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02" w:rsidRDefault="00704E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«Обогащение словарного запаса детей дошкольного возраста через использование дидактических игр»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хотела бы поделиться с вами своим опытом работы в сфере обогащения словарного запаса детей дошкольного возраста через использование дидактических </w:t>
      </w:r>
      <w:r>
        <w:rPr>
          <w:rFonts w:ascii="Times New Roman" w:hAnsi="Times New Roman" w:cs="Times New Roman"/>
          <w:sz w:val="28"/>
          <w:szCs w:val="28"/>
        </w:rPr>
        <w:t>игр. Важность развития словарного запаса в раннем возрасте трудно переоценить, так как именно в этот период закладываются основы речевой культуры и коммуникабельности.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— это время, когда дети активно познают мир вокруг себя, задают множе</w:t>
      </w:r>
      <w:r>
        <w:rPr>
          <w:rFonts w:ascii="Times New Roman" w:hAnsi="Times New Roman" w:cs="Times New Roman"/>
          <w:sz w:val="28"/>
          <w:szCs w:val="28"/>
        </w:rPr>
        <w:t>ство вопросов и стремятся к общению. В этот период формируется не только их лексический запас, но и уверенность в своих силах, готовность к взаимодействию с окружающими. Дидактические игры представляют собой один из наиболее эффективных и увлекательных спо</w:t>
      </w:r>
      <w:r>
        <w:rPr>
          <w:rFonts w:ascii="Times New Roman" w:hAnsi="Times New Roman" w:cs="Times New Roman"/>
          <w:sz w:val="28"/>
          <w:szCs w:val="28"/>
        </w:rPr>
        <w:t>собов обогащения словарного запаса. Они позволяют заинтересовать детей, сделать процесс обучения веселым и занимательным, а также помогают закрепить новые слова и выражения в контексте.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своём выступлении я подробно расскажу о разнообразных методах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использованных в моей практике, а также представлю конкретные примеры игр, которые зарекомендовали себя как наиболее эффективные. Мы обсудим, как правильно интегрировать игры в образовательный процесс, чтобы достигать максимального результата при</w:t>
      </w:r>
      <w:r>
        <w:rPr>
          <w:rFonts w:ascii="Times New Roman" w:hAnsi="Times New Roman" w:cs="Times New Roman"/>
          <w:sz w:val="28"/>
          <w:szCs w:val="28"/>
        </w:rPr>
        <w:t xml:space="preserve"> развитии речевых навыков у дошкольников.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«Обогащение словарного запаса детей дошкольного возраста через использование дидактических игр» обусловлена несколькими ключевыми факторами, которые подчеркивают важность этого процесса в современ</w:t>
      </w:r>
      <w:r>
        <w:rPr>
          <w:rFonts w:ascii="Times New Roman" w:hAnsi="Times New Roman" w:cs="Times New Roman"/>
          <w:sz w:val="28"/>
          <w:szCs w:val="28"/>
        </w:rPr>
        <w:t>ном образовательном контексте.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дошкольный возраст является критически важным этапом в развитии ребёнка, когда происходит активное формирование речевых навыков и развитие мышления. В этот период дети начинают активно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исследовать окружающий мир, з</w:t>
      </w:r>
      <w:r>
        <w:rPr>
          <w:rFonts w:ascii="Times New Roman" w:hAnsi="Times New Roman" w:cs="Times New Roman"/>
          <w:sz w:val="28"/>
          <w:szCs w:val="28"/>
        </w:rPr>
        <w:t>адавать вопросы, общаться с взрослыми и сверстниками. Словарный запас напрямую влияет на их способность выражать свои мысли и чувства, что важно для успешной социализации.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современные исследования подтверждают, что недостаточное количество слов </w:t>
      </w:r>
      <w:r>
        <w:rPr>
          <w:rFonts w:ascii="Times New Roman" w:hAnsi="Times New Roman" w:cs="Times New Roman"/>
          <w:sz w:val="28"/>
          <w:szCs w:val="28"/>
        </w:rPr>
        <w:t>в речи ребёнка может привести к различным трудностям в обучении в дальнейшем. Чем больше слов знают дети, тем легче им осваивать чтение и письмо, а также успешно взаимодействовать с окружающими. Поэтому задача педагогов заключается в том, чтобы создать усл</w:t>
      </w:r>
      <w:r>
        <w:rPr>
          <w:rFonts w:ascii="Times New Roman" w:hAnsi="Times New Roman" w:cs="Times New Roman"/>
          <w:sz w:val="28"/>
          <w:szCs w:val="28"/>
        </w:rPr>
        <w:t>овия для активного обогащения словарного запаса с самого раннего возраста.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использование дидактических игр как метода обучения вносит элемент игры в процесс, что делает его более увлекательным и доступным для детей. Игровая форма способствует не</w:t>
      </w:r>
      <w:r>
        <w:rPr>
          <w:rFonts w:ascii="Times New Roman" w:hAnsi="Times New Roman" w:cs="Times New Roman"/>
          <w:sz w:val="28"/>
          <w:szCs w:val="28"/>
        </w:rPr>
        <w:t xml:space="preserve"> только обучению новым словам, но и развитию творческих способностей, воображения и критического мышления. Дети легче запоминают материал и применяют его в различных ситуациях, если обучение проходит в игровой форме.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обогащение словарного за</w:t>
      </w:r>
      <w:r>
        <w:rPr>
          <w:rFonts w:ascii="Times New Roman" w:hAnsi="Times New Roman" w:cs="Times New Roman"/>
          <w:sz w:val="28"/>
          <w:szCs w:val="28"/>
        </w:rPr>
        <w:t>паса детей дошкольного возраста через дидактические игры является не только актуальной задачей, но и необходимым условием для формирования полноценной речи и успешного будущего обучения. Педагоги и родители должны объединить усилия для создания разнообразн</w:t>
      </w:r>
      <w:r>
        <w:rPr>
          <w:rFonts w:ascii="Times New Roman" w:hAnsi="Times New Roman" w:cs="Times New Roman"/>
          <w:sz w:val="28"/>
          <w:szCs w:val="28"/>
        </w:rPr>
        <w:t>ой и интересной образовательной среды, способствующей речевому развитию детей.</w:t>
      </w:r>
    </w:p>
    <w:p w:rsidR="005E0102" w:rsidRDefault="005E0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 — это специально организованные игровые формы обучения, которые направлены на развитие определённых навыков и умений. Они могут использоваться для обога</w:t>
      </w:r>
      <w:r>
        <w:rPr>
          <w:rFonts w:ascii="Times New Roman" w:hAnsi="Times New Roman" w:cs="Times New Roman"/>
          <w:sz w:val="28"/>
          <w:szCs w:val="28"/>
        </w:rPr>
        <w:t>щения словарного запаса в следующих аспектах:</w:t>
      </w:r>
    </w:p>
    <w:p w:rsidR="005E0102" w:rsidRDefault="00704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Игра как метод обучения:</w:t>
      </w:r>
      <w:r>
        <w:rPr>
          <w:rFonts w:ascii="Times New Roman" w:hAnsi="Times New Roman" w:cs="Times New Roman"/>
          <w:sz w:val="28"/>
          <w:szCs w:val="28"/>
        </w:rPr>
        <w:t xml:space="preserve"> Игры создают непринужденную атмосферу, в которой ребёнок может без страха ошибиться. Это важно для формирования уверенности в себе и стимула к изучению новых слов.</w:t>
      </w:r>
    </w:p>
    <w:p w:rsidR="005E0102" w:rsidRDefault="00704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Разнообразие фо</w:t>
      </w:r>
      <w:r>
        <w:rPr>
          <w:rFonts w:ascii="Times New Roman" w:hAnsi="Times New Roman" w:cs="Times New Roman"/>
          <w:b/>
          <w:bCs/>
          <w:sz w:val="28"/>
          <w:szCs w:val="28"/>
        </w:rPr>
        <w:t>рм и задач: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могут варьироваться от простых словесных игр до сложных ролевых ситуаций, что делает процесс обучения разнообразным и интересным. Например, игры на ассоциации, словесные шары, настольные игры и многие другие формы могут быть </w:t>
      </w:r>
      <w:r>
        <w:rPr>
          <w:rFonts w:ascii="Times New Roman" w:hAnsi="Times New Roman" w:cs="Times New Roman"/>
          <w:sz w:val="28"/>
          <w:szCs w:val="28"/>
        </w:rPr>
        <w:t>успешно применены для расширения словарного запаса.</w:t>
      </w:r>
    </w:p>
    <w:p w:rsidR="005E0102" w:rsidRDefault="00704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Развитие критического мышления и воображения:</w:t>
      </w:r>
      <w:r>
        <w:rPr>
          <w:rFonts w:ascii="Times New Roman" w:hAnsi="Times New Roman" w:cs="Times New Roman"/>
          <w:sz w:val="28"/>
          <w:szCs w:val="28"/>
        </w:rPr>
        <w:t xml:space="preserve"> во время игр дети учатся не только новым словам, но и развивают логическое мышление, воображение, умение работать в команде и принимать решения. Это важные</w:t>
      </w:r>
      <w:r>
        <w:rPr>
          <w:rFonts w:ascii="Times New Roman" w:hAnsi="Times New Roman" w:cs="Times New Roman"/>
          <w:sz w:val="28"/>
          <w:szCs w:val="28"/>
        </w:rPr>
        <w:t xml:space="preserve"> навыки, которые понадобятся им в жизни.</w:t>
      </w:r>
    </w:p>
    <w:p w:rsidR="005E0102" w:rsidRDefault="00704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Повышение мотивации: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активно вовлекают детей в процесс обучения, что значительно повышает их мотивацию. Интересный игровой формат позволяет детям легче воспринимать новую информацию.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</w:t>
      </w:r>
      <w:r>
        <w:rPr>
          <w:rFonts w:ascii="Times New Roman" w:hAnsi="Times New Roman" w:cs="Times New Roman"/>
          <w:sz w:val="28"/>
          <w:szCs w:val="28"/>
        </w:rPr>
        <w:t>кие игры с предметами очень разнообразны по игровым материалам, содержанию, организации проведения. Среди игр с предметами особое место занимают сюжетно – дидактические игры и игры – инсценировки. В сюжетно – дидактических играх дети выполняют определённые</w:t>
      </w:r>
      <w:r>
        <w:rPr>
          <w:rFonts w:ascii="Times New Roman" w:hAnsi="Times New Roman" w:cs="Times New Roman"/>
          <w:sz w:val="28"/>
          <w:szCs w:val="28"/>
        </w:rPr>
        <w:t xml:space="preserve"> роли, например продавца или покупателя и т. д. Игры – инсценировки помогают уточнить представления о различных бытовых ситуациях, о литературных произведениях, о нормах поведения.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 отличаются тем, что процесс решения обучающей задачи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в мыслительном плане, на основе представлений и без </w:t>
      </w:r>
      <w:r>
        <w:rPr>
          <w:rFonts w:ascii="Times New Roman" w:hAnsi="Times New Roman" w:cs="Times New Roman"/>
          <w:sz w:val="28"/>
          <w:szCs w:val="28"/>
        </w:rPr>
        <w:lastRenderedPageBreak/>
        <w:t>опоры на наглядность. Помимо речевого развития, формирования слухового внимания с помощью словесных игр создаётся эмоциональный настрой, совершенствуются мыслительные операции, вырабатываются быст</w:t>
      </w:r>
      <w:r>
        <w:rPr>
          <w:rFonts w:ascii="Times New Roman" w:hAnsi="Times New Roman" w:cs="Times New Roman"/>
          <w:sz w:val="28"/>
          <w:szCs w:val="28"/>
        </w:rPr>
        <w:t>рота реакции, умение понимать юмор.</w:t>
      </w:r>
    </w:p>
    <w:p w:rsidR="005E0102" w:rsidRDefault="00704EF2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Структура дидактической игры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552"/>
        <w:gridCol w:w="2687"/>
      </w:tblGrid>
      <w:tr w:rsidR="005E0102">
        <w:tc>
          <w:tcPr>
            <w:tcW w:w="1271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552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687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игр</w:t>
            </w:r>
          </w:p>
        </w:tc>
      </w:tr>
      <w:tr w:rsidR="005E0102">
        <w:trPr>
          <w:trHeight w:val="1332"/>
        </w:trPr>
        <w:tc>
          <w:tcPr>
            <w:tcW w:w="1271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  <w:tc>
          <w:tcPr>
            <w:tcW w:w="2552" w:type="dxa"/>
          </w:tcPr>
          <w:p w:rsidR="005E0102" w:rsidRDefault="0070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раскрывается «программа» игровых действий, с её помощью стимулируется желание их выполнить.</w:t>
            </w:r>
          </w:p>
        </w:tc>
        <w:tc>
          <w:tcPr>
            <w:tcW w:w="2687" w:type="dxa"/>
          </w:tcPr>
          <w:p w:rsidR="005E0102" w:rsidRDefault="0070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по описанию», «Скажи наоборот»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5E0102">
        <w:trPr>
          <w:trHeight w:val="1268"/>
        </w:trPr>
        <w:tc>
          <w:tcPr>
            <w:tcW w:w="1271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2552" w:type="dxa"/>
          </w:tcPr>
          <w:p w:rsidR="005E0102" w:rsidRDefault="0070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проявления активности ребёнка в игровых целях</w:t>
            </w:r>
          </w:p>
        </w:tc>
        <w:tc>
          <w:tcPr>
            <w:tcW w:w="2687" w:type="dxa"/>
          </w:tcPr>
          <w:p w:rsidR="005E0102" w:rsidRDefault="0070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мешочек»,</w:t>
            </w:r>
          </w:p>
          <w:p w:rsidR="005E0102" w:rsidRDefault="005E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02" w:rsidRDefault="0070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кукле наряды и предметы быта</w:t>
            </w:r>
          </w:p>
        </w:tc>
      </w:tr>
      <w:tr w:rsidR="005E0102">
        <w:trPr>
          <w:trHeight w:val="1615"/>
        </w:trPr>
        <w:tc>
          <w:tcPr>
            <w:tcW w:w="1271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E0102" w:rsidRDefault="00704E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2552" w:type="dxa"/>
          </w:tcPr>
          <w:p w:rsidR="005E0102" w:rsidRDefault="0070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реализацию игрового содержания. Они делают игру демократичной: им подчиняются все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687" w:type="dxa"/>
          </w:tcPr>
          <w:p w:rsidR="005E0102" w:rsidRDefault="0070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правила усиливают контроль ребёнка за своим поведением, что повышает произвольность последнего.</w:t>
            </w:r>
          </w:p>
        </w:tc>
      </w:tr>
    </w:tbl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обучающей задачей, игровыми действиями и правилами существует тесная связь. Обучающая задача определяет игровые действия, а правила </w:t>
      </w:r>
      <w:r>
        <w:rPr>
          <w:rFonts w:ascii="Times New Roman" w:hAnsi="Times New Roman" w:cs="Times New Roman"/>
          <w:sz w:val="28"/>
          <w:szCs w:val="28"/>
        </w:rPr>
        <w:t>помогают осуществить игровые действия и решить задачу.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словарную работу, в том числе и в дидактических играх, мы придерживаемся следующих принципов: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над словом проводится при ознакомлении детей с окружающим миром на основе активной поз</w:t>
      </w:r>
      <w:r>
        <w:rPr>
          <w:rFonts w:ascii="Times New Roman" w:hAnsi="Times New Roman" w:cs="Times New Roman"/>
          <w:sz w:val="28"/>
          <w:szCs w:val="28"/>
        </w:rPr>
        <w:t>навательной деятельности;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2.Формирование словаря происходит одновременно с развитием психических процессов и умственных способностей, с воспитанием чувств, отношений и поведения детей;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 задачи словарной работы решаются в единстве и в определённой посл</w:t>
      </w:r>
      <w:r>
        <w:rPr>
          <w:rFonts w:ascii="Times New Roman" w:hAnsi="Times New Roman" w:cs="Times New Roman"/>
          <w:sz w:val="28"/>
          <w:szCs w:val="28"/>
        </w:rPr>
        <w:t>едовательности.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дидактических игр для обогащения словарного запаса: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«Словесные ассоциации»:</w:t>
      </w:r>
      <w:r>
        <w:rPr>
          <w:rFonts w:ascii="Times New Roman" w:hAnsi="Times New Roman" w:cs="Times New Roman"/>
          <w:sz w:val="28"/>
          <w:szCs w:val="28"/>
        </w:rPr>
        <w:t xml:space="preserve"> Дети по очереди называют слово, которое ассоциируется с предыдущим. Эта игра помогает развить уровень словарного запаса и учит детей думать о значениях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«Кто что ест?»:</w:t>
      </w:r>
      <w:r>
        <w:rPr>
          <w:rFonts w:ascii="Times New Roman" w:hAnsi="Times New Roman" w:cs="Times New Roman"/>
          <w:sz w:val="28"/>
          <w:szCs w:val="28"/>
        </w:rPr>
        <w:t xml:space="preserve"> Игроки выбирают животных и говорят, чем они любят питаться, использую новые слова, связанные с едой. Это развивает не только словарь, но и понимание особенностей окружающего мира.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по странам»:</w:t>
      </w:r>
      <w:r>
        <w:rPr>
          <w:rFonts w:ascii="Times New Roman" w:hAnsi="Times New Roman" w:cs="Times New Roman"/>
          <w:sz w:val="28"/>
          <w:szCs w:val="28"/>
        </w:rPr>
        <w:t xml:space="preserve"> В этой игре дети учатся словам, </w:t>
      </w:r>
      <w:r>
        <w:rPr>
          <w:rFonts w:ascii="Times New Roman" w:hAnsi="Times New Roman" w:cs="Times New Roman"/>
          <w:sz w:val="28"/>
          <w:szCs w:val="28"/>
        </w:rPr>
        <w:t>связанным с различными странами и культурами, знакомятся с национальными особенностями и расширяют культурный кругозор.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– широко распространенный метод словарной работы. Словарные игры проводятся с игрушками, предметами, картинками и на </w:t>
      </w:r>
      <w:r>
        <w:rPr>
          <w:rFonts w:ascii="Times New Roman" w:hAnsi="Times New Roman" w:cs="Times New Roman"/>
          <w:sz w:val="28"/>
          <w:szCs w:val="28"/>
        </w:rPr>
        <w:t>вербальной основе. Игровые действия в словарных играх дают возможность, главным образом, активизировать имеющийся запас слов. Словарные дидактические игры помогают развитию как видовых, так и родовых понятий, освоению слов в их обобщённых значениях. В этих</w:t>
      </w:r>
      <w:r>
        <w:rPr>
          <w:rFonts w:ascii="Times New Roman" w:hAnsi="Times New Roman" w:cs="Times New Roman"/>
          <w:sz w:val="28"/>
          <w:szCs w:val="28"/>
        </w:rPr>
        <w:t xml:space="preserve"> играх ребёнок попадает в ситуации, когда он вынужден использовать приобретённые ранее знания и словарь в новых условиях.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усиливается внимание к работе над смысловой стороной слова, к усвоению детьми выразительных средств </w:t>
      </w:r>
      <w:r>
        <w:rPr>
          <w:rFonts w:ascii="Times New Roman" w:hAnsi="Times New Roman" w:cs="Times New Roman"/>
          <w:sz w:val="28"/>
          <w:szCs w:val="28"/>
        </w:rPr>
        <w:t xml:space="preserve">языка. Особое внимание уделяется обогащению детской речи прилагательными и глаголами, выражающими качества и действия наблюдаемых объектов. Так, при рассматривании кролика не ограничиваются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такими определениями шерсти,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мягкая, а добиваются новы</w:t>
      </w:r>
      <w:r>
        <w:rPr>
          <w:rFonts w:ascii="Times New Roman" w:hAnsi="Times New Roman" w:cs="Times New Roman"/>
          <w:sz w:val="28"/>
          <w:szCs w:val="28"/>
        </w:rPr>
        <w:t>х выразительных характеристик: тёплая, гладкая, пушистая, шелковистая. Употребляют глаголы: прыгает, скачет, присел, жуёт, принюхивается, хрустит (морковкой).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сравнение объекта, наблюдаемого в данный момент, с тем, который рассматривали раньше, </w:t>
      </w:r>
      <w:r>
        <w:rPr>
          <w:rFonts w:ascii="Times New Roman" w:hAnsi="Times New Roman" w:cs="Times New Roman"/>
          <w:sz w:val="28"/>
          <w:szCs w:val="28"/>
        </w:rPr>
        <w:t xml:space="preserve">даётся их описание. Одновременно с углублением знаний происходит освоение слов, более точно характеризующих разнообразные признаки предметов и действий. Речь детей обогащается прилагательными, которые обозначают большее количество признаков с более тонким </w:t>
      </w:r>
      <w:r>
        <w:rPr>
          <w:rFonts w:ascii="Times New Roman" w:hAnsi="Times New Roman" w:cs="Times New Roman"/>
          <w:sz w:val="28"/>
          <w:szCs w:val="28"/>
        </w:rPr>
        <w:t>их различием (оттенки цвета, состояние предметов, различия в размере, форме и др.). Словарь вводятся также наречия, характеризующие качества действий: курица торопливо клюёт зёрна; облака плывут медленно; бодро звучит музыка. Усвоение наречий происходит ле</w:t>
      </w:r>
      <w:r>
        <w:rPr>
          <w:rFonts w:ascii="Times New Roman" w:hAnsi="Times New Roman" w:cs="Times New Roman"/>
          <w:sz w:val="28"/>
          <w:szCs w:val="28"/>
        </w:rPr>
        <w:t>гче, чем прилагательных, поскольку они, во-первых, не имеют лексической омонимии, а во-вторых, в словосочетаниях и предложениях примыкают к глаголам, в то время как прилагательные согласуются с именами существительными.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навыков точного и бы</w:t>
      </w:r>
      <w:r>
        <w:rPr>
          <w:rFonts w:ascii="Times New Roman" w:hAnsi="Times New Roman" w:cs="Times New Roman"/>
          <w:sz w:val="28"/>
          <w:szCs w:val="28"/>
        </w:rPr>
        <w:t xml:space="preserve">строго выбора слов рекомендуются игры,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употребление детьми наименований предметов и их признаков.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классификацию предметов и их обобщение.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лексики. Объяснение значений слов возможно не только при</w:t>
      </w:r>
      <w:r>
        <w:rPr>
          <w:rFonts w:ascii="Times New Roman" w:hAnsi="Times New Roman" w:cs="Times New Roman"/>
          <w:sz w:val="28"/>
          <w:szCs w:val="28"/>
        </w:rPr>
        <w:t xml:space="preserve"> опоре на наглядность, но и через уже усвоенные слова.</w:t>
      </w:r>
    </w:p>
    <w:p w:rsidR="005E0102" w:rsidRDefault="005E01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5E01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704EF2">
      <w:pPr>
        <w:pStyle w:val="a6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года».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называть времена года по их признакам. Находить соответствующие картинки, развивать зрительную память, внимание, речь, любить природу в разное время года.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зрительное восприятие рисованных и реальных изображений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время года по его характерным признакам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и представления об особенностях каждого времени года;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составлении короткого расск</w:t>
      </w:r>
      <w:r>
        <w:rPr>
          <w:rFonts w:ascii="Times New Roman" w:hAnsi="Times New Roman" w:cs="Times New Roman"/>
          <w:sz w:val="28"/>
          <w:szCs w:val="28"/>
        </w:rPr>
        <w:t>аза: «Что изображено на картинке и когда это бывает»;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учить наблюдать и анализировать явления природы.</w:t>
      </w:r>
    </w:p>
    <w:p w:rsidR="005E0102" w:rsidRDefault="00704EF2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«Он, она, оно, они».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классификации, соотнесение существительных мужского, </w:t>
      </w:r>
      <w:r>
        <w:rPr>
          <w:rFonts w:ascii="Times New Roman" w:hAnsi="Times New Roman" w:cs="Times New Roman"/>
          <w:sz w:val="28"/>
          <w:szCs w:val="28"/>
        </w:rPr>
        <w:t>женского, среднего рода; подбирать карточки.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обогащение словаря путем подбора слов;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умения детей согласованию существительных с местоимениями он, она, они, оно;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развиваем умение различать род притяжательных местоимений 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мои.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Развиваем умение подбирать прилагательные с существительными.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Правила игры: заключаются в правильном подборе участниками карточек с изображениями персонажей и предметов, наименование и названия которых должны быть упорядочены в соответствии с мужски</w:t>
      </w:r>
      <w:r>
        <w:rPr>
          <w:rFonts w:ascii="Times New Roman" w:hAnsi="Times New Roman" w:cs="Times New Roman"/>
          <w:sz w:val="28"/>
          <w:szCs w:val="28"/>
        </w:rPr>
        <w:t>м, женскими, средним родами.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размещаются на специальном поле,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каждого рода. После окончания сортирования карточек по родам, дети должны пояснить сделанный выбор.</w:t>
      </w:r>
    </w:p>
    <w:p w:rsidR="005E0102" w:rsidRDefault="00704EF2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3.«Большие и маленькие листочки»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различать листочки п</w:t>
      </w:r>
      <w:r>
        <w:rPr>
          <w:rFonts w:ascii="Times New Roman" w:hAnsi="Times New Roman" w:cs="Times New Roman"/>
          <w:sz w:val="28"/>
          <w:szCs w:val="28"/>
        </w:rPr>
        <w:t xml:space="preserve">о величине, закреплять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разноцветные листочки, разные по величине.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подул сильный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листочки осыпались на землю. Воспитатель предлагает собрать листочки. Все большие листочки - в большую корзину, а все</w:t>
      </w:r>
      <w:r>
        <w:rPr>
          <w:rFonts w:ascii="Times New Roman" w:hAnsi="Times New Roman" w:cs="Times New Roman"/>
          <w:sz w:val="28"/>
          <w:szCs w:val="28"/>
        </w:rPr>
        <w:t xml:space="preserve"> маленькие листочки – в маленькую.</w:t>
      </w:r>
    </w:p>
    <w:p w:rsidR="005E0102" w:rsidRDefault="00704EF2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Планшет «Дружные буквы»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подготовка к обучению грамоте.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совершенствование звукобуквенного анализа-синтеза слогов и коротких слов;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чтению;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чтения слогов, коротких </w:t>
      </w:r>
      <w:r>
        <w:rPr>
          <w:rFonts w:ascii="Times New Roman" w:hAnsi="Times New Roman" w:cs="Times New Roman"/>
          <w:sz w:val="28"/>
          <w:szCs w:val="28"/>
        </w:rPr>
        <w:t>слов;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«Пропавшая буква»: взрослый печатает слово и «забывает» напечатать в слове какую-либо букву. Ребёнок читает слово, называет пропавшую букву и ищет её, прикрепляет на место.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«Загадка»: взрослый загадывает загадку, ребёнку необходимо </w:t>
      </w:r>
      <w:r>
        <w:rPr>
          <w:rFonts w:ascii="Times New Roman" w:hAnsi="Times New Roman" w:cs="Times New Roman"/>
          <w:sz w:val="28"/>
          <w:szCs w:val="28"/>
        </w:rPr>
        <w:t>напечатать на планшете отгадку.</w:t>
      </w:r>
    </w:p>
    <w:p w:rsidR="005E0102" w:rsidRDefault="005E01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704EF2">
      <w:pPr>
        <w:numPr>
          <w:ilvl w:val="0"/>
          <w:numId w:val="2"/>
        </w:num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«Алфавит»</w:t>
      </w:r>
    </w:p>
    <w:p w:rsidR="005E0102" w:rsidRDefault="00704E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познавательной активности детей; выучить буквы, умение слышать и выделять первый звук в словах;  запомнить правильное написание букв, и научиться распознавать их среди других.</w:t>
      </w:r>
    </w:p>
    <w:p w:rsidR="005E0102" w:rsidRPr="00704EF2" w:rsidRDefault="00704EF2">
      <w:pPr>
        <w:pStyle w:val="a4"/>
        <w:rPr>
          <w:sz w:val="28"/>
          <w:szCs w:val="28"/>
          <w:lang w:val="ru-RU"/>
        </w:rPr>
      </w:pPr>
      <w:r w:rsidRPr="00704EF2">
        <w:rPr>
          <w:sz w:val="28"/>
          <w:szCs w:val="28"/>
          <w:lang w:val="ru-RU"/>
        </w:rPr>
        <w:t xml:space="preserve">Виды игр: </w:t>
      </w:r>
    </w:p>
    <w:p w:rsidR="005E0102" w:rsidRPr="00704EF2" w:rsidRDefault="00704EF2">
      <w:pPr>
        <w:pStyle w:val="a4"/>
        <w:rPr>
          <w:sz w:val="28"/>
          <w:szCs w:val="28"/>
          <w:lang w:val="ru-RU"/>
        </w:rPr>
      </w:pPr>
      <w:r w:rsidRPr="00704EF2">
        <w:rPr>
          <w:sz w:val="28"/>
          <w:szCs w:val="28"/>
          <w:lang w:val="ru-RU"/>
        </w:rPr>
        <w:t xml:space="preserve">1. Найди </w:t>
      </w:r>
      <w:r w:rsidRPr="00704EF2">
        <w:rPr>
          <w:sz w:val="28"/>
          <w:szCs w:val="28"/>
          <w:lang w:val="ru-RU"/>
        </w:rPr>
        <w:t>буквы обозначающие гласные звуки.</w:t>
      </w:r>
    </w:p>
    <w:p w:rsidR="005E0102" w:rsidRPr="00704EF2" w:rsidRDefault="00704E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704EF2">
        <w:rPr>
          <w:sz w:val="28"/>
          <w:szCs w:val="28"/>
          <w:lang w:val="ru-RU"/>
        </w:rPr>
        <w:t>Найди буквы обозначающие согласные звуки (охарактеризовать звуки)</w:t>
      </w:r>
    </w:p>
    <w:p w:rsidR="005E0102" w:rsidRDefault="00704E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704EF2">
        <w:rPr>
          <w:sz w:val="28"/>
          <w:szCs w:val="28"/>
          <w:lang w:val="ru-RU"/>
        </w:rPr>
        <w:t>Составь слоги с мягкими звуками</w:t>
      </w:r>
      <w:r>
        <w:rPr>
          <w:sz w:val="28"/>
          <w:szCs w:val="28"/>
          <w:lang w:val="ru-RU"/>
        </w:rPr>
        <w:t xml:space="preserve"> </w:t>
      </w:r>
    </w:p>
    <w:p w:rsidR="005E0102" w:rsidRDefault="00704E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704EF2">
        <w:rPr>
          <w:sz w:val="28"/>
          <w:szCs w:val="28"/>
          <w:lang w:val="ru-RU"/>
        </w:rPr>
        <w:t>Составь слоги</w:t>
      </w:r>
      <w:r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твердыми</w:t>
      </w:r>
      <w:r>
        <w:rPr>
          <w:sz w:val="28"/>
          <w:szCs w:val="28"/>
          <w:lang w:val="ru-RU"/>
        </w:rPr>
        <w:t xml:space="preserve"> звуками</w:t>
      </w:r>
    </w:p>
    <w:p w:rsidR="005E0102" w:rsidRDefault="00704E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proofErr w:type="gramStart"/>
      <w:r>
        <w:rPr>
          <w:sz w:val="28"/>
          <w:szCs w:val="28"/>
          <w:lang w:val="ru-RU"/>
        </w:rPr>
        <w:t xml:space="preserve"> </w:t>
      </w:r>
      <w:r w:rsidRPr="00704EF2">
        <w:rPr>
          <w:sz w:val="28"/>
          <w:szCs w:val="28"/>
          <w:lang w:val="ru-RU"/>
        </w:rPr>
        <w:t>С</w:t>
      </w:r>
      <w:proofErr w:type="gramEnd"/>
      <w:r w:rsidRPr="00704EF2">
        <w:rPr>
          <w:sz w:val="28"/>
          <w:szCs w:val="28"/>
          <w:lang w:val="ru-RU"/>
        </w:rPr>
        <w:t>оставь сло</w:t>
      </w:r>
      <w:r>
        <w:rPr>
          <w:sz w:val="28"/>
          <w:szCs w:val="28"/>
          <w:lang w:val="ru-RU"/>
        </w:rPr>
        <w:t>во, начинающееся на определенный звук</w:t>
      </w:r>
    </w:p>
    <w:p w:rsidR="005E0102" w:rsidRDefault="00704EF2">
      <w:pPr>
        <w:numPr>
          <w:ilvl w:val="0"/>
          <w:numId w:val="2"/>
        </w:numPr>
        <w:spacing w:beforeAutospacing="1" w:after="120"/>
        <w:ind w:firstLine="851"/>
        <w:jc w:val="center"/>
        <w:rPr>
          <w:rFonts w:ascii="Times New Roman" w:eastAsia="sans-serif" w:hAnsi="Times New Roman" w:cs="Times New Roman"/>
          <w:color w:val="333333"/>
          <w:sz w:val="28"/>
          <w:szCs w:val="28"/>
        </w:rPr>
      </w:pPr>
      <w:r>
        <w:rPr>
          <w:rFonts w:ascii="Times New Roman" w:eastAsia="sans-serif" w:hAnsi="Times New Roman" w:cs="Times New Roman"/>
          <w:color w:val="333333"/>
          <w:sz w:val="28"/>
          <w:szCs w:val="28"/>
        </w:rPr>
        <w:t>«Овощи»</w:t>
      </w:r>
    </w:p>
    <w:p w:rsidR="005E0102" w:rsidRDefault="00704EF2">
      <w:pPr>
        <w:spacing w:beforeAutospacing="1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Уточнить предста</w:t>
      </w:r>
      <w:r>
        <w:rPr>
          <w:rFonts w:ascii="Times New Roman" w:hAnsi="Times New Roman"/>
          <w:sz w:val="28"/>
          <w:szCs w:val="28"/>
        </w:rPr>
        <w:t>вления детей об овощах. Учить составлять описательные рассказы об овощах.</w:t>
      </w:r>
    </w:p>
    <w:p w:rsidR="005E0102" w:rsidRDefault="00704EF2">
      <w:pPr>
        <w:spacing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>чтобы помочь зайке собрать урожай, вам нужно разложить </w:t>
      </w:r>
      <w:hyperlink r:id="rId8" w:tooltip="Овощи. Все на овощную тему для детей" w:history="1">
        <w:r>
          <w:rPr>
            <w:rFonts w:ascii="Times New Roman" w:hAnsi="Times New Roman" w:cs="Times New Roman"/>
            <w:sz w:val="28"/>
            <w:szCs w:val="28"/>
          </w:rPr>
          <w:t>овощи по корзинкам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04EF2" w:rsidRDefault="00704EF2">
      <w:pPr>
        <w:spacing w:beforeAutospacing="1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704EF2">
      <w:pPr>
        <w:numPr>
          <w:ilvl w:val="0"/>
          <w:numId w:val="2"/>
        </w:numPr>
        <w:spacing w:beforeAutospacing="1" w:after="12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</w:t>
      </w:r>
    </w:p>
    <w:p w:rsidR="005E0102" w:rsidRDefault="00704EF2">
      <w:pPr>
        <w:spacing w:beforeAutospacing="1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5E0102" w:rsidRDefault="00704EF2">
      <w:pPr>
        <w:spacing w:beforeAutospacing="1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Развивать внимание, память и логическое мышление;</w:t>
      </w:r>
    </w:p>
    <w:p w:rsidR="005E0102" w:rsidRDefault="00704EF2">
      <w:pPr>
        <w:spacing w:beforeAutospacing="1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Воспитывать любовь и уважение к своей семье, вызывать радостные эмоции при «оживлении» героев;</w:t>
      </w:r>
    </w:p>
    <w:p w:rsidR="005E0102" w:rsidRDefault="00704EF2">
      <w:pPr>
        <w:spacing w:beforeAutospacing="1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Сформировать представление о семье на примере людей, героев сказок, используя их замес</w:t>
      </w:r>
      <w:r>
        <w:rPr>
          <w:rFonts w:ascii="Times New Roman" w:hAnsi="Times New Roman"/>
          <w:sz w:val="28"/>
          <w:szCs w:val="28"/>
        </w:rPr>
        <w:t>тители;</w:t>
      </w:r>
    </w:p>
    <w:p w:rsidR="005E0102" w:rsidRDefault="00704EF2">
      <w:pPr>
        <w:spacing w:beforeAutospacing="1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Учить составлять предложения</w:t>
      </w:r>
    </w:p>
    <w:p w:rsidR="005E0102" w:rsidRDefault="00704EF2">
      <w:pPr>
        <w:spacing w:beforeAutospacing="1" w:after="120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 xml:space="preserve">Изображение героев надевается на средний и указательный пальцы при помощи отверстий. Дети могут инсценировать разные сюжеты, где есть 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данные герои. Это могут быть и сказки. Во время игры дети учатся строить диалоги, о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>твечать на вопросы и т. д.</w:t>
      </w:r>
    </w:p>
    <w:p w:rsidR="005E0102" w:rsidRDefault="00704EF2">
      <w:pPr>
        <w:numPr>
          <w:ilvl w:val="0"/>
          <w:numId w:val="2"/>
        </w:numPr>
        <w:spacing w:beforeAutospacing="1" w:after="120"/>
        <w:ind w:firstLine="851"/>
        <w:jc w:val="center"/>
        <w:rPr>
          <w:rFonts w:ascii="Times New Roman" w:eastAsia="SimSu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color w:val="111111"/>
          <w:sz w:val="28"/>
          <w:szCs w:val="28"/>
          <w:shd w:val="clear" w:color="auto" w:fill="FFFFFF"/>
        </w:rPr>
        <w:t>«Пальчиковый театр»</w:t>
      </w:r>
    </w:p>
    <w:p w:rsidR="005E0102" w:rsidRDefault="00704EF2" w:rsidP="00704EF2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color w:val="111111"/>
          <w:sz w:val="28"/>
          <w:szCs w:val="28"/>
          <w:shd w:val="clear" w:color="auto" w:fill="FFFFFF"/>
        </w:rPr>
        <w:t xml:space="preserve">Цель: развитие связной речи, ее диалогической формы </w:t>
      </w:r>
      <w:r>
        <w:rPr>
          <w:rFonts w:ascii="Times New Roman" w:eastAsia="SimSun" w:hAnsi="Times New Roman"/>
          <w:color w:val="111111"/>
          <w:sz w:val="28"/>
          <w:szCs w:val="28"/>
          <w:shd w:val="clear" w:color="auto" w:fill="FFFFFF"/>
        </w:rPr>
        <w:t>умение повторять несложные фразы, отрывки из сказки в совместной деятельности с взрослыми.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 xml:space="preserve"> Методы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>: чтение, игра-инсценировка, беседа, рассматривание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04EF2" w:rsidRDefault="00704E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102" w:rsidRDefault="00704E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детей дошкольного возраста через использование дидактических игр — это необходимая и актуальная задача. Игровая форма обучения способствует успешному и естественному освоению языка, развивает у детей не только </w:t>
      </w:r>
      <w:r>
        <w:rPr>
          <w:rFonts w:ascii="Times New Roman" w:hAnsi="Times New Roman" w:cs="Times New Roman"/>
          <w:sz w:val="28"/>
          <w:szCs w:val="28"/>
        </w:rPr>
        <w:t>речевые навыки, но и ключевые компетенции, необходимые для дальнейшего обучения и социализации. Педагоги и родители должны активнее использовать такие методы, чтобы создать благоприятную речевую среду, способствующую гармоничному развитию детей.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</w:t>
      </w:r>
      <w:r>
        <w:rPr>
          <w:rFonts w:ascii="Times New Roman" w:hAnsi="Times New Roman" w:cs="Times New Roman"/>
          <w:sz w:val="28"/>
          <w:szCs w:val="28"/>
        </w:rPr>
        <w:t>ить, что игры должны быть разнообразными и интересными для детей, чтобы они не теряли интерес к обучению. Также важно учитывать индивидуальные особенности каждого ребенка и подбирать игры, которые будут соответствовать их возрасту и уровню развития.</w:t>
      </w: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образом, использование дидактических игр для обогащения словарного запаса детей дошкольного возраста является эффективным и увлекательным методом, который помогает детям развивать свои речевые навыки и готовиться к школе.</w:t>
      </w:r>
    </w:p>
    <w:p w:rsidR="005E0102" w:rsidRDefault="005E01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102" w:rsidRDefault="00704E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sectPr w:rsidR="005E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02" w:rsidRDefault="00704EF2">
      <w:pPr>
        <w:spacing w:line="240" w:lineRule="auto"/>
      </w:pPr>
      <w:r>
        <w:separator/>
      </w:r>
    </w:p>
  </w:endnote>
  <w:endnote w:type="continuationSeparator" w:id="0">
    <w:p w:rsidR="005E0102" w:rsidRDefault="00704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02" w:rsidRDefault="00704EF2">
      <w:pPr>
        <w:spacing w:after="0"/>
      </w:pPr>
      <w:r>
        <w:separator/>
      </w:r>
    </w:p>
  </w:footnote>
  <w:footnote w:type="continuationSeparator" w:id="0">
    <w:p w:rsidR="005E0102" w:rsidRDefault="00704E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64380"/>
    <w:multiLevelType w:val="singleLevel"/>
    <w:tmpl w:val="DA864380"/>
    <w:lvl w:ilvl="0">
      <w:start w:val="5"/>
      <w:numFmt w:val="decimal"/>
      <w:suff w:val="space"/>
      <w:lvlText w:val="%1."/>
      <w:lvlJc w:val="left"/>
    </w:lvl>
  </w:abstractNum>
  <w:abstractNum w:abstractNumId="1">
    <w:nsid w:val="18C02086"/>
    <w:multiLevelType w:val="multilevel"/>
    <w:tmpl w:val="18C020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93"/>
    <w:rsid w:val="001E5A93"/>
    <w:rsid w:val="004C30A2"/>
    <w:rsid w:val="005E0102"/>
    <w:rsid w:val="00704EF2"/>
    <w:rsid w:val="00711D6C"/>
    <w:rsid w:val="00726C34"/>
    <w:rsid w:val="007A3F50"/>
    <w:rsid w:val="009626F6"/>
    <w:rsid w:val="00B1098E"/>
    <w:rsid w:val="00B718B3"/>
    <w:rsid w:val="00E326B3"/>
    <w:rsid w:val="00E4411E"/>
    <w:rsid w:val="00EB4AED"/>
    <w:rsid w:val="55D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voshh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Стрелкова</dc:creator>
  <cp:lastModifiedBy>user</cp:lastModifiedBy>
  <cp:revision>5</cp:revision>
  <cp:lastPrinted>2024-12-03T05:09:00Z</cp:lastPrinted>
  <dcterms:created xsi:type="dcterms:W3CDTF">2024-10-03T12:55:00Z</dcterms:created>
  <dcterms:modified xsi:type="dcterms:W3CDTF">2024-12-03T05:10:00Z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2EEEE1DC4C634723882930078D966EEB_12</vt:lpwstr>
  </property>
</Properties>
</file>