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A6" w:rsidRPr="00D936A6" w:rsidRDefault="00D936A6" w:rsidP="00D93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6A6">
        <w:rPr>
          <w:rFonts w:ascii="Times New Roman" w:eastAsia="Calibri" w:hAnsi="Times New Roman" w:cs="Times New Roman"/>
          <w:b/>
          <w:sz w:val="28"/>
          <w:szCs w:val="28"/>
        </w:rPr>
        <w:t>Роль домашнего спортивного комплекса в укреплении и сохранении здоровья учащихся</w:t>
      </w:r>
      <w:bookmarkStart w:id="0" w:name="_GoBack"/>
      <w:bookmarkEnd w:id="0"/>
    </w:p>
    <w:p w:rsidR="00D936A6" w:rsidRPr="00D936A6" w:rsidRDefault="00D936A6" w:rsidP="00D93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6A6" w:rsidRPr="00D936A6" w:rsidRDefault="00D936A6" w:rsidP="00D936A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D936A6">
        <w:rPr>
          <w:rFonts w:ascii="Times New Roman" w:eastAsia="Calibri" w:hAnsi="Times New Roman" w:cs="Times New Roman"/>
          <w:i/>
          <w:sz w:val="24"/>
          <w:szCs w:val="24"/>
        </w:rPr>
        <w:t>Манасытова</w:t>
      </w:r>
      <w:proofErr w:type="spellEnd"/>
      <w:r w:rsidRPr="00D936A6">
        <w:rPr>
          <w:rFonts w:ascii="Times New Roman" w:eastAsia="Calibri" w:hAnsi="Times New Roman" w:cs="Times New Roman"/>
          <w:i/>
          <w:sz w:val="24"/>
          <w:szCs w:val="24"/>
        </w:rPr>
        <w:t xml:space="preserve"> Наталья </w:t>
      </w:r>
      <w:proofErr w:type="gramStart"/>
      <w:r w:rsidRPr="00D936A6">
        <w:rPr>
          <w:rFonts w:ascii="Times New Roman" w:eastAsia="Calibri" w:hAnsi="Times New Roman" w:cs="Times New Roman"/>
          <w:i/>
          <w:sz w:val="24"/>
          <w:szCs w:val="24"/>
        </w:rPr>
        <w:t xml:space="preserve">Николаевна,   </w:t>
      </w:r>
      <w:proofErr w:type="gramEnd"/>
      <w:r w:rsidRPr="00D936A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учитель физического воспитания МБОУ </w:t>
      </w:r>
      <w:proofErr w:type="spellStart"/>
      <w:r w:rsidRPr="00D936A6">
        <w:rPr>
          <w:rFonts w:ascii="Times New Roman" w:eastAsia="Calibri" w:hAnsi="Times New Roman" w:cs="Times New Roman"/>
          <w:i/>
          <w:sz w:val="24"/>
          <w:szCs w:val="24"/>
        </w:rPr>
        <w:t>Арылахская</w:t>
      </w:r>
      <w:proofErr w:type="spellEnd"/>
      <w:r w:rsidRPr="00D936A6">
        <w:rPr>
          <w:rFonts w:ascii="Times New Roman" w:eastAsia="Calibri" w:hAnsi="Times New Roman" w:cs="Times New Roman"/>
          <w:i/>
          <w:sz w:val="24"/>
          <w:szCs w:val="24"/>
        </w:rPr>
        <w:t xml:space="preserve"> СОШ </w:t>
      </w:r>
      <w:proofErr w:type="spellStart"/>
      <w:r w:rsidRPr="00D936A6">
        <w:rPr>
          <w:rFonts w:ascii="Times New Roman" w:eastAsia="Calibri" w:hAnsi="Times New Roman" w:cs="Times New Roman"/>
          <w:i/>
          <w:sz w:val="24"/>
          <w:szCs w:val="24"/>
        </w:rPr>
        <w:t>им.Т.М.Каженкина</w:t>
      </w:r>
      <w:proofErr w:type="spellEnd"/>
      <w:r w:rsidRPr="00D936A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936A6">
        <w:rPr>
          <w:rFonts w:ascii="Times New Roman" w:eastAsia="Calibri" w:hAnsi="Times New Roman" w:cs="Times New Roman"/>
          <w:i/>
          <w:sz w:val="24"/>
          <w:szCs w:val="24"/>
        </w:rPr>
        <w:t>Чурапчинского</w:t>
      </w:r>
      <w:proofErr w:type="spellEnd"/>
      <w:r w:rsidRPr="00D936A6">
        <w:rPr>
          <w:rFonts w:ascii="Times New Roman" w:eastAsia="Calibri" w:hAnsi="Times New Roman" w:cs="Times New Roman"/>
          <w:i/>
          <w:sz w:val="24"/>
          <w:szCs w:val="24"/>
        </w:rPr>
        <w:t xml:space="preserve"> улуса Республика Саха (Якутия)</w:t>
      </w:r>
    </w:p>
    <w:p w:rsidR="00D936A6" w:rsidRPr="00D936A6" w:rsidRDefault="00D936A6" w:rsidP="00D936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</w:t>
      </w: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родители, являются первичной системой воспитания и образования.</w:t>
      </w:r>
      <w:r w:rsidRPr="00D936A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        </w:t>
      </w: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роль семьи велика. На родителей возлагается исключительная ответственность в связи с возрастными требованиями к формированию личности ребенка. Родители должны находить время для занятия с детьми, вникать в их интересы, помогать им советом. Не все родители имеют возможность осуществлять полноценное, эффективное физическое воспитание своих детей. Но, то, что непосильно одной семье — посильно всему коллективу.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</w:t>
      </w: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Правильная физическая подготовка обеспечит своевременное овладение двигательными умениями, навыками необходимыми для повседневной практической деятельности, будет способствовать развитию у детей ловкости, быстроты, силы, гибкости... Решение задач физического воспитания сочетается с формированием личности ребенка в целом, с его умственным развитием, нравственным, эстетическим и трудовым воспитанием. При физическом совершенствовании детей необходимо соблюдать — оздоровительную направленность, всестороннее развитие личности и связь физического воспитания с трудовой деятельностью. 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Оздоровительная направленность прежде всего выражается в соответствии средств и методов физического воспитания различных периодов детства. Программой детского сада предусмотрено, чтобы процесс физического воспитания соответствовал возрастным особенностям детей. Это достигается не только соответствующим подбором физических групп, но и правильной методикой. Немало важное значение имеет поддержка со стороны родителей. 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Достаточно двигательный режим должен удовлетворять естественную потребность детей в движениях. Нельзя допускать, чтобы дети переутомлялись.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 выполнении физических упражнений следует создавать эмоциональное настроение у детей, оно способствует улучшению самочувствия, помогает побороть страх, неуверенность в себе. Так, ребенок боится перейти канавку по проложенной доске, мама подбадривает его, улыбается ему, протягивает ему руку помощи, и ребенок решительно делает шаг.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семье должен быть здоровый быт, прежде всего родители должны помнить о гигиене. Задача родителей заключается в том, чтобы в соответствии с правилами гигиены постоянно обеспечивать благоприятные условия для роста и развития неокрепшего еще организма ребенка. Необходимо обращать внимание на чистоту мест, где отдыхают, занимаются, спят дети. Совершенно недопустимо курить в комнате. В комнате, где находится ребенок, должно быть чисто, светло, комнату обязательно надо проветривать. При этом следует всегда помнить, что личный пример чистоплотности и аккуратности один из сильнейших способов воспитания.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</w:t>
      </w: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следить за тем, чтобы ребенок привыкал правильно сидеть за столом, спать в свободной позе, больше играть с мячом, обручем, скакалкой.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6A6"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  <w:t xml:space="preserve">  </w:t>
      </w: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с хорошей осанкой стоит и ходит свободно, без лишнего напряжения, голову держит прямо, плечи естественно опущены, слегка отведены назад, грудная клетка развернута, чуть заметен небольшой прогиб в пояснице. В домашнем быту упражнения и подвижные игры являются необходимым дополнением к занятиям по физкультуре. Ежедневные упражнения улучшают состояние здоровья, физическое развитие. Родители должны иметь представление о комплексах утренней гимнастики, воспитатели могут порекомендовать комплексы упражнений, движения необходимо выполнять четко, </w:t>
      </w:r>
      <w:r w:rsidRPr="00D936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ритмично Совместная деятельность родителей и детей в процессе физического воспитания - важный фактор сплочения семьи, укрепления нравственного климата, создания добрых традиций, общих интересов. Чехословацкие ученые в хорошо продуманных и достоверных экспериментах показали, что семейная форма физического воспитания не только положительно воздействует на физическое развитие детей и улучшает состояние их здоровья, но и прямо влияет на нравственный климат в семье, отношение родителей друг к другу, способствует повышению их роли в воспитании будущего гражданина. 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A6">
        <w:rPr>
          <w:rFonts w:ascii="Times New Roman" w:eastAsia="Calibri" w:hAnsi="Times New Roman" w:cs="Times New Roman"/>
          <w:sz w:val="24"/>
          <w:szCs w:val="24"/>
        </w:rPr>
        <w:t>Семилетний ребенок проводит 3-4 часа за партой в школе, потом еще 1-1,5 часа готовит уроки дома и столько же просиживает у компьютера и телевизора. В старших классах при неправильно организованном режиме, неумении полезно и рационально расходовать время его вовсе не остается на то, чтобы побегать, подвигаться. А без движения, без полноценного отдыха на воздухе нет, как правило, и отдыха. Перед экраном ребенок сидит целыми днями, искривляясь, вследствие чего нарушается развитие позвоночника, ослабевает работа мышц. Гиподинамия ребенка приводит к нарушениям работы сердца, органов дыхания, нарушению обмена веществ, ухудшению состава крови.  Передо мной встали задачи, как воспитать здорового, гармонически развитого ребенка. Я постаралась создать в школе такие условия, чтобы уроки физкультуры стали одной из любимых дисциплин в школе.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A6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 </w:t>
      </w: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В решении этой задачи первостепенную роль играют правильно организованные занятия физической культурой и спортом в школе и во внеурочное время. </w:t>
      </w:r>
      <w:r w:rsidRPr="00D936A6">
        <w:rPr>
          <w:rFonts w:ascii="Times New Roman" w:eastAsia="Calibri" w:hAnsi="Times New Roman" w:cs="Times New Roman"/>
          <w:sz w:val="24"/>
          <w:szCs w:val="24"/>
          <w:lang w:val="sah-RU"/>
        </w:rPr>
        <w:t>Три</w:t>
      </w: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урока физкультуры-33% дополняют дефицит двигательной активности.  Организована утренняя гимнастика, физкультминутки. Секции по легкой атлетике, гимнастика в начальных классах. На секциях по легкой атлетике осенью и весной бегали утром с 8 ч. и после обеда. Одним из важных и основных направлений является привлечение родителей. Приобщение к спорту ребенка с малых лет - общая цель дошкольных учреждений, школ и семьи. Должны развивать то, что заложено природой физически и духовно. Родители должны понимать, что физическое развитие способствует умственному развитию ребенка. Физически развитый ребенок растет уверенный в своих способностях и возможностях.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A6">
        <w:rPr>
          <w:rFonts w:ascii="Times New Roman" w:eastAsia="Calibri" w:hAnsi="Times New Roman" w:cs="Times New Roman"/>
          <w:sz w:val="24"/>
          <w:szCs w:val="24"/>
          <w:lang w:val="sah-RU"/>
        </w:rPr>
        <w:t xml:space="preserve">  </w:t>
      </w: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В доме и во дворе должны быть созданы условия для развития ребенка. Не ограничиваясь только уроками физкультуры, ребенок свободное время проводит по своему усмотрению на тренировках, занятиях и спортивных комплексах. Каждая семья должна стараться создать спортивные комплексы, тренажеры, подходящие к домашним условиям. Эти тренажеры можно менять, реконструировать с возрастом ребенка. Свою работу начала с изучения индивидуальных, физических возможностей </w:t>
      </w:r>
      <w:r w:rsidRPr="00D936A6">
        <w:rPr>
          <w:rFonts w:ascii="Times New Roman" w:eastAsia="Calibri" w:hAnsi="Times New Roman" w:cs="Times New Roman"/>
          <w:sz w:val="24"/>
          <w:szCs w:val="24"/>
        </w:rPr>
        <w:t>каждого ученика</w:t>
      </w:r>
      <w:r w:rsidRPr="00D936A6">
        <w:rPr>
          <w:rFonts w:ascii="Times New Roman" w:eastAsia="Calibri" w:hAnsi="Times New Roman" w:cs="Times New Roman"/>
          <w:sz w:val="24"/>
          <w:szCs w:val="24"/>
        </w:rPr>
        <w:t>. Так, выяснилось, что в школе учатся дети физически развитые, сильные и способные. На родительском собрании поставила вопрос: создание спортивных комплексов в каждой семье. Так началась работа по созданию тренажеров в домашних условиях. Чтобы появилась мотивация, объявили конкурс «Лучший спортивный комплекс», который превратился в улусный.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 Некоторые родители сперва не одобрили, но нашлись семьи, сразу стали мастерить простые перекладины и тренажеры. Чтобы убыстрить работу, объявили наслегу конкурс на создание спортивных комплексов семьи. Первыми создали свои домашние спортивные комплексы семья Портнягиных, Егоровых, </w:t>
      </w:r>
      <w:proofErr w:type="spellStart"/>
      <w:r w:rsidRPr="00D936A6">
        <w:rPr>
          <w:rFonts w:ascii="Times New Roman" w:eastAsia="Calibri" w:hAnsi="Times New Roman" w:cs="Times New Roman"/>
          <w:sz w:val="24"/>
          <w:szCs w:val="24"/>
        </w:rPr>
        <w:t>Новгородовых</w:t>
      </w:r>
      <w:proofErr w:type="spellEnd"/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. Создали во дворе, тем самым стали примером для других. Спортивные комплексы были, сняты на видео и была организована местная телепередача. Наше село небольшое. Жителей 416, а семей с детьми-34. По сей день пользуются дети 18 семей спортивным комплексом. 2002 году силой населения построился спортивный зал площадью 552 кв. м. Работает 6 спортивных секций, обеспечен 100 % охват учащихся физкультурными занятиями. В учебно-воспитательном процессе, включены физкультминутки, </w:t>
      </w:r>
      <w:proofErr w:type="spellStart"/>
      <w:r w:rsidRPr="00D936A6">
        <w:rPr>
          <w:rFonts w:ascii="Times New Roman" w:eastAsia="Calibri" w:hAnsi="Times New Roman" w:cs="Times New Roman"/>
          <w:sz w:val="24"/>
          <w:szCs w:val="24"/>
        </w:rPr>
        <w:t>физкультпаузы</w:t>
      </w:r>
      <w:proofErr w:type="spellEnd"/>
      <w:r w:rsidRPr="00D936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 Тесно работая с медицинским работником школы, наблюдаем за состоянием здоровья ребенка.  Результатом медицинского осмотра и в течение года учитывается пропуск уроков. Ведем мониторинг состояния здоровья каждого школьника.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A6">
        <w:rPr>
          <w:rFonts w:ascii="Times New Roman" w:eastAsia="Calibri" w:hAnsi="Times New Roman" w:cs="Times New Roman"/>
          <w:sz w:val="24"/>
          <w:szCs w:val="24"/>
        </w:rPr>
        <w:lastRenderedPageBreak/>
        <w:t>Еще отслеживается выпол</w:t>
      </w:r>
      <w:r>
        <w:rPr>
          <w:rFonts w:ascii="Times New Roman" w:eastAsia="Calibri" w:hAnsi="Times New Roman" w:cs="Times New Roman"/>
          <w:sz w:val="24"/>
          <w:szCs w:val="24"/>
        </w:rPr>
        <w:t>нение нормативов ГТО</w:t>
      </w:r>
      <w:r w:rsidRPr="00D936A6">
        <w:rPr>
          <w:rFonts w:ascii="Times New Roman" w:eastAsia="Calibri" w:hAnsi="Times New Roman" w:cs="Times New Roman"/>
          <w:sz w:val="24"/>
          <w:szCs w:val="24"/>
        </w:rPr>
        <w:t>. С первого класса для каждого ученика составляется карточка наблюдения за физическим развитием ребенка. Наблюдается сдвиги по сдаче нормативов. Возрастает число сдавших нормативов на «серебро» и «золото».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школе только 52</w:t>
      </w: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учащихся. Наши спортсмены соревнуются наравне со спортсменами других школ, где по 300-700 учащихся. На комплексной спартакиаде, спортивные результаты: по баскетболу 2 место, общефизическая подготовка-3, олимпиада по физкультуре-3-4 места, </w:t>
      </w:r>
      <w:proofErr w:type="spellStart"/>
      <w:r w:rsidRPr="00D936A6">
        <w:rPr>
          <w:rFonts w:ascii="Times New Roman" w:eastAsia="Calibri" w:hAnsi="Times New Roman" w:cs="Times New Roman"/>
          <w:sz w:val="24"/>
          <w:szCs w:val="24"/>
        </w:rPr>
        <w:t>мас</w:t>
      </w:r>
      <w:proofErr w:type="spellEnd"/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рестлинг-1-2 м.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 Увеличивается число занимающихся физической культурой и спортом, созданием условий для достойного выступления детей в улусных и республиканских соревнованиях. Наша воспитанница Петрова Марианна участвовала в 1 международных играх «Дети Азии» по легкой атлетике, Пугачев Андрей и Борисов Пана стали чемпионом и призером России по </w:t>
      </w:r>
      <w:proofErr w:type="spellStart"/>
      <w:r w:rsidRPr="00D936A6">
        <w:rPr>
          <w:rFonts w:ascii="Times New Roman" w:eastAsia="Calibri" w:hAnsi="Times New Roman" w:cs="Times New Roman"/>
          <w:sz w:val="24"/>
          <w:szCs w:val="24"/>
        </w:rPr>
        <w:t>мас</w:t>
      </w:r>
      <w:proofErr w:type="spellEnd"/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936A6">
        <w:rPr>
          <w:rFonts w:ascii="Times New Roman" w:eastAsia="Calibri" w:hAnsi="Times New Roman" w:cs="Times New Roman"/>
          <w:sz w:val="24"/>
          <w:szCs w:val="24"/>
        </w:rPr>
        <w:t>рестлингу</w:t>
      </w:r>
      <w:proofErr w:type="spellEnd"/>
      <w:r w:rsidRPr="00D936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D936A6">
        <w:rPr>
          <w:rFonts w:ascii="Times New Roman" w:eastAsia="Calibri" w:hAnsi="Times New Roman" w:cs="Times New Roman"/>
          <w:sz w:val="24"/>
          <w:szCs w:val="24"/>
        </w:rPr>
        <w:t xml:space="preserve">  Таким образом, комплексная физкультурная работа, занятия в домашних комплексах оказывают положительное влияние на здоровье учащихся. Родители с удовольствием отмечают пользу спортивных тренажеров в семье: дети не теряют даром свободного времени, физически развиваются. Практика показала, что спортивный комплекс способствует гармоничному развитию личности ребенка.</w:t>
      </w:r>
    </w:p>
    <w:p w:rsidR="00D936A6" w:rsidRPr="00D936A6" w:rsidRDefault="00D936A6" w:rsidP="00D93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ah-RU"/>
        </w:rPr>
      </w:pPr>
    </w:p>
    <w:p w:rsidR="00D936A6" w:rsidRPr="00D936A6" w:rsidRDefault="00D936A6" w:rsidP="00D93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ah-RU"/>
        </w:rPr>
      </w:pPr>
      <w:r w:rsidRPr="00D936A6">
        <w:rPr>
          <w:rFonts w:ascii="Times New Roman" w:eastAsia="Calibri" w:hAnsi="Times New Roman" w:cs="Times New Roman"/>
          <w:sz w:val="24"/>
          <w:szCs w:val="24"/>
          <w:lang w:val="sah-RU"/>
        </w:rPr>
        <w:t>Схема спортивного самодельного комплекса</w:t>
      </w:r>
    </w:p>
    <w:p w:rsidR="00D936A6" w:rsidRPr="00D936A6" w:rsidRDefault="00D936A6" w:rsidP="00D936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36A6" w:rsidRPr="00D936A6" w:rsidRDefault="00D936A6" w:rsidP="00D936A6">
      <w:pPr>
        <w:spacing w:after="200" w:line="276" w:lineRule="auto"/>
        <w:rPr>
          <w:rFonts w:ascii="Calibri" w:eastAsia="Calibri" w:hAnsi="Calibri" w:cs="Times New Roman"/>
        </w:rPr>
      </w:pPr>
      <w:r w:rsidRPr="00D936A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93340" cy="3441700"/>
            <wp:effectExtent l="0" t="0" r="0" b="6350"/>
            <wp:docPr id="2" name="Рисунок 2" descr="Описание: Nat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Nat3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8" b="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6A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76830" cy="3491230"/>
            <wp:effectExtent l="0" t="0" r="0" b="0"/>
            <wp:docPr id="1" name="Рисунок 1" descr="Описание: Nat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Nat4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49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88" w:rsidRDefault="009E5688"/>
    <w:sectPr w:rsidR="009E5688" w:rsidSect="001D07E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A8" w:rsidRDefault="00D26EA8" w:rsidP="00D936A6">
      <w:pPr>
        <w:spacing w:after="0" w:line="240" w:lineRule="auto"/>
      </w:pPr>
      <w:r>
        <w:separator/>
      </w:r>
    </w:p>
  </w:endnote>
  <w:endnote w:type="continuationSeparator" w:id="0">
    <w:p w:rsidR="00D26EA8" w:rsidRDefault="00D26EA8" w:rsidP="00D9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A8" w:rsidRDefault="00D26EA8" w:rsidP="00D936A6">
      <w:pPr>
        <w:spacing w:after="0" w:line="240" w:lineRule="auto"/>
      </w:pPr>
      <w:r>
        <w:separator/>
      </w:r>
    </w:p>
  </w:footnote>
  <w:footnote w:type="continuationSeparator" w:id="0">
    <w:p w:rsidR="00D26EA8" w:rsidRDefault="00D26EA8" w:rsidP="00D93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A6"/>
    <w:rsid w:val="009E5688"/>
    <w:rsid w:val="00D26EA8"/>
    <w:rsid w:val="00D9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E7D2D-F9E0-45EC-A841-67778D1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A6"/>
  </w:style>
  <w:style w:type="paragraph" w:styleId="a5">
    <w:name w:val="footer"/>
    <w:basedOn w:val="a"/>
    <w:link w:val="a6"/>
    <w:uiPriority w:val="99"/>
    <w:semiHidden/>
    <w:unhideWhenUsed/>
    <w:rsid w:val="00D93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A6"/>
  </w:style>
  <w:style w:type="character" w:styleId="a7">
    <w:name w:val="Hyperlink"/>
    <w:uiPriority w:val="99"/>
    <w:unhideWhenUsed/>
    <w:rsid w:val="00D93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2022-03-25T01:12:00Z</dcterms:created>
  <dcterms:modified xsi:type="dcterms:W3CDTF">2022-03-25T01:14:00Z</dcterms:modified>
</cp:coreProperties>
</file>