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480"/>
        <w:jc w:val="left"/>
        <w:rPr>
          <w:rFonts w:ascii="Times New Roman" w:cs="Times New Roman" w:eastAsia="Times New Roman" w:hAnsi="Times New Roman"/>
          <w:sz w:val="24"/>
          <w:szCs w:val="24"/>
          <w:lang w:eastAsia="ru-RU"/>
        </w:rPr>
      </w:pPr>
      <w:r>
        <w:rPr>
          <w:rFonts w:ascii="Times New Roman" w:cs="Times New Roman" w:eastAsia="Times New Roman" w:hAnsi="Times New Roman"/>
          <w:sz w:val="24"/>
          <w:szCs w:val="24"/>
          <w:lang w:eastAsia="ru-RU"/>
        </w:rPr>
        <w:t>МДОУ «Детский сад №49 общеобразовательного вида» г.Магнитогорска</w:t>
      </w:r>
    </w:p>
    <w:p>
      <w:pPr>
        <w:pStyle w:val="style0"/>
        <w:spacing w:after="0" w:lineRule="auto" w:line="480"/>
        <w:jc w:val="left"/>
        <w:rPr/>
      </w:pPr>
      <w:r>
        <w:rPr>
          <w:rFonts w:ascii="Times New Roman" w:cs="Times New Roman" w:eastAsia="Times New Roman" w:hAnsi="Times New Roman"/>
          <w:sz w:val="24"/>
          <w:szCs w:val="24"/>
          <w:lang w:eastAsia="ru-RU"/>
        </w:rPr>
        <w:t>Учим дошкольника общению.</w:t>
      </w:r>
    </w:p>
    <w:p>
      <w:pPr>
        <w:pStyle w:val="style0"/>
        <w:spacing w:after="0" w:lineRule="auto" w:line="480"/>
        <w:jc w:val="left"/>
        <w:rPr/>
      </w:pPr>
      <w:r>
        <w:rPr>
          <w:rFonts w:ascii="Times New Roman" w:cs="Times New Roman" w:eastAsia="Times New Roman" w:hAnsi="Times New Roman"/>
          <w:sz w:val="24"/>
          <w:szCs w:val="24"/>
          <w:lang w:eastAsia="ru-RU"/>
        </w:rPr>
        <w:t>В большинстве своем родители уверены в том, что ребенку нужны теплый уютный дом, хорошая еда, чистая одежда, достойное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w:t>
      </w:r>
    </w:p>
    <w:p>
      <w:pPr>
        <w:pStyle w:val="style0"/>
        <w:spacing w:after="0" w:lineRule="auto" w:line="480"/>
        <w:jc w:val="left"/>
        <w:rPr/>
      </w:pPr>
      <w:r>
        <w:rPr>
          <w:rFonts w:ascii="Times New Roman" w:cs="Times New Roman" w:eastAsia="Times New Roman" w:hAnsi="Times New Roman"/>
          <w:sz w:val="24"/>
          <w:szCs w:val="24"/>
          <w:lang w:eastAsia="ru-RU"/>
        </w:rPr>
        <w:t>Гармоничными отношения между ребенком и родителями можно считать, когда выполняются такие условия, как:</w:t>
      </w:r>
    </w:p>
    <w:p>
      <w:pPr>
        <w:pStyle w:val="style0"/>
        <w:spacing w:after="0" w:lineRule="auto" w:line="480"/>
        <w:jc w:val="left"/>
        <w:rPr/>
      </w:pPr>
      <w:r>
        <w:rPr>
          <w:rFonts w:ascii="Times New Roman" w:cs="Times New Roman" w:eastAsia="Times New Roman" w:hAnsi="Times New Roman"/>
          <w:sz w:val="24"/>
          <w:szCs w:val="24"/>
          <w:lang w:eastAsia="ru-RU"/>
        </w:rPr>
        <w:t>✅создание у ребенка уверенности в том, что его любят и о нем заботятся;</w:t>
      </w:r>
    </w:p>
    <w:p>
      <w:pPr>
        <w:pStyle w:val="style0"/>
        <w:spacing w:after="0" w:lineRule="auto" w:line="480"/>
        <w:jc w:val="left"/>
        <w:rPr/>
      </w:pPr>
      <w:r>
        <w:rPr>
          <w:rFonts w:ascii="Times New Roman" w:cs="Times New Roman" w:eastAsia="Times New Roman" w:hAnsi="Times New Roman"/>
          <w:sz w:val="24"/>
          <w:szCs w:val="24"/>
          <w:lang w:eastAsia="ru-RU"/>
        </w:rPr>
        <w:t>✅признание права на индивидуальность, в том числе, непохожесть на родителей;</w:t>
      </w:r>
    </w:p>
    <w:p>
      <w:pPr>
        <w:pStyle w:val="style0"/>
        <w:spacing w:after="0" w:lineRule="auto" w:line="480"/>
        <w:jc w:val="left"/>
        <w:rPr/>
      </w:pPr>
      <w:r>
        <w:rPr>
          <w:rFonts w:ascii="Times New Roman" w:cs="Times New Roman" w:eastAsia="Times New Roman" w:hAnsi="Times New Roman"/>
          <w:sz w:val="24"/>
          <w:szCs w:val="24"/>
          <w:lang w:eastAsia="ru-RU"/>
        </w:rPr>
        <w:t>✅сохранение независимости ребенка, каждый человек имеет право на «секреты».</w:t>
      </w:r>
    </w:p>
    <w:p>
      <w:pPr>
        <w:pStyle w:val="style0"/>
        <w:spacing w:after="0" w:lineRule="auto" w:line="480"/>
        <w:jc w:val="left"/>
        <w:rPr/>
      </w:pPr>
      <w:r>
        <w:rPr>
          <w:rFonts w:ascii="Times New Roman" w:cs="Times New Roman" w:eastAsia="Times New Roman" w:hAnsi="Times New Roman"/>
          <w:sz w:val="24"/>
          <w:szCs w:val="24"/>
          <w:lang w:eastAsia="ru-RU"/>
        </w:rPr>
        <w:t>Также 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своими сверстникам и окружающими его взрослыми, особенно когда ребенок начинает посещать детский коллектив. Задача взрослых помочь ему в этом.</w:t>
      </w:r>
    </w:p>
    <w:p>
      <w:pPr>
        <w:pStyle w:val="style0"/>
        <w:spacing w:after="0" w:lineRule="auto" w:line="480"/>
        <w:jc w:val="left"/>
        <w:rPr/>
      </w:pPr>
      <w:r>
        <w:rPr>
          <w:rFonts w:ascii="Times New Roman" w:cs="Times New Roman" w:eastAsia="Times New Roman" w:hAnsi="Times New Roman"/>
          <w:sz w:val="24"/>
          <w:szCs w:val="24"/>
          <w:lang w:eastAsia="ru-RU"/>
        </w:rPr>
        <w:t>Отдельно хотелось бы рассмотреть типичные трудности в общении дошкольника застенчивость, конфликтность, агрессивность, дефицит внимания, гиперактивность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pPr>
        <w:pStyle w:val="style0"/>
        <w:spacing w:after="0" w:lineRule="auto" w:line="480"/>
        <w:jc w:val="left"/>
        <w:rPr/>
      </w:pPr>
      <w:r>
        <w:rPr>
          <w:rFonts w:ascii="Times New Roman" w:cs="Times New Roman" w:eastAsia="Times New Roman" w:hAnsi="Times New Roman"/>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активность, находчивость, чувство юмора, общительность, желание идти на контакт.</w:t>
      </w:r>
    </w:p>
    <w:p>
      <w:pPr>
        <w:pStyle w:val="style0"/>
        <w:spacing w:after="0" w:lineRule="auto" w:line="480"/>
        <w:jc w:val="left"/>
        <w:rPr/>
      </w:pPr>
      <w:r>
        <w:rPr>
          <w:rFonts w:ascii="Times New Roman" w:cs="Times New Roman" w:eastAsia="Times New Roman" w:hAnsi="Times New Roman"/>
          <w:sz w:val="24"/>
          <w:szCs w:val="24"/>
          <w:lang w:eastAsia="ru-RU"/>
        </w:rPr>
        <w:t xml:space="preserve">Советы родителям по формированию у ребенка адекватной самооценки:  </w:t>
      </w:r>
    </w:p>
    <w:p>
      <w:pPr>
        <w:pStyle w:val="style0"/>
        <w:spacing w:after="0" w:lineRule="auto" w:line="480"/>
        <w:jc w:val="left"/>
        <w:rPr/>
      </w:pPr>
      <w:r>
        <w:rPr>
          <w:rFonts w:ascii="Times New Roman" w:cs="Times New Roman" w:eastAsia="Times New Roman" w:hAnsi="Times New Roman"/>
          <w:sz w:val="24"/>
          <w:szCs w:val="24"/>
          <w:lang w:eastAsia="ru-RU"/>
        </w:rPr>
        <w:t>✅Не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pPr>
        <w:pStyle w:val="style0"/>
        <w:spacing w:after="0" w:lineRule="auto" w:line="480"/>
        <w:jc w:val="left"/>
        <w:rPr/>
      </w:pPr>
      <w:r>
        <w:rPr>
          <w:rFonts w:ascii="Times New Roman" w:cs="Times New Roman" w:eastAsia="Times New Roman" w:hAnsi="Times New Roman"/>
          <w:sz w:val="24"/>
          <w:szCs w:val="24"/>
          <w:lang w:eastAsia="ru-RU"/>
        </w:rPr>
        <w:t>✅Не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pPr>
        <w:pStyle w:val="style0"/>
        <w:spacing w:after="0" w:lineRule="auto" w:line="480"/>
        <w:jc w:val="left"/>
        <w:rPr/>
      </w:pPr>
      <w:r>
        <w:rPr>
          <w:rFonts w:ascii="Times New Roman" w:cs="Times New Roman" w:eastAsia="Times New Roman" w:hAnsi="Times New Roman"/>
          <w:sz w:val="24"/>
          <w:szCs w:val="24"/>
          <w:lang w:eastAsia="ru-RU"/>
        </w:rPr>
        <w:t>✅Поощряйте в ребенке инициативу. Пусть он будет лидером всех начинаний, но также покажите, что другие могут быть в чем-то лучше его.</w:t>
      </w:r>
    </w:p>
    <w:p>
      <w:pPr>
        <w:pStyle w:val="style0"/>
        <w:spacing w:after="0" w:lineRule="auto" w:line="480"/>
        <w:jc w:val="left"/>
        <w:rPr/>
      </w:pPr>
      <w:r>
        <w:rPr>
          <w:rFonts w:ascii="Times New Roman" w:cs="Times New Roman" w:eastAsia="Times New Roman" w:hAnsi="Times New Roman"/>
          <w:sz w:val="24"/>
          <w:szCs w:val="24"/>
          <w:lang w:eastAsia="ru-RU"/>
        </w:rPr>
        <w:t>✅Не забывайте поощрять и других в присутствии ребенка. Подчеркните достоинства другого и покажите, что ваш ребенок может также достичь этого.</w:t>
      </w:r>
    </w:p>
    <w:p>
      <w:pPr>
        <w:pStyle w:val="style0"/>
        <w:spacing w:after="0" w:lineRule="auto" w:line="480"/>
        <w:jc w:val="left"/>
        <w:rPr/>
      </w:pPr>
      <w:r>
        <w:rPr>
          <w:rFonts w:ascii="Times New Roman" w:cs="Times New Roman" w:eastAsia="Times New Roman" w:hAnsi="Times New Roman"/>
          <w:sz w:val="24"/>
          <w:szCs w:val="24"/>
          <w:lang w:eastAsia="ru-RU"/>
        </w:rPr>
        <w:t>✅Показывайте своим примером адекватность отношения к успехам и неудачам.</w:t>
      </w:r>
    </w:p>
    <w:p>
      <w:pPr>
        <w:pStyle w:val="style0"/>
        <w:spacing w:after="0" w:lineRule="auto" w:line="480"/>
        <w:jc w:val="left"/>
        <w:rPr/>
      </w:pPr>
      <w:r>
        <w:rPr>
          <w:rFonts w:ascii="Times New Roman" w:cs="Times New Roman" w:eastAsia="Times New Roman" w:hAnsi="Times New Roman"/>
          <w:sz w:val="24"/>
          <w:szCs w:val="24"/>
          <w:lang w:eastAsia="ru-RU"/>
        </w:rPr>
        <w:t>✅Оценивайте вслух свои возможности и результаты дела.</w:t>
      </w:r>
    </w:p>
    <w:p>
      <w:pPr>
        <w:pStyle w:val="style0"/>
        <w:spacing w:after="0" w:lineRule="auto" w:line="480"/>
        <w:jc w:val="left"/>
        <w:rPr/>
      </w:pPr>
      <w:r>
        <w:rPr>
          <w:rFonts w:ascii="Times New Roman" w:cs="Times New Roman" w:eastAsia="Times New Roman" w:hAnsi="Times New Roman"/>
          <w:sz w:val="24"/>
          <w:szCs w:val="24"/>
          <w:lang w:eastAsia="ru-RU"/>
        </w:rPr>
        <w:t>✅Не сравнивайте ребенка с другими детьми. Сравнивайте его с самим собой (тем, каким он был вчера и, возможно, будет завтра).</w:t>
      </w:r>
    </w:p>
    <w:p>
      <w:pPr>
        <w:pStyle w:val="style0"/>
        <w:spacing w:after="0" w:lineRule="auto" w:line="480"/>
        <w:jc w:val="left"/>
        <w:rPr/>
      </w:pPr>
      <w:r>
        <w:rPr>
          <w:rFonts w:ascii="Times New Roman" w:cs="Times New Roman" w:eastAsia="Times New Roman" w:hAnsi="Times New Roman"/>
          <w:sz w:val="24"/>
          <w:szCs w:val="24"/>
          <w:lang w:eastAsia="ru-RU"/>
        </w:rPr>
        <w:t>Игры, позволяющие выявить самооценку ребенка:</w:t>
      </w:r>
    </w:p>
    <w:p>
      <w:pPr>
        <w:pStyle w:val="style0"/>
        <w:spacing w:after="0" w:lineRule="auto" w:line="480"/>
        <w:jc w:val="left"/>
        <w:rPr/>
      </w:pPr>
      <w:r>
        <w:rPr>
          <w:rFonts w:ascii="Times New Roman" w:cs="Times New Roman" w:eastAsia="Times New Roman" w:hAnsi="Times New Roman"/>
          <w:sz w:val="24"/>
          <w:szCs w:val="24"/>
          <w:lang w:eastAsia="ru-RU"/>
        </w:rPr>
        <w:t>Игра «Имя»</w:t>
      </w:r>
    </w:p>
    <w:p>
      <w:pPr>
        <w:pStyle w:val="style0"/>
        <w:spacing w:after="0" w:lineRule="auto" w:line="480"/>
        <w:jc w:val="left"/>
        <w:rPr/>
      </w:pPr>
      <w:r>
        <w:rPr>
          <w:rFonts w:ascii="Times New Roman" w:cs="Times New Roman" w:eastAsia="Times New Roman" w:hAnsi="Times New Roman"/>
          <w:sz w:val="24"/>
          <w:szCs w:val="24"/>
          <w:lang w:eastAsia="ru-RU"/>
        </w:rPr>
        <w:t>Предложите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pPr>
        <w:pStyle w:val="style0"/>
        <w:spacing w:after="0" w:lineRule="auto" w:line="480"/>
        <w:jc w:val="left"/>
        <w:rPr/>
      </w:pPr>
      <w:r>
        <w:rPr>
          <w:rFonts w:ascii="Times New Roman" w:cs="Times New Roman" w:eastAsia="Times New Roman" w:hAnsi="Times New Roman"/>
          <w:sz w:val="24"/>
          <w:szCs w:val="24"/>
          <w:lang w:eastAsia="ru-RU"/>
        </w:rPr>
        <w:t xml:space="preserve">Игра «У нас все можно» </w:t>
      </w:r>
    </w:p>
    <w:p>
      <w:pPr>
        <w:pStyle w:val="style0"/>
        <w:spacing w:after="0" w:lineRule="auto" w:line="480"/>
        <w:jc w:val="left"/>
        <w:rPr/>
      </w:pPr>
      <w:r>
        <w:rPr>
          <w:rFonts w:ascii="Times New Roman" w:cs="Times New Roman" w:eastAsia="Times New Roman" w:hAnsi="Times New Roman"/>
          <w:sz w:val="24"/>
          <w:szCs w:val="24"/>
          <w:lang w:eastAsia="ru-RU"/>
        </w:rPr>
        <w:t>Можно провести с ребенком в выходной день или во время каникул, когда ваш ребенок целый день проводит с вами. Суть этой игры заключается в том, чтобы разрешить ребенку делать все, что он захочет, конечно, за исключением того, что может быть для него небезопасным. Пусть играет во что хочет, разрешите ему бегать и прыгать.</w:t>
      </w:r>
    </w:p>
    <w:p>
      <w:pPr>
        <w:pStyle w:val="style0"/>
        <w:spacing w:after="0" w:lineRule="auto" w:line="480"/>
        <w:jc w:val="left"/>
        <w:rPr/>
      </w:pPr>
      <w:r>
        <w:rPr>
          <w:rFonts w:ascii="Times New Roman" w:cs="Times New Roman" w:eastAsia="Times New Roman" w:hAnsi="Times New Roman"/>
          <w:sz w:val="24"/>
          <w:szCs w:val="24"/>
          <w:lang w:eastAsia="ru-RU"/>
        </w:rPr>
        <w:t>Конечно, может быть, после этого окажется разбитой ваша любимая ваза или сломана какая-нибудь игрушка. Не надо ругать его за это. Наберитесь терпения и будьте спокойны. В конце дня попробуйте сесть вместе с ребенком и обсудить с ним все, что произошло за день. Вспомните каждый момент прошедшего дня. Обсудите, хороши ли были поступки ребенка, насколько они соответствовали ситуации: может быть, в тот момент, когда с боевым кличем шла война с индейцами другого племени, отдыхала старенькая бабушка, или папа разговаривал по телефону, когда сыну очень хотелось поиграть с ним в конструктор. Пусть ребенок сам попробует вспомнить ситуации, когда он своим поведением в чем-то мешал другим. Попробуйте придумать с ним вместе другие выходы из этих ситуаций, которые устраивали бы и ребенка, и вас. Может быть, такая игра поможет лучше понять ребенку, что, кроме него, у взрослых есть другие дела и интересы.</w:t>
      </w:r>
    </w:p>
    <w:p>
      <w:pPr>
        <w:pStyle w:val="style0"/>
        <w:spacing w:after="0" w:lineRule="auto" w:line="480"/>
        <w:jc w:val="left"/>
        <w:rPr/>
      </w:pPr>
      <w:r>
        <w:rPr>
          <w:rFonts w:ascii="Times New Roman" w:cs="Times New Roman" w:eastAsia="Times New Roman" w:hAnsi="Times New Roman"/>
          <w:sz w:val="24"/>
          <w:szCs w:val="24"/>
          <w:lang w:eastAsia="ru-RU"/>
        </w:rPr>
        <w:t>Эта игра, на наш взгляд, будет полезна для детей как с заниженной, так и с завышенной самооценкой. Неуверенные в себе, робкие дети смогут почувствовать, что они могут быть активными, могут добиваться успеха и не бояться каких-либо оценок со стороны взрослого или других детей. Эгоистичные, не видящие никого вокруг себя, возможно, поймут, что на этой земле есть и другие люди.</w:t>
      </w:r>
    </w:p>
    <w:p>
      <w:pPr>
        <w:pStyle w:val="style0"/>
        <w:spacing w:after="0" w:lineRule="auto" w:line="480"/>
        <w:jc w:val="left"/>
        <w:rPr/>
      </w:pPr>
      <w:r>
        <w:rPr>
          <w:rFonts w:ascii="Times New Roman" w:cs="Times New Roman" w:eastAsia="Times New Roman" w:hAnsi="Times New Roman"/>
          <w:sz w:val="24"/>
          <w:szCs w:val="24"/>
          <w:lang w:eastAsia="ru-RU"/>
        </w:rPr>
        <w:t>Эта игра может оказаться трудной для вас, дорогие родители, но наберитесь терпения: для наших детей она может оказаться одной из самых полезных. Принципы общения с агрессивным ребенком:</w:t>
      </w:r>
    </w:p>
    <w:p>
      <w:pPr>
        <w:pStyle w:val="style0"/>
        <w:spacing w:after="0" w:lineRule="auto" w:line="480"/>
        <w:jc w:val="left"/>
        <w:rPr/>
      </w:pPr>
      <w:r>
        <w:rPr>
          <w:rFonts w:ascii="Times New Roman" w:cs="Times New Roman" w:eastAsia="Times New Roman" w:hAnsi="Times New Roman"/>
          <w:sz w:val="24"/>
          <w:szCs w:val="24"/>
          <w:lang w:eastAsia="ru-RU"/>
        </w:rPr>
        <w:t>✅Для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 - Помните, что запрет, физическое наказание и повышение голоса самые неэффективные способы преодоления агрессивности.</w:t>
      </w:r>
    </w:p>
    <w:p>
      <w:pPr>
        <w:pStyle w:val="style0"/>
        <w:spacing w:after="0" w:lineRule="auto" w:line="480"/>
        <w:jc w:val="left"/>
        <w:rPr/>
      </w:pPr>
      <w:r>
        <w:rPr>
          <w:rFonts w:ascii="Times New Roman" w:cs="Times New Roman" w:eastAsia="Times New Roman" w:hAnsi="Times New Roman"/>
          <w:sz w:val="24"/>
          <w:szCs w:val="24"/>
          <w:lang w:eastAsia="ru-RU"/>
        </w:rPr>
        <w:t>✅Дайте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pPr>
        <w:pStyle w:val="style0"/>
        <w:spacing w:after="0" w:lineRule="auto" w:line="480"/>
        <w:jc w:val="left"/>
        <w:rPr/>
      </w:pPr>
      <w:r>
        <w:rPr>
          <w:rFonts w:ascii="Times New Roman" w:cs="Times New Roman" w:eastAsia="Times New Roman" w:hAnsi="Times New Roman"/>
          <w:sz w:val="24"/>
          <w:szCs w:val="24"/>
          <w:lang w:eastAsia="ru-RU"/>
        </w:rPr>
        <w:t>✅Показывайте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 -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pPr>
        <w:pStyle w:val="style0"/>
        <w:spacing w:after="0" w:lineRule="auto" w:line="480"/>
        <w:jc w:val="left"/>
        <w:rPr/>
      </w:pPr>
      <w:r>
        <w:rPr>
          <w:rFonts w:ascii="Times New Roman" w:cs="Times New Roman" w:eastAsia="Times New Roman" w:hAnsi="Times New Roman"/>
          <w:sz w:val="24"/>
          <w:szCs w:val="24"/>
          <w:lang w:eastAsia="ru-RU"/>
        </w:rPr>
        <w:t>Игры на выплеск агрессивности:</w:t>
      </w:r>
    </w:p>
    <w:p>
      <w:pPr>
        <w:pStyle w:val="style0"/>
        <w:spacing w:after="0" w:lineRule="auto" w:line="480"/>
        <w:jc w:val="left"/>
        <w:rPr/>
      </w:pPr>
      <w:r>
        <w:rPr>
          <w:rFonts w:ascii="Times New Roman" w:cs="Times New Roman" w:eastAsia="Times New Roman" w:hAnsi="Times New Roman"/>
          <w:sz w:val="24"/>
          <w:szCs w:val="24"/>
          <w:lang w:eastAsia="ru-RU"/>
        </w:rPr>
        <w:t>Игра «Брыкание»</w:t>
      </w:r>
    </w:p>
    <w:p>
      <w:pPr>
        <w:pStyle w:val="style0"/>
        <w:spacing w:after="0" w:lineRule="auto" w:line="480"/>
        <w:jc w:val="left"/>
        <w:rPr/>
      </w:pPr>
      <w:r>
        <w:rPr>
          <w:rFonts w:ascii="Times New Roman" w:cs="Times New Roman" w:eastAsia="Times New Roman" w:hAnsi="Times New Roman"/>
          <w:sz w:val="24"/>
          <w:szCs w:val="24"/>
          <w:lang w:eastAsia="ru-RU"/>
        </w:rPr>
        <w:t>Ребенок ложится на спину, на ковер,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брыкания. На каждый удар ногой ребенок говорит «Нет», увеличивая интенсивность удара.</w:t>
      </w:r>
    </w:p>
    <w:p>
      <w:pPr>
        <w:pStyle w:val="style0"/>
        <w:spacing w:after="0" w:lineRule="auto" w:line="480"/>
        <w:jc w:val="left"/>
        <w:rPr/>
      </w:pPr>
      <w:r>
        <w:rPr>
          <w:rFonts w:ascii="Times New Roman" w:cs="Times New Roman" w:eastAsia="Times New Roman" w:hAnsi="Times New Roman"/>
          <w:sz w:val="24"/>
          <w:szCs w:val="24"/>
          <w:lang w:eastAsia="ru-RU"/>
        </w:rPr>
        <w:t xml:space="preserve">Игра «Кукла «Бобо» </w:t>
      </w:r>
    </w:p>
    <w:p>
      <w:pPr>
        <w:pStyle w:val="style0"/>
        <w:spacing w:after="0" w:lineRule="auto" w:line="480"/>
        <w:jc w:val="left"/>
        <w:rPr/>
      </w:pPr>
      <w:r>
        <w:rPr>
          <w:rFonts w:ascii="Times New Roman" w:cs="Times New Roman" w:eastAsia="Times New Roman" w:hAnsi="Times New Roman"/>
          <w:sz w:val="24"/>
          <w:szCs w:val="24"/>
          <w:lang w:eastAsia="ru-RU"/>
        </w:rPr>
        <w:t>Специальная кукла для выплеска агрессии, которую можно сделать самостоятельно, например, из старой подушки. Такую куклу можно спокойно бить и пинать, вымещая на ней накопившиеся за день негативные чувства. Выразив свою агрессию, ребенок становится более спокойным в повседневной жизни. Важно не использовать для этих целей готовую игрушку, изображающую зверушку или малыша. Кукла «Бобо» должна быть немного обезличена.</w:t>
      </w:r>
    </w:p>
    <w:p>
      <w:pPr>
        <w:pStyle w:val="style0"/>
        <w:spacing w:after="0" w:lineRule="auto" w:line="480"/>
        <w:jc w:val="left"/>
        <w:rPr/>
      </w:pPr>
      <w:r>
        <w:rPr>
          <w:rFonts w:ascii="Times New Roman" w:cs="Times New Roman" w:eastAsia="Times New Roman" w:hAnsi="Times New Roman"/>
          <w:sz w:val="24"/>
          <w:szCs w:val="24"/>
          <w:lang w:eastAsia="ru-RU"/>
        </w:rPr>
        <w:t>Как строить взаимоотношения с конфликтными детьми:</w:t>
      </w:r>
    </w:p>
    <w:p>
      <w:pPr>
        <w:pStyle w:val="style0"/>
        <w:spacing w:after="0" w:lineRule="auto" w:line="480"/>
        <w:jc w:val="left"/>
        <w:rPr/>
      </w:pPr>
      <w:r>
        <w:rPr>
          <w:rFonts w:ascii="Times New Roman" w:cs="Times New Roman" w:eastAsia="Times New Roman" w:hAnsi="Times New Roman"/>
          <w:sz w:val="24"/>
          <w:szCs w:val="24"/>
          <w:lang w:eastAsia="ru-RU"/>
        </w:rPr>
        <w:t>✅Сдерживайте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pPr>
        <w:pStyle w:val="style0"/>
        <w:spacing w:after="0" w:lineRule="auto" w:line="480"/>
        <w:jc w:val="left"/>
        <w:rPr/>
      </w:pPr>
      <w:r>
        <w:rPr>
          <w:rFonts w:ascii="Times New Roman" w:cs="Times New Roman" w:eastAsia="Times New Roman" w:hAnsi="Times New Roman"/>
          <w:sz w:val="24"/>
          <w:szCs w:val="24"/>
          <w:lang w:eastAsia="ru-RU"/>
        </w:rPr>
        <w:t>✅Не стремитесь прекратить ссору, обвинив другого ребенка все возникновении и защищая своего. Старайтесь объективно разобраться в причинах её возникновения.</w:t>
      </w:r>
    </w:p>
    <w:p>
      <w:pPr>
        <w:pStyle w:val="style0"/>
        <w:spacing w:after="0" w:lineRule="auto" w:line="480"/>
        <w:jc w:val="left"/>
        <w:rPr/>
      </w:pPr>
      <w:r>
        <w:rPr>
          <w:rFonts w:ascii="Times New Roman" w:cs="Times New Roman" w:eastAsia="Times New Roman" w:hAnsi="Times New Roman"/>
          <w:sz w:val="24"/>
          <w:szCs w:val="24"/>
          <w:lang w:eastAsia="ru-RU"/>
        </w:rPr>
        <w:t>✅После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pPr>
        <w:pStyle w:val="style0"/>
        <w:spacing w:after="0" w:lineRule="auto" w:line="480"/>
        <w:jc w:val="left"/>
        <w:rPr/>
      </w:pPr>
      <w:r>
        <w:rPr>
          <w:rFonts w:ascii="Times New Roman" w:cs="Times New Roman" w:eastAsia="Times New Roman" w:hAnsi="Times New Roman"/>
          <w:sz w:val="24"/>
          <w:szCs w:val="24"/>
          <w:lang w:eastAsia="ru-RU"/>
        </w:rPr>
        <w:t>✅Не обсуждайте при ребенке проблемы его поведения. Он может утвердиться в мысли о том, что конфликты неизбежны, и будет продолжать провоцировать их.</w:t>
      </w:r>
    </w:p>
    <w:p>
      <w:pPr>
        <w:pStyle w:val="style0"/>
        <w:spacing w:after="0" w:lineRule="auto" w:line="480"/>
        <w:jc w:val="left"/>
        <w:rPr/>
      </w:pPr>
      <w:r>
        <w:rPr>
          <w:rFonts w:ascii="Times New Roman" w:cs="Times New Roman" w:eastAsia="Times New Roman" w:hAnsi="Times New Roman"/>
          <w:sz w:val="24"/>
          <w:szCs w:val="24"/>
          <w:lang w:eastAsia="ru-RU"/>
        </w:rPr>
        <w:t>✅Не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pPr>
        <w:pStyle w:val="style0"/>
        <w:spacing w:after="0" w:lineRule="auto" w:line="480"/>
        <w:jc w:val="left"/>
        <w:rPr/>
      </w:pPr>
      <w:r>
        <w:rPr>
          <w:rFonts w:ascii="Times New Roman" w:cs="Times New Roman" w:eastAsia="Times New Roman" w:hAnsi="Times New Roman"/>
          <w:sz w:val="24"/>
          <w:szCs w:val="24"/>
          <w:lang w:eastAsia="ru-RU"/>
        </w:rPr>
        <w:t>Игры для конфликтных детей:</w:t>
      </w:r>
    </w:p>
    <w:p>
      <w:pPr>
        <w:pStyle w:val="style0"/>
        <w:spacing w:after="0" w:lineRule="auto" w:line="480"/>
        <w:jc w:val="left"/>
        <w:rPr/>
      </w:pPr>
      <w:r>
        <w:rPr>
          <w:rFonts w:ascii="Times New Roman" w:cs="Times New Roman" w:eastAsia="Times New Roman" w:hAnsi="Times New Roman"/>
          <w:sz w:val="24"/>
          <w:szCs w:val="24"/>
          <w:lang w:eastAsia="ru-RU"/>
        </w:rPr>
        <w:t xml:space="preserve">Игра «Спина к спине» </w:t>
      </w:r>
    </w:p>
    <w:p>
      <w:pPr>
        <w:pStyle w:val="style0"/>
        <w:spacing w:after="0" w:lineRule="auto" w:line="480"/>
        <w:jc w:val="left"/>
        <w:rPr/>
      </w:pPr>
      <w:r>
        <w:rPr>
          <w:rFonts w:ascii="Times New Roman" w:cs="Times New Roman" w:eastAsia="Times New Roman" w:hAnsi="Times New Roman"/>
          <w:sz w:val="24"/>
          <w:szCs w:val="24"/>
          <w:lang w:eastAsia="ru-RU"/>
        </w:rPr>
        <w:t>Дети садятся спиной друг к другу. Задача договориться о чем-нибудь или рассказать что-нибудь друг другу. После упражнения дети делятся впечатлениями и своими ощущениями. Взрослый может помочь им, задавая вопросы: «Было ли нам удобно?», «Не хотелось ли что-нибудь изменить?». Лучше, если тему для разговора придумают сами дети, но и взрослый может им в этом помочь.</w:t>
      </w:r>
    </w:p>
    <w:p>
      <w:pPr>
        <w:pStyle w:val="style0"/>
        <w:spacing w:after="0" w:lineRule="auto" w:line="480"/>
        <w:jc w:val="left"/>
        <w:rPr/>
      </w:pPr>
      <w:r>
        <w:rPr>
          <w:rFonts w:ascii="Times New Roman" w:cs="Times New Roman" w:eastAsia="Times New Roman" w:hAnsi="Times New Roman"/>
          <w:sz w:val="24"/>
          <w:szCs w:val="24"/>
          <w:lang w:eastAsia="ru-RU"/>
        </w:rPr>
        <w:t>Возможен и такой вариант этого упражнения, когда спина к спине сидят взрослый и ребенок. Эта игра направлена на то, чтобы развить умение детей договариваться друг с другом и показать, как важно для этого видеть своего собеседника.</w:t>
      </w:r>
    </w:p>
    <w:p>
      <w:pPr>
        <w:pStyle w:val="style0"/>
        <w:spacing w:after="0" w:lineRule="auto" w:line="480"/>
        <w:jc w:val="left"/>
        <w:rPr/>
      </w:pPr>
      <w:r>
        <w:rPr>
          <w:rFonts w:ascii="Times New Roman" w:cs="Times New Roman" w:eastAsia="Times New Roman" w:hAnsi="Times New Roman"/>
          <w:sz w:val="24"/>
          <w:szCs w:val="24"/>
          <w:lang w:eastAsia="ru-RU"/>
        </w:rPr>
        <w:t xml:space="preserve">Игра «На кого я похож?" </w:t>
      </w:r>
    </w:p>
    <w:p>
      <w:pPr>
        <w:pStyle w:val="style0"/>
        <w:spacing w:after="0" w:lineRule="auto" w:line="480"/>
        <w:jc w:val="left"/>
        <w:rPr/>
      </w:pPr>
      <w:r>
        <w:rPr>
          <w:rFonts w:ascii="Times New Roman" w:cs="Times New Roman" w:eastAsia="Times New Roman" w:hAnsi="Times New Roman"/>
          <w:sz w:val="24"/>
          <w:szCs w:val="24"/>
          <w:lang w:eastAsia="ru-RU"/>
        </w:rPr>
        <w:t>Дети садятся в круг. Выбирается один ребенок, а все остальные отвечают на вопросы взрослого: «На какое животное он похож?», «На какую птицу?», «На какое дерево?», «На какой цветок?» и т. п.</w:t>
      </w:r>
    </w:p>
    <w:p>
      <w:pPr>
        <w:pStyle w:val="style0"/>
        <w:spacing w:after="0" w:lineRule="auto" w:line="480"/>
        <w:jc w:val="left"/>
        <w:rPr/>
      </w:pPr>
      <w:r>
        <w:rPr>
          <w:rFonts w:ascii="Times New Roman" w:cs="Times New Roman" w:eastAsia="Times New Roman" w:hAnsi="Times New Roman"/>
          <w:sz w:val="24"/>
          <w:szCs w:val="24"/>
          <w:lang w:eastAsia="ru-RU"/>
        </w:rPr>
        <w:t>Свои варианты может предлагать и сам ребенок, и так далее по кругу.</w:t>
      </w:r>
    </w:p>
    <w:p>
      <w:pPr>
        <w:pStyle w:val="style0"/>
        <w:spacing w:after="0" w:lineRule="auto" w:line="480"/>
        <w:jc w:val="left"/>
        <w:rPr/>
      </w:pPr>
      <w:r>
        <w:rPr>
          <w:rFonts w:ascii="Times New Roman" w:cs="Times New Roman" w:eastAsia="Times New Roman" w:hAnsi="Times New Roman"/>
          <w:sz w:val="24"/>
          <w:szCs w:val="24"/>
          <w:lang w:eastAsia="ru-RU"/>
        </w:rPr>
        <w:t>Эта игра направлена на то, чтобы помочь ребенку лучше осознать себя и черты своего характера. Для лучшего понимания можно попросить детей ответить на вопрос, почему ребенок похож на то или иное животное, птицу, дерево и т. п.</w:t>
      </w:r>
    </w:p>
    <w:p>
      <w:pPr>
        <w:pStyle w:val="style0"/>
        <w:spacing w:after="0" w:lineRule="auto" w:line="480"/>
        <w:jc w:val="left"/>
        <w:rPr/>
      </w:pPr>
      <w:r>
        <w:rPr>
          <w:rFonts w:ascii="Times New Roman" w:cs="Times New Roman" w:eastAsia="Times New Roman" w:hAnsi="Times New Roman"/>
          <w:sz w:val="24"/>
          <w:szCs w:val="24"/>
          <w:lang w:eastAsia="ru-RU"/>
        </w:rPr>
        <w:t xml:space="preserve">Игра «Сидящий и стоящий» </w:t>
      </w:r>
    </w:p>
    <w:p>
      <w:pPr>
        <w:pStyle w:val="style0"/>
        <w:spacing w:after="0" w:lineRule="auto" w:line="480"/>
        <w:jc w:val="left"/>
        <w:rPr/>
      </w:pPr>
      <w:r>
        <w:rPr>
          <w:rFonts w:ascii="Times New Roman" w:cs="Times New Roman" w:eastAsia="Times New Roman" w:hAnsi="Times New Roman"/>
          <w:sz w:val="24"/>
          <w:szCs w:val="24"/>
          <w:lang w:eastAsia="ru-RU"/>
        </w:rPr>
        <w:t>Один ребенок сидит, другой стоит. Задача: постараться в этих условиях вести разговор. Через некоторое время дети меняются местами, чтобы испытать ощущения «сверху» и «снизу». После выполнения этого упражнения дети также делятся впечатлениями. Игра направлена на то, чтобы показать детям значение неверных средств общения.</w:t>
      </w:r>
    </w:p>
    <w:p>
      <w:pPr>
        <w:pStyle w:val="style0"/>
        <w:spacing w:after="0" w:lineRule="auto" w:line="480"/>
        <w:jc w:val="left"/>
        <w:rPr/>
      </w:pPr>
      <w:r>
        <w:rPr>
          <w:rFonts w:ascii="Times New Roman" w:cs="Times New Roman" w:eastAsia="Times New Roman" w:hAnsi="Times New Roman"/>
          <w:sz w:val="24"/>
          <w:szCs w:val="24"/>
          <w:lang w:eastAsia="ru-RU"/>
        </w:rPr>
        <w:t>Как помочь застенчивому ребенку:</w:t>
      </w:r>
    </w:p>
    <w:p>
      <w:pPr>
        <w:pStyle w:val="style0"/>
        <w:spacing w:after="0" w:lineRule="auto" w:line="480"/>
        <w:jc w:val="left"/>
        <w:rPr/>
      </w:pPr>
      <w:r>
        <w:rPr>
          <w:rFonts w:ascii="Times New Roman" w:cs="Times New Roman" w:eastAsia="Times New Roman" w:hAnsi="Times New Roman"/>
          <w:sz w:val="24"/>
          <w:szCs w:val="24"/>
          <w:lang w:eastAsia="ru-RU"/>
        </w:rPr>
        <w:t>✅Постоянно укрепляйте у ребенка уверенность в себе, в собственных силах (у тебя получится, ты ведь такой умный; я в тебя верю).</w:t>
      </w:r>
    </w:p>
    <w:p>
      <w:pPr>
        <w:pStyle w:val="style0"/>
        <w:spacing w:after="0" w:lineRule="auto" w:line="480"/>
        <w:jc w:val="left"/>
        <w:rPr/>
      </w:pPr>
      <w:r>
        <w:rPr>
          <w:rFonts w:ascii="Times New Roman" w:cs="Times New Roman" w:eastAsia="Times New Roman" w:hAnsi="Times New Roman"/>
          <w:sz w:val="24"/>
          <w:szCs w:val="24"/>
          <w:lang w:eastAsia="ru-RU"/>
        </w:rPr>
        <w:t>✅Повысьте уровень самооценки: меньше ругайте за неудачи, не критикуйте при чужих людях, не сравнивайте с другими детьми.</w:t>
      </w:r>
    </w:p>
    <w:p>
      <w:pPr>
        <w:pStyle w:val="style0"/>
        <w:spacing w:after="0" w:lineRule="auto" w:line="480"/>
        <w:jc w:val="left"/>
        <w:rPr/>
      </w:pPr>
      <w:r>
        <w:rPr>
          <w:rFonts w:ascii="Times New Roman" w:cs="Times New Roman" w:eastAsia="Times New Roman" w:hAnsi="Times New Roman"/>
          <w:sz w:val="24"/>
          <w:szCs w:val="24"/>
          <w:lang w:eastAsia="ru-RU"/>
        </w:rPr>
        <w:t>✅Не стоит постоянно показывать ребенку, что Вы о нем беспокоитесь, но не стремитесь оберегать его от всевозможных опасностей, чаще всего придуманных Вами.</w:t>
      </w:r>
    </w:p>
    <w:p>
      <w:pPr>
        <w:pStyle w:val="style0"/>
        <w:spacing w:after="0" w:lineRule="auto" w:line="480"/>
        <w:jc w:val="left"/>
        <w:rPr/>
      </w:pPr>
      <w:r>
        <w:rPr>
          <w:rFonts w:ascii="Times New Roman" w:cs="Times New Roman" w:eastAsia="Times New Roman" w:hAnsi="Times New Roman"/>
          <w:sz w:val="24"/>
          <w:szCs w:val="24"/>
          <w:lang w:eastAsia="ru-RU"/>
        </w:rPr>
        <w:t>✅Предоставьте ребенку больше свободы (в разумных пределах). Например, ребенок может сам решить, какой кружок, секцию он будет посещать, какую одежду надевать.</w:t>
      </w:r>
    </w:p>
    <w:p>
      <w:pPr>
        <w:pStyle w:val="style0"/>
        <w:spacing w:after="0" w:lineRule="auto" w:line="480"/>
        <w:jc w:val="left"/>
        <w:rPr/>
      </w:pPr>
      <w:r>
        <w:rPr>
          <w:rFonts w:ascii="Times New Roman" w:cs="Times New Roman" w:eastAsia="Times New Roman" w:hAnsi="Times New Roman"/>
          <w:sz w:val="24"/>
          <w:szCs w:val="24"/>
          <w:lang w:eastAsia="ru-RU"/>
        </w:rPr>
        <w:t>✅Не старайтесь все делать за ребенка, даже если он еще мал. Ведь и трехлетний карапуз в состоянии принести себе из другой комнаты игрушку, выбрать предметы одежды (сегодня будет с цветочками), надеть носки и еще многое другое.</w:t>
      </w:r>
    </w:p>
    <w:p>
      <w:pPr>
        <w:pStyle w:val="style0"/>
        <w:spacing w:after="0" w:lineRule="auto" w:line="480"/>
        <w:jc w:val="left"/>
        <w:rPr/>
      </w:pPr>
      <w:r>
        <w:rPr>
          <w:rFonts w:ascii="Times New Roman" w:cs="Times New Roman" w:eastAsia="Times New Roman" w:hAnsi="Times New Roman"/>
          <w:sz w:val="24"/>
          <w:szCs w:val="24"/>
          <w:lang w:eastAsia="ru-RU"/>
        </w:rPr>
        <w:t>✅Расширяйте круг знакомств, чаще берите ребенка в гости, посещайте новые места, приглашайте гостей к себе домой.</w:t>
      </w:r>
    </w:p>
    <w:p>
      <w:pPr>
        <w:pStyle w:val="style0"/>
        <w:spacing w:after="0" w:lineRule="auto" w:line="480"/>
        <w:jc w:val="left"/>
        <w:rPr/>
      </w:pPr>
      <w:r>
        <w:rPr>
          <w:rFonts w:ascii="Times New Roman" w:cs="Times New Roman" w:eastAsia="Times New Roman" w:hAnsi="Times New Roman"/>
          <w:sz w:val="24"/>
          <w:szCs w:val="24"/>
          <w:lang w:eastAsia="ru-RU"/>
        </w:rPr>
        <w:t>✅Помогите найти ребенку то, в чем он преуспевает, создайте ситуацию успеха.</w:t>
      </w:r>
    </w:p>
    <w:p>
      <w:pPr>
        <w:pStyle w:val="style0"/>
        <w:spacing w:after="0" w:lineRule="auto" w:line="480"/>
        <w:jc w:val="left"/>
        <w:rPr/>
      </w:pPr>
      <w:r>
        <w:rPr>
          <w:rFonts w:ascii="Times New Roman" w:cs="Times New Roman" w:eastAsia="Times New Roman" w:hAnsi="Times New Roman"/>
          <w:sz w:val="24"/>
          <w:szCs w:val="24"/>
          <w:lang w:eastAsia="ru-RU"/>
        </w:rPr>
        <w:t>✅Помогите найти друга, который защищал бы и поддерживал его уверенность в себе, а для этого поощряйте его игры со сверстниками.</w:t>
      </w:r>
    </w:p>
    <w:p>
      <w:pPr>
        <w:pStyle w:val="style0"/>
        <w:spacing w:after="0" w:lineRule="auto" w:line="480"/>
        <w:jc w:val="left"/>
        <w:rPr/>
      </w:pPr>
      <w:r>
        <w:rPr>
          <w:rFonts w:ascii="Times New Roman" w:cs="Times New Roman" w:eastAsia="Times New Roman" w:hAnsi="Times New Roman"/>
          <w:sz w:val="24"/>
          <w:szCs w:val="24"/>
          <w:lang w:eastAsia="ru-RU"/>
        </w:rPr>
        <w:t>✅Заранее обыграйте ситуации, при которых ребенок особенно стесняется.</w:t>
      </w:r>
    </w:p>
    <w:p>
      <w:pPr>
        <w:pStyle w:val="style0"/>
        <w:spacing w:after="0" w:lineRule="auto" w:line="480"/>
        <w:jc w:val="left"/>
        <w:rPr/>
      </w:pPr>
      <w:r>
        <w:rPr>
          <w:rFonts w:ascii="Times New Roman" w:cs="Times New Roman" w:eastAsia="Times New Roman" w:hAnsi="Times New Roman"/>
          <w:sz w:val="24"/>
          <w:szCs w:val="24"/>
          <w:lang w:eastAsia="ru-RU"/>
        </w:rPr>
        <w:t>Игры для застенчивых детей:</w:t>
      </w:r>
    </w:p>
    <w:p>
      <w:pPr>
        <w:pStyle w:val="style0"/>
        <w:spacing w:after="0" w:lineRule="auto" w:line="480"/>
        <w:jc w:val="left"/>
        <w:rPr/>
      </w:pPr>
      <w:r>
        <w:rPr>
          <w:rFonts w:ascii="Times New Roman" w:cs="Times New Roman" w:eastAsia="Times New Roman" w:hAnsi="Times New Roman"/>
          <w:sz w:val="24"/>
          <w:szCs w:val="24"/>
          <w:lang w:eastAsia="ru-RU"/>
        </w:rPr>
        <w:t xml:space="preserve">Рисуночная игра «Какой я есть и каким бы я хотел быть» </w:t>
      </w:r>
    </w:p>
    <w:p>
      <w:pPr>
        <w:pStyle w:val="style0"/>
        <w:spacing w:after="0" w:lineRule="auto" w:line="480"/>
        <w:jc w:val="left"/>
        <w:rPr/>
      </w:pPr>
      <w:r>
        <w:rPr>
          <w:rFonts w:ascii="Times New Roman" w:cs="Times New Roman" w:eastAsia="Times New Roman" w:hAnsi="Times New Roman"/>
          <w:sz w:val="24"/>
          <w:szCs w:val="24"/>
          <w:lang w:eastAsia="ru-RU"/>
        </w:rPr>
        <w:t>Ребенку предлагается дважды нарисовать себя: на первом рисунке таким, какой он сейчас, на втором таким, каким он хочет быть. Далее Вы смотрите на рисунки и сравниваете их. Различия между рисунками отражают самооценку ребенка. В рисунках некоторых детей наблюдается совпадение между "реальным и "идеальным" Я. У таких детей несколько завышенная самооценка. В рисунках других детей наблюдается расхождение, но оно небольшое, у них самооценка адекватная. Дети с заниженной самооценкой рисуют себя одним цветом, часто темным, маленького размера, рисунок неаккуратный. А при рисовании идеального «Я» используется большое количество цветов, яркая одежда После рисования полезно обсудить с ребенком, что нужно сделать, чтобы стать таким. каким он хочет быть.</w:t>
      </w:r>
    </w:p>
    <w:p>
      <w:pPr>
        <w:pStyle w:val="style0"/>
        <w:spacing w:after="0" w:lineRule="auto" w:line="480"/>
        <w:jc w:val="left"/>
        <w:rPr/>
      </w:pPr>
      <w:r>
        <w:rPr>
          <w:rFonts w:ascii="Times New Roman" w:cs="Times New Roman" w:eastAsia="Times New Roman" w:hAnsi="Times New Roman"/>
          <w:sz w:val="24"/>
          <w:szCs w:val="24"/>
          <w:lang w:eastAsia="ru-RU"/>
        </w:rPr>
        <w:t xml:space="preserve">Игра «Разыгрывание ситуаций» </w:t>
      </w:r>
    </w:p>
    <w:p>
      <w:pPr>
        <w:pStyle w:val="style0"/>
        <w:spacing w:after="0" w:lineRule="auto" w:line="480"/>
        <w:jc w:val="left"/>
        <w:rPr/>
      </w:pPr>
      <w:r>
        <w:rPr>
          <w:rFonts w:ascii="Times New Roman" w:cs="Times New Roman" w:eastAsia="Times New Roman" w:hAnsi="Times New Roman"/>
          <w:sz w:val="24"/>
          <w:szCs w:val="24"/>
          <w:lang w:eastAsia="ru-RU"/>
        </w:rPr>
        <w:t>Для разыгрывания и обсуждения можно предложить ситуации, наиболее сложные для ребенка:</w:t>
      </w:r>
    </w:p>
    <w:p>
      <w:pPr>
        <w:pStyle w:val="style0"/>
        <w:spacing w:after="0" w:lineRule="auto" w:line="480"/>
        <w:jc w:val="left"/>
        <w:rPr/>
      </w:pPr>
      <w:r>
        <w:rPr>
          <w:rFonts w:ascii="Times New Roman" w:cs="Times New Roman" w:eastAsia="Times New Roman" w:hAnsi="Times New Roman"/>
          <w:sz w:val="24"/>
          <w:szCs w:val="24"/>
          <w:lang w:eastAsia="ru-RU"/>
        </w:rPr>
        <w:t xml:space="preserve">- ты пришел в новую группу детского сада, познакомься с детьми... </w:t>
      </w:r>
    </w:p>
    <w:p>
      <w:pPr>
        <w:pStyle w:val="style0"/>
        <w:spacing w:after="0" w:lineRule="auto" w:line="480"/>
        <w:jc w:val="left"/>
        <w:rPr/>
      </w:pPr>
      <w:r>
        <w:rPr>
          <w:rFonts w:ascii="Times New Roman" w:cs="Times New Roman" w:eastAsia="Times New Roman" w:hAnsi="Times New Roman"/>
          <w:sz w:val="24"/>
          <w:szCs w:val="24"/>
          <w:lang w:eastAsia="ru-RU"/>
        </w:rPr>
        <w:t>-ты пошел в магазин....</w:t>
      </w:r>
    </w:p>
    <w:p>
      <w:pPr>
        <w:pStyle w:val="style0"/>
        <w:spacing w:after="0" w:lineRule="auto" w:line="480"/>
        <w:jc w:val="left"/>
        <w:rPr/>
      </w:pPr>
      <w:r>
        <w:rPr>
          <w:rFonts w:ascii="Times New Roman" w:cs="Times New Roman" w:eastAsia="Times New Roman" w:hAnsi="Times New Roman"/>
          <w:sz w:val="24"/>
          <w:szCs w:val="24"/>
          <w:lang w:eastAsia="ru-RU"/>
        </w:rPr>
        <w:t xml:space="preserve">- дети играют во дворе, тебе тоже хочется играть с ними; что нужно делать... </w:t>
      </w:r>
    </w:p>
    <w:p>
      <w:pPr>
        <w:pStyle w:val="style0"/>
        <w:spacing w:after="0" w:lineRule="auto" w:line="480"/>
        <w:jc w:val="left"/>
        <w:rPr/>
      </w:pPr>
      <w:r>
        <w:rPr>
          <w:rFonts w:ascii="Times New Roman" w:cs="Times New Roman" w:eastAsia="Times New Roman" w:hAnsi="Times New Roman"/>
          <w:sz w:val="24"/>
          <w:szCs w:val="24"/>
          <w:lang w:eastAsia="ru-RU"/>
        </w:rPr>
        <w:t>- пришли гости, покажи им свою комнату, игрушки...</w:t>
      </w:r>
    </w:p>
    <w:p>
      <w:pPr>
        <w:pStyle w:val="style0"/>
        <w:spacing w:after="0" w:lineRule="auto" w:line="480"/>
        <w:jc w:val="left"/>
        <w:rPr/>
      </w:pPr>
      <w:r>
        <w:rPr>
          <w:rFonts w:ascii="Times New Roman" w:cs="Times New Roman" w:eastAsia="Times New Roman" w:hAnsi="Times New Roman"/>
          <w:sz w:val="24"/>
          <w:szCs w:val="24"/>
          <w:lang w:eastAsia="ru-RU"/>
        </w:rPr>
        <w:t xml:space="preserve">Игра «Магазин игрушек» </w:t>
      </w:r>
    </w:p>
    <w:p>
      <w:pPr>
        <w:pStyle w:val="style0"/>
        <w:spacing w:after="0" w:lineRule="auto" w:line="480"/>
        <w:jc w:val="left"/>
        <w:rPr/>
      </w:pPr>
      <w:r>
        <w:rPr>
          <w:rFonts w:ascii="Times New Roman" w:cs="Times New Roman" w:eastAsia="Times New Roman" w:hAnsi="Times New Roman"/>
          <w:sz w:val="24"/>
          <w:szCs w:val="24"/>
          <w:lang w:eastAsia="ru-RU"/>
        </w:rPr>
        <w:t>Дети делятся на покупателей и игрушки. Дети-покупатели отходят в противоположный конец комнаты, дети-игрушки усаживаются в ряд на скамеечке, изображая товар, расставленный на полках в магазине. Продавец подходит к каждому ребенку и спрашивает, какой игрушкой он будет. Они договариваются о том, как ее изобразить. Каждый участник игры должен сам придумать, какую игрушку он будет изображать. Покупатель должен отгадать игрушку, которую ему показывают. Кто не угадает, уходит без покупки. Игра направлена на развитие игровой инициативы, поддержку индивидуальных замыслов ребенка в игре, а также развивает умение выполнять различные роли в сюжетно-ролевой игре.</w:t>
      </w:r>
    </w:p>
    <w:p>
      <w:pPr>
        <w:pStyle w:val="style0"/>
        <w:spacing w:after="0" w:lineRule="auto" w:line="480"/>
        <w:jc w:val="left"/>
        <w:rPr/>
      </w:pPr>
      <w:r>
        <w:rPr>
          <w:rFonts w:ascii="Times New Roman" w:cs="Times New Roman" w:eastAsia="Times New Roman" w:hAnsi="Times New Roman"/>
          <w:sz w:val="24"/>
          <w:szCs w:val="24"/>
          <w:lang w:eastAsia="ru-RU"/>
        </w:rPr>
        <w:t>Возможен другой вариант игры. В качестве товаров могут использоваться игрушки ребенка, мелкие сувениры, конфеты. Для этой игры мы рекомендуем сделать вместе с ребенком из бумаги деньги и написать ценники для каждого товара.</w:t>
      </w:r>
    </w:p>
    <w:p>
      <w:pPr>
        <w:pStyle w:val="style0"/>
        <w:spacing w:after="0" w:lineRule="auto" w:line="480"/>
        <w:jc w:val="left"/>
        <w:rPr/>
      </w:pPr>
      <w:r>
        <w:rPr>
          <w:rFonts w:ascii="Times New Roman" w:cs="Times New Roman" w:eastAsia="Times New Roman" w:hAnsi="Times New Roman"/>
          <w:sz w:val="24"/>
          <w:szCs w:val="24"/>
          <w:lang w:eastAsia="ru-RU"/>
        </w:rPr>
        <w:t>Важным условием игры является вежливое обращение между продавцами и покупателями. Таким образом, эта игра полезна для того, чтобы ребенок усвоил правила поведения в магазине.</w:t>
      </w:r>
    </w:p>
    <w:p>
      <w:pPr>
        <w:pStyle w:val="style0"/>
        <w:spacing w:after="0" w:lineRule="auto" w:line="480"/>
        <w:jc w:val="left"/>
        <w:rPr/>
      </w:pPr>
      <w:r>
        <w:rPr>
          <w:rFonts w:ascii="Times New Roman" w:cs="Times New Roman" w:eastAsia="Times New Roman" w:hAnsi="Times New Roman"/>
          <w:sz w:val="24"/>
          <w:szCs w:val="24"/>
          <w:lang w:eastAsia="ru-RU"/>
        </w:rPr>
        <w:t>Возможен еще один вариант игры. Магазин без продавца. Дети выбирают товары самостоятельно, но кассир пропускает их при условии, что они скажут, что из этого можно приготовить, или как растут эти овощи и фрукты. Если ответ не понравился кассиру, он не пропускает покупателя, который в этом случае советуется с другими участниками игры и более подробно отвечает на вопрос. Дети могут объединяться в небольшие группы для совместных покупок.</w:t>
      </w:r>
    </w:p>
    <w:p>
      <w:pPr>
        <w:pStyle w:val="style0"/>
        <w:spacing w:after="0" w:lineRule="auto" w:line="480"/>
        <w:jc w:val="left"/>
        <w:rPr/>
      </w:pPr>
      <w:r>
        <w:rPr>
          <w:rFonts w:ascii="Times New Roman" w:cs="Times New Roman" w:eastAsia="Times New Roman" w:hAnsi="Times New Roman"/>
          <w:sz w:val="24"/>
          <w:szCs w:val="24"/>
          <w:lang w:eastAsia="ru-RU"/>
        </w:rPr>
        <w:t>Возможен и еще один вариант. Продавец или кассир оценивает ответ (в этом случае в роли продавца обязательно должен быть ребенок) и сравнивает оценку за ответ со стоимостью выбранной покупки, продает ее или требует «доплатить», т. е. улучшить ответ.</w:t>
      </w:r>
    </w:p>
    <w:p>
      <w:pPr>
        <w:pStyle w:val="style0"/>
        <w:spacing w:after="0" w:lineRule="auto" w:line="480"/>
        <w:jc w:val="left"/>
        <w:rPr/>
      </w:pPr>
      <w:r>
        <w:rPr>
          <w:rFonts w:ascii="Times New Roman" w:cs="Times New Roman" w:eastAsia="Times New Roman" w:hAnsi="Times New Roman"/>
          <w:sz w:val="24"/>
          <w:szCs w:val="24"/>
          <w:lang w:eastAsia="ru-RU"/>
        </w:rPr>
        <w:t xml:space="preserve">Игра «Сборщики» </w:t>
      </w:r>
    </w:p>
    <w:p>
      <w:pPr>
        <w:pStyle w:val="style0"/>
        <w:spacing w:after="0" w:lineRule="auto" w:line="480"/>
        <w:jc w:val="left"/>
        <w:rPr/>
      </w:pPr>
      <w:r>
        <w:rPr>
          <w:rFonts w:ascii="Times New Roman" w:cs="Times New Roman" w:eastAsia="Times New Roman" w:hAnsi="Times New Roman"/>
          <w:sz w:val="24"/>
          <w:szCs w:val="24"/>
          <w:lang w:eastAsia="ru-RU"/>
        </w:rPr>
        <w:t>Масса всевозможных мелких игрушек разбросана на полу. Участники игры разбиваются на группы по 2-3 человека и берутся за руки. По сигналу ведущего двумя свободными руками каждая тройка должна собрать как можно больше предметов. После того, как все предметы собраны, каждая тройка подсчитывает число имеющихся у них предметов. При сборе используется веселая, энергичная музыка. В ходе этой игры могут возникнуть различные конфликтные ситуации внутри одной группы или между ними, которые можно использовать для разыгрывания.</w:t>
      </w:r>
    </w:p>
    <w:p>
      <w:pPr>
        <w:pStyle w:val="style0"/>
        <w:spacing w:after="0" w:lineRule="auto" w:line="480"/>
        <w:jc w:val="left"/>
        <w:rPr/>
      </w:pPr>
      <w:r>
        <w:rPr>
          <w:rFonts w:ascii="Times New Roman" w:cs="Times New Roman" w:eastAsia="Times New Roman" w:hAnsi="Times New Roman"/>
          <w:sz w:val="24"/>
          <w:szCs w:val="24"/>
          <w:lang w:eastAsia="ru-RU"/>
        </w:rPr>
        <w:t>Отдельную группу детей составляют дети с синдромом дефицита внимания и гиперактивностью. Дефицит внимания неспособность удерживать внимание на чем-либо, что необходимо усвоить в течение определенного отрезка времени, а гиперактивность чрезмерная активность, слабый контроль побуждений. Причин возникновения данных отклонений много. В домашней программе коррекции детей с синдромом дефицита внимания и гиперактивности должен преобладать поведенческий аспект:</w:t>
      </w:r>
    </w:p>
    <w:p>
      <w:pPr>
        <w:pStyle w:val="style0"/>
        <w:spacing w:after="0" w:lineRule="auto" w:line="480"/>
        <w:jc w:val="left"/>
        <w:rPr/>
      </w:pPr>
      <w:r>
        <w:rPr>
          <w:rFonts w:ascii="Times New Roman" w:cs="Times New Roman" w:eastAsia="Times New Roman" w:hAnsi="Times New Roman"/>
          <w:sz w:val="24"/>
          <w:szCs w:val="24"/>
          <w:lang w:eastAsia="ru-RU"/>
        </w:rPr>
        <w:t>Изменение поведения взрослого и его отношения к ребенку:</w:t>
      </w:r>
    </w:p>
    <w:p>
      <w:pPr>
        <w:pStyle w:val="style0"/>
        <w:spacing w:after="0" w:lineRule="auto" w:line="480"/>
        <w:jc w:val="left"/>
        <w:rPr/>
      </w:pPr>
      <w:r>
        <w:rPr>
          <w:rFonts w:ascii="Times New Roman" w:cs="Times New Roman" w:eastAsia="Times New Roman" w:hAnsi="Times New Roman"/>
          <w:sz w:val="24"/>
          <w:szCs w:val="24"/>
          <w:lang w:eastAsia="ru-RU"/>
        </w:rPr>
        <w:t>✅Проявляйте достаточно твердости и последовательности в воспитании.</w:t>
      </w:r>
    </w:p>
    <w:p>
      <w:pPr>
        <w:pStyle w:val="style0"/>
        <w:spacing w:after="0" w:lineRule="auto" w:line="480"/>
        <w:jc w:val="left"/>
        <w:rPr/>
      </w:pPr>
      <w:r>
        <w:rPr>
          <w:rFonts w:ascii="Times New Roman" w:cs="Times New Roman" w:eastAsia="Times New Roman" w:hAnsi="Times New Roman"/>
          <w:sz w:val="24"/>
          <w:szCs w:val="24"/>
          <w:lang w:eastAsia="ru-RU"/>
        </w:rPr>
        <w:t>✅Контролируйте поведение ребенка, не навязывая ему жестких правил.</w:t>
      </w:r>
    </w:p>
    <w:p>
      <w:pPr>
        <w:pStyle w:val="style0"/>
        <w:spacing w:after="0" w:lineRule="auto" w:line="480"/>
        <w:jc w:val="left"/>
        <w:rPr/>
      </w:pPr>
      <w:r>
        <w:rPr>
          <w:rFonts w:ascii="Times New Roman" w:cs="Times New Roman" w:eastAsia="Times New Roman" w:hAnsi="Times New Roman"/>
          <w:sz w:val="24"/>
          <w:szCs w:val="24"/>
          <w:lang w:eastAsia="ru-RU"/>
        </w:rPr>
        <w:t>✅Не давайте ребенку категорических указаний, избегайте слов «нет», «нельзя».</w:t>
      </w:r>
    </w:p>
    <w:p>
      <w:pPr>
        <w:pStyle w:val="style0"/>
        <w:spacing w:after="0" w:lineRule="auto" w:line="480"/>
        <w:jc w:val="left"/>
        <w:rPr/>
      </w:pPr>
      <w:r>
        <w:rPr>
          <w:rFonts w:ascii="Times New Roman" w:cs="Times New Roman" w:eastAsia="Times New Roman" w:hAnsi="Times New Roman"/>
          <w:sz w:val="24"/>
          <w:szCs w:val="24"/>
          <w:lang w:eastAsia="ru-RU"/>
        </w:rPr>
        <w:t>✅Стройте взаимоотношения с ребенком на взаимопонимании и доверии.</w:t>
      </w:r>
    </w:p>
    <w:p>
      <w:pPr>
        <w:pStyle w:val="style0"/>
        <w:spacing w:after="0" w:lineRule="auto" w:line="480"/>
        <w:jc w:val="left"/>
        <w:rPr/>
      </w:pPr>
      <w:r>
        <w:rPr>
          <w:rFonts w:ascii="Times New Roman" w:cs="Times New Roman" w:eastAsia="Times New Roman" w:hAnsi="Times New Roman"/>
          <w:sz w:val="24"/>
          <w:szCs w:val="24"/>
          <w:lang w:eastAsia="ru-RU"/>
        </w:rPr>
        <w:t>✅Реагируйте на действия ребенка неожиданным способом (шутите, повторите действия ребенка, сфотографируйте его, оставьте в комнате одного и т. д.).</w:t>
      </w:r>
    </w:p>
    <w:p>
      <w:pPr>
        <w:pStyle w:val="style0"/>
        <w:spacing w:after="0" w:lineRule="auto" w:line="480"/>
        <w:jc w:val="left"/>
        <w:rPr/>
      </w:pPr>
      <w:r>
        <w:rPr>
          <w:rFonts w:ascii="Times New Roman" w:cs="Times New Roman" w:eastAsia="Times New Roman" w:hAnsi="Times New Roman"/>
          <w:sz w:val="24"/>
          <w:szCs w:val="24"/>
          <w:lang w:eastAsia="ru-RU"/>
        </w:rPr>
        <w:t xml:space="preserve">✅Повторяйте свою просьбу одними и теми же словами много раз. </w:t>
      </w:r>
    </w:p>
    <w:p>
      <w:pPr>
        <w:pStyle w:val="style0"/>
        <w:spacing w:after="0" w:lineRule="auto" w:line="480"/>
        <w:jc w:val="left"/>
        <w:rPr/>
      </w:pPr>
      <w:r>
        <w:rPr>
          <w:rFonts w:ascii="Times New Roman" w:cs="Times New Roman" w:eastAsia="Times New Roman" w:hAnsi="Times New Roman"/>
          <w:sz w:val="24"/>
          <w:szCs w:val="24"/>
          <w:lang w:eastAsia="ru-RU"/>
        </w:rPr>
        <w:t>✅Не настаивайте на том, чтобы ребенок обязательно принес извинения за проступок.</w:t>
      </w:r>
    </w:p>
    <w:p>
      <w:pPr>
        <w:pStyle w:val="style0"/>
        <w:spacing w:after="0" w:lineRule="auto" w:line="480"/>
        <w:jc w:val="left"/>
        <w:rPr/>
      </w:pPr>
      <w:r>
        <w:rPr>
          <w:rFonts w:ascii="Times New Roman" w:cs="Times New Roman" w:eastAsia="Times New Roman" w:hAnsi="Times New Roman"/>
          <w:sz w:val="24"/>
          <w:szCs w:val="24"/>
          <w:lang w:eastAsia="ru-RU"/>
        </w:rPr>
        <w:t>✅Выслушайте то, что хочет сказать ребенок.</w:t>
      </w:r>
    </w:p>
    <w:p>
      <w:pPr>
        <w:pStyle w:val="style0"/>
        <w:spacing w:after="0" w:lineRule="auto" w:line="480"/>
        <w:jc w:val="left"/>
        <w:rPr/>
      </w:pPr>
      <w:r>
        <w:rPr>
          <w:rFonts w:ascii="Times New Roman" w:cs="Times New Roman" w:eastAsia="Times New Roman" w:hAnsi="Times New Roman"/>
          <w:sz w:val="24"/>
          <w:szCs w:val="24"/>
          <w:lang w:eastAsia="ru-RU"/>
        </w:rPr>
        <w:t>Изменение психологического микроклимата в семье:</w:t>
      </w:r>
    </w:p>
    <w:p>
      <w:pPr>
        <w:pStyle w:val="style0"/>
        <w:spacing w:after="0" w:lineRule="auto" w:line="480"/>
        <w:jc w:val="left"/>
        <w:rPr/>
      </w:pPr>
      <w:r>
        <w:rPr>
          <w:rFonts w:ascii="Times New Roman" w:cs="Times New Roman" w:eastAsia="Times New Roman" w:hAnsi="Times New Roman"/>
          <w:sz w:val="24"/>
          <w:szCs w:val="24"/>
          <w:lang w:eastAsia="ru-RU"/>
        </w:rPr>
        <w:t>✅Уделяйте ребенку достаточно внимания.</w:t>
      </w:r>
    </w:p>
    <w:p>
      <w:pPr>
        <w:pStyle w:val="style0"/>
        <w:spacing w:after="0" w:lineRule="auto" w:line="480"/>
        <w:jc w:val="left"/>
        <w:rPr/>
      </w:pPr>
      <w:r>
        <w:rPr>
          <w:rFonts w:ascii="Times New Roman" w:cs="Times New Roman" w:eastAsia="Times New Roman" w:hAnsi="Times New Roman"/>
          <w:sz w:val="24"/>
          <w:szCs w:val="24"/>
          <w:lang w:eastAsia="ru-RU"/>
        </w:rPr>
        <w:t>✅Проводите досуг всей семьей.</w:t>
      </w:r>
    </w:p>
    <w:p>
      <w:pPr>
        <w:pStyle w:val="style0"/>
        <w:spacing w:after="0" w:lineRule="auto" w:line="480"/>
        <w:jc w:val="left"/>
        <w:rPr/>
      </w:pPr>
      <w:r>
        <w:rPr>
          <w:rFonts w:ascii="Times New Roman" w:cs="Times New Roman" w:eastAsia="Times New Roman" w:hAnsi="Times New Roman"/>
          <w:sz w:val="24"/>
          <w:szCs w:val="24"/>
          <w:lang w:eastAsia="ru-RU"/>
        </w:rPr>
        <w:t xml:space="preserve">✅Не допускайте ссор в присутствии ребенка. </w:t>
      </w:r>
    </w:p>
    <w:p>
      <w:pPr>
        <w:pStyle w:val="style0"/>
        <w:spacing w:after="0" w:lineRule="auto" w:line="480"/>
        <w:jc w:val="left"/>
        <w:rPr/>
      </w:pPr>
      <w:r>
        <w:rPr>
          <w:rFonts w:ascii="Times New Roman" w:cs="Times New Roman" w:eastAsia="Times New Roman" w:hAnsi="Times New Roman"/>
          <w:sz w:val="24"/>
          <w:szCs w:val="24"/>
          <w:lang w:eastAsia="ru-RU"/>
        </w:rPr>
        <w:t>Организация режима дня и места для занятий:</w:t>
      </w:r>
    </w:p>
    <w:p>
      <w:pPr>
        <w:pStyle w:val="style0"/>
        <w:spacing w:after="0" w:lineRule="auto" w:line="480"/>
        <w:jc w:val="left"/>
        <w:rPr/>
      </w:pPr>
      <w:r>
        <w:rPr>
          <w:rFonts w:ascii="Times New Roman" w:cs="Times New Roman" w:eastAsia="Times New Roman" w:hAnsi="Times New Roman"/>
          <w:sz w:val="24"/>
          <w:szCs w:val="24"/>
          <w:lang w:eastAsia="ru-RU"/>
        </w:rPr>
        <w:t>✅Установите твердый распорядок дня для ребенка и всех членов семьи. ✅Чаще показывайте ребенку, как лучше выполнить задание, не отвлекаясь.</w:t>
      </w:r>
    </w:p>
    <w:p>
      <w:pPr>
        <w:pStyle w:val="style0"/>
        <w:spacing w:after="0" w:lineRule="auto" w:line="480"/>
        <w:jc w:val="left"/>
        <w:rPr/>
      </w:pPr>
      <w:r>
        <w:rPr>
          <w:rFonts w:ascii="Times New Roman" w:cs="Times New Roman" w:eastAsia="Times New Roman" w:hAnsi="Times New Roman"/>
          <w:sz w:val="24"/>
          <w:szCs w:val="24"/>
          <w:lang w:eastAsia="ru-RU"/>
        </w:rPr>
        <w:t>✅Снижайте влияние отвлекающих факторов во время выполнения ребенком задания.</w:t>
      </w:r>
    </w:p>
    <w:p>
      <w:pPr>
        <w:pStyle w:val="style0"/>
        <w:spacing w:after="0" w:lineRule="auto" w:line="480"/>
        <w:jc w:val="left"/>
        <w:rPr/>
      </w:pPr>
      <w:r>
        <w:rPr>
          <w:rFonts w:ascii="Times New Roman" w:cs="Times New Roman" w:eastAsia="Times New Roman" w:hAnsi="Times New Roman"/>
          <w:sz w:val="24"/>
          <w:szCs w:val="24"/>
          <w:lang w:eastAsia="ru-RU"/>
        </w:rPr>
        <w:t xml:space="preserve">✅Избегайте по возможности больших скоплений людей. </w:t>
      </w:r>
    </w:p>
    <w:p>
      <w:pPr>
        <w:pStyle w:val="style0"/>
        <w:spacing w:after="0" w:lineRule="auto" w:line="480"/>
        <w:jc w:val="left"/>
        <w:rPr/>
      </w:pPr>
      <w:r>
        <w:rPr>
          <w:rFonts w:ascii="Times New Roman" w:cs="Times New Roman" w:eastAsia="Times New Roman" w:hAnsi="Times New Roman"/>
          <w:sz w:val="24"/>
          <w:szCs w:val="24"/>
          <w:lang w:eastAsia="ru-RU"/>
        </w:rPr>
        <w:t>✅Помните, что переутомление способствует снижению самоконтроля и нарастанию гиперактивности.</w:t>
      </w:r>
    </w:p>
    <w:p>
      <w:pPr>
        <w:pStyle w:val="style0"/>
        <w:spacing w:after="0" w:lineRule="auto" w:line="480"/>
        <w:jc w:val="left"/>
        <w:rPr/>
      </w:pPr>
      <w:r>
        <w:rPr>
          <w:rFonts w:ascii="Times New Roman" w:cs="Times New Roman" w:eastAsia="Times New Roman" w:hAnsi="Times New Roman"/>
          <w:sz w:val="24"/>
          <w:szCs w:val="24"/>
          <w:lang w:eastAsia="ru-RU"/>
        </w:rPr>
        <w:t>Специальная поведенческая программа:</w:t>
      </w:r>
    </w:p>
    <w:p>
      <w:pPr>
        <w:pStyle w:val="style0"/>
        <w:spacing w:after="0" w:lineRule="auto" w:line="480"/>
        <w:jc w:val="left"/>
        <w:rPr/>
      </w:pPr>
      <w:r>
        <w:rPr>
          <w:rFonts w:ascii="Times New Roman" w:cs="Times New Roman" w:eastAsia="Times New Roman" w:hAnsi="Times New Roman"/>
          <w:sz w:val="24"/>
          <w:szCs w:val="24"/>
          <w:lang w:eastAsia="ru-RU"/>
        </w:rPr>
        <w:t xml:space="preserve">✅Придумайте гибкую систему вознаграждений за хорошо выполненное задание и наказание за плохое поведение. </w:t>
      </w:r>
    </w:p>
    <w:p>
      <w:pPr>
        <w:pStyle w:val="style0"/>
        <w:spacing w:after="0" w:lineRule="auto" w:line="480"/>
        <w:jc w:val="left"/>
        <w:rPr/>
      </w:pPr>
      <w:r>
        <w:rPr>
          <w:rFonts w:ascii="Times New Roman" w:cs="Times New Roman" w:eastAsia="Times New Roman" w:hAnsi="Times New Roman"/>
          <w:sz w:val="24"/>
          <w:szCs w:val="24"/>
          <w:lang w:eastAsia="ru-RU"/>
        </w:rPr>
        <w:t>✅Не прибегайте к физическому наказанию.</w:t>
      </w:r>
    </w:p>
    <w:p>
      <w:pPr>
        <w:pStyle w:val="style0"/>
        <w:spacing w:after="0" w:lineRule="auto" w:line="480"/>
        <w:jc w:val="left"/>
        <w:rPr/>
      </w:pPr>
      <w:r>
        <w:rPr>
          <w:rFonts w:ascii="Times New Roman" w:cs="Times New Roman" w:eastAsia="Times New Roman" w:hAnsi="Times New Roman"/>
          <w:sz w:val="24"/>
          <w:szCs w:val="24"/>
          <w:lang w:eastAsia="ru-RU"/>
        </w:rPr>
        <w:t>✅Чаще хвалите ребенка, т. к. он чувствителен к поощрениям.</w:t>
      </w:r>
    </w:p>
    <w:p>
      <w:pPr>
        <w:pStyle w:val="style0"/>
        <w:spacing w:after="0" w:lineRule="auto" w:line="480"/>
        <w:jc w:val="left"/>
        <w:rPr/>
      </w:pPr>
      <w:r>
        <w:rPr>
          <w:rFonts w:ascii="Times New Roman" w:cs="Times New Roman" w:eastAsia="Times New Roman" w:hAnsi="Times New Roman"/>
          <w:sz w:val="24"/>
          <w:szCs w:val="24"/>
          <w:lang w:eastAsia="ru-RU"/>
        </w:rPr>
        <w:t>✅Составьте список обязанностей ребенка и постепенно расширяйте его, предварительно, обсудив их с ребенком.</w:t>
      </w:r>
    </w:p>
    <w:p>
      <w:pPr>
        <w:pStyle w:val="style0"/>
        <w:spacing w:after="0" w:lineRule="auto" w:line="480"/>
        <w:jc w:val="left"/>
        <w:rPr/>
      </w:pPr>
      <w:r>
        <w:rPr>
          <w:rFonts w:ascii="Times New Roman" w:cs="Times New Roman" w:eastAsia="Times New Roman" w:hAnsi="Times New Roman"/>
          <w:sz w:val="24"/>
          <w:szCs w:val="24"/>
          <w:lang w:eastAsia="ru-RU"/>
        </w:rPr>
        <w:t>✅Воспитывайте в детях навыки управления гневом и агрессией.</w:t>
      </w:r>
    </w:p>
    <w:p>
      <w:pPr>
        <w:pStyle w:val="style0"/>
        <w:spacing w:after="0" w:lineRule="auto" w:line="480"/>
        <w:jc w:val="left"/>
        <w:rPr/>
      </w:pPr>
      <w:r>
        <w:rPr>
          <w:rFonts w:ascii="Times New Roman" w:cs="Times New Roman" w:eastAsia="Times New Roman" w:hAnsi="Times New Roman"/>
          <w:sz w:val="24"/>
          <w:szCs w:val="24"/>
          <w:lang w:eastAsia="ru-RU"/>
        </w:rPr>
        <w:t>✅Не старайтесь предотвратить последствия забывчивости ребенка.</w:t>
      </w:r>
    </w:p>
    <w:p>
      <w:pPr>
        <w:pStyle w:val="style0"/>
        <w:spacing w:after="0" w:lineRule="auto" w:line="480"/>
        <w:jc w:val="left"/>
        <w:rPr/>
      </w:pPr>
      <w:r>
        <w:rPr>
          <w:rFonts w:ascii="Times New Roman" w:cs="Times New Roman" w:eastAsia="Times New Roman" w:hAnsi="Times New Roman"/>
          <w:sz w:val="24"/>
          <w:szCs w:val="24"/>
          <w:lang w:eastAsia="ru-RU"/>
        </w:rPr>
        <w:t>✅Не разрешайте откладывать выполнение заданий на другое время.</w:t>
      </w:r>
    </w:p>
    <w:p>
      <w:pPr>
        <w:pStyle w:val="style0"/>
        <w:spacing w:after="0" w:lineRule="auto" w:line="480"/>
        <w:jc w:val="left"/>
        <w:rPr/>
      </w:pPr>
      <w:r>
        <w:rPr>
          <w:rFonts w:ascii="Times New Roman" w:cs="Times New Roman" w:eastAsia="Times New Roman" w:hAnsi="Times New Roman"/>
          <w:sz w:val="24"/>
          <w:szCs w:val="24"/>
          <w:lang w:eastAsia="ru-RU"/>
        </w:rPr>
        <w:t>✅Помните, что словесные убеждения, призывы, беседы редко оказываются результативными, т. к. гиперактивный ребенок еще не готов к такой форме работы. Для детей с дефицитом внимания и гиперактивностью наиболее действенными будут средства убеждения «через тело»:</w:t>
      </w:r>
    </w:p>
    <w:p>
      <w:pPr>
        <w:pStyle w:val="style0"/>
        <w:spacing w:after="0" w:lineRule="auto" w:line="480"/>
        <w:jc w:val="left"/>
        <w:rPr/>
      </w:pPr>
      <w:r>
        <w:rPr>
          <w:rFonts w:ascii="Times New Roman" w:cs="Times New Roman" w:eastAsia="Times New Roman" w:hAnsi="Times New Roman"/>
          <w:sz w:val="24"/>
          <w:szCs w:val="24"/>
          <w:lang w:eastAsia="ru-RU"/>
        </w:rPr>
        <w:t>- лишение удовольствия, лакомства, привилегий;</w:t>
      </w:r>
    </w:p>
    <w:p>
      <w:pPr>
        <w:pStyle w:val="style0"/>
        <w:spacing w:after="0" w:lineRule="auto" w:line="480"/>
        <w:jc w:val="left"/>
        <w:rPr/>
      </w:pPr>
      <w:r>
        <w:rPr>
          <w:rFonts w:ascii="Times New Roman" w:cs="Times New Roman" w:eastAsia="Times New Roman" w:hAnsi="Times New Roman"/>
          <w:sz w:val="24"/>
          <w:szCs w:val="24"/>
          <w:lang w:eastAsia="ru-RU"/>
        </w:rPr>
        <w:t>- запрет на приятную деятельность, например, просмотр телевизора, компьютерные игры;</w:t>
      </w:r>
    </w:p>
    <w:p>
      <w:pPr>
        <w:pStyle w:val="style0"/>
        <w:spacing w:after="0" w:lineRule="auto" w:line="480"/>
        <w:jc w:val="left"/>
        <w:rPr/>
      </w:pPr>
      <w:r>
        <w:rPr>
          <w:rFonts w:ascii="Times New Roman" w:cs="Times New Roman" w:eastAsia="Times New Roman" w:hAnsi="Times New Roman"/>
          <w:sz w:val="24"/>
          <w:szCs w:val="24"/>
          <w:lang w:eastAsia="ru-RU"/>
        </w:rPr>
        <w:t>- внеочередное поручение и другое.</w:t>
      </w:r>
    </w:p>
    <w:p>
      <w:pPr>
        <w:pStyle w:val="style0"/>
        <w:spacing w:after="0" w:lineRule="auto" w:line="480"/>
        <w:jc w:val="left"/>
        <w:rPr/>
      </w:pPr>
      <w:r>
        <w:rPr>
          <w:rFonts w:ascii="Times New Roman" w:cs="Times New Roman" w:eastAsia="Times New Roman" w:hAnsi="Times New Roman"/>
          <w:sz w:val="24"/>
          <w:szCs w:val="24"/>
          <w:lang w:eastAsia="ru-RU"/>
        </w:rPr>
        <w:t>От того, как родители помогут детям наладить общение со сверстниками и взрослыми, во многом и будет зависеть дальнейший жизненный путь ребенка.</w:t>
      </w:r>
    </w:p>
    <w:sectPr>
      <w:pgSz w:w="11906" w:h="16838" w:orient="portrait"/>
      <w:pgMar w:top="1134" w:right="155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cc"/>
    <w:family w:val="roman"/>
    <w:pitch w:val="variable"/>
    <w:sig w:usb0="E0002EFF" w:usb1="C000785B" w:usb2="00000009" w:usb3="00000000" w:csb0="000001FF" w:csb1="00000000"/>
  </w:font>
  <w:font w:name="Courier New">
    <w:altName w:val="Courier New"/>
    <w:panose1 w:val="02070309020000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cc"/>
    <w:family w:val="swiss"/>
    <w:pitch w:val="variable"/>
    <w:sig w:usb0="E4002EFF" w:usb1="C200247B" w:usb2="00000009" w:usb3="00000000" w:csb0="000001FF" w:csb1="00000000"/>
  </w:font>
  <w:font w:name="Calibri Light">
    <w:altName w:val="Calibri Light"/>
    <w:panose1 w:val="020f0302020000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5421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1812CAD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hybridMultilevel"/>
    <w:tmpl w:val="AAFE6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3"/>
    <w:multiLevelType w:val="multilevel"/>
    <w:tmpl w:val="5F5A74B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hybridMultilevel"/>
    <w:tmpl w:val="231C3A5E"/>
    <w:lvl w:ilvl="0" w:tplc="3B9C620E">
      <w:start w:val="1"/>
      <w:numFmt w:val="bullet"/>
      <w:lvlText w:val="•"/>
      <w:lvlJc w:val="left"/>
      <w:pPr>
        <w:ind w:left="720" w:hanging="360"/>
      </w:pPr>
      <w:rPr>
        <w:rFonts w:ascii="Times New Roman" w:cs="Times New Roman" w:eastAsia="Times New Roman" w:hAnsi="Times New Roman"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B5CA7EA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981251B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hybridMultilevel"/>
    <w:tmpl w:val="8886E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000008"/>
    <w:multiLevelType w:val="hybridMultilevel"/>
    <w:tmpl w:val="3C1ED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000009"/>
    <w:multiLevelType w:val="multilevel"/>
    <w:tmpl w:val="021662D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79FC46A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
    <w:nsid w:val="0000000B"/>
    <w:multiLevelType w:val="multilevel"/>
    <w:tmpl w:val="46D2734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8"/>
  </w:num>
  <w:num w:numId="2">
    <w:abstractNumId w:val="10"/>
  </w:num>
  <w:num w:numId="3">
    <w:abstractNumId w:val="9"/>
  </w:num>
  <w:num w:numId="4">
    <w:abstractNumId w:val="3"/>
  </w:num>
  <w:num w:numId="5">
    <w:abstractNumId w:val="11"/>
  </w:num>
  <w:num w:numId="6">
    <w:abstractNumId w:val="1"/>
  </w:num>
  <w:num w:numId="7">
    <w:abstractNumId w:val="5"/>
  </w:num>
  <w:num w:numId="8">
    <w:abstractNumId w:val="6"/>
  </w:num>
  <w:num w:numId="9">
    <w:abstractNumId w:val="0"/>
  </w:num>
  <w:num w:numId="10">
    <w:abstractNumId w:val="4"/>
  </w:num>
  <w:num w:numId="11">
    <w:abstractNumId w:val="7"/>
  </w:num>
  <w:num w:numId="1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rPr>
      <w:rFonts w:ascii="Times New Roman" w:cs="Times New Roman" w:hAnsi="Times New Roman"/>
      <w:sz w:val="24"/>
      <w:szCs w:val="24"/>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Words>2372</Words>
  <Pages>1</Pages>
  <Characters>14572</Characters>
  <Application>WPS Office</Application>
  <DocSecurity>0</DocSecurity>
  <Paragraphs>109</Paragraphs>
  <ScaleCrop>false</ScaleCrop>
  <LinksUpToDate>false</LinksUpToDate>
  <CharactersWithSpaces>16852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2023-11-11T10:08:00Z</dcterms:created>
  <dc:creator>Елена</dc:creator>
  <lastModifiedBy>M2103K19Y</lastModifiedBy>
  <dcterms:modified xsi:type="dcterms:W3CDTF">2025-02-12T07:32:42Z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9c8dbd740563494b96798f443631f392</vt:lpwstr>
  </property>
</Properties>
</file>