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6415DE" w:rsidTr="006415D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415DE" w:rsidRDefault="006415DE">
            <w:pPr>
              <w:spacing w:after="100" w:afterAutospacing="1" w:line="432" w:lineRule="atLeast"/>
              <w:ind w:right="1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664144" w:rsidRDefault="00664144" w:rsidP="006415DE">
      <w:pPr>
        <w:pStyle w:val="a3"/>
        <w:shd w:val="clear" w:color="auto" w:fill="FFFFFF"/>
        <w:spacing w:before="0" w:beforeAutospacing="0" w:after="240" w:afterAutospacing="0"/>
        <w:rPr>
          <w:color w:val="211E1E"/>
          <w:sz w:val="28"/>
          <w:szCs w:val="28"/>
        </w:rPr>
      </w:pPr>
      <w:r w:rsidRPr="00664144">
        <w:rPr>
          <w:b/>
          <w:color w:val="211E1E"/>
          <w:sz w:val="32"/>
          <w:szCs w:val="32"/>
        </w:rPr>
        <w:t>Пространственное моделирование в среде центра конструирования «Бабашки</w:t>
      </w:r>
      <w:r>
        <w:rPr>
          <w:color w:val="211E1E"/>
          <w:sz w:val="28"/>
          <w:szCs w:val="28"/>
        </w:rPr>
        <w:t>»</w:t>
      </w:r>
    </w:p>
    <w:p w:rsidR="006415DE" w:rsidRDefault="006415DE" w:rsidP="006415DE">
      <w:pPr>
        <w:pStyle w:val="a3"/>
        <w:shd w:val="clear" w:color="auto" w:fill="FFFFFF"/>
        <w:spacing w:before="0" w:beforeAutospacing="0" w:after="24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Я прошла обучения на курсах повышения квалификации «Пространственное моделирование в среде центра конструирования «Бабашки». </w:t>
      </w:r>
    </w:p>
    <w:p w:rsidR="006415DE" w:rsidRPr="006415DE" w:rsidRDefault="006415DE" w:rsidP="006415DE">
      <w:pPr>
        <w:pStyle w:val="a3"/>
        <w:shd w:val="clear" w:color="auto" w:fill="FFFFFF"/>
        <w:spacing w:before="0" w:beforeAutospacing="0" w:after="24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Любимое занятие моих воспитанников – игра с «Бабашками».</w:t>
      </w:r>
      <w:r>
        <w:rPr>
          <w:color w:val="333333"/>
          <w:sz w:val="28"/>
          <w:szCs w:val="28"/>
        </w:rPr>
        <w:t xml:space="preserve"> Бабашки у нас второй год. </w:t>
      </w:r>
      <w:r>
        <w:rPr>
          <w:color w:val="211E1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Стеллаж, где хранится наш конструктор ребята назвали городом, городом «Бабашек».  Дети с увлечением строят всё, что только можно себе представить. </w:t>
      </w:r>
      <w:r>
        <w:rPr>
          <w:color w:val="211E1E"/>
          <w:sz w:val="28"/>
          <w:szCs w:val="28"/>
        </w:rPr>
        <w:t xml:space="preserve">Работа с конструктором иногда строится по темам недели, также можно приурочить постройки к какому-либо празднику, например, День космонавтики, Пасха, День народного единства и </w:t>
      </w:r>
      <w:proofErr w:type="spellStart"/>
      <w:r>
        <w:rPr>
          <w:color w:val="211E1E"/>
          <w:sz w:val="28"/>
          <w:szCs w:val="28"/>
        </w:rPr>
        <w:t>тд</w:t>
      </w:r>
      <w:proofErr w:type="spellEnd"/>
      <w:r>
        <w:rPr>
          <w:color w:val="211E1E"/>
          <w:sz w:val="28"/>
          <w:szCs w:val="28"/>
        </w:rPr>
        <w:t xml:space="preserve">. Ребята создают свои постройки для режиссерской игры, а иногда деревянные блоки превращаются в поезда, машинки, телефоны. </w:t>
      </w:r>
    </w:p>
    <w:p w:rsidR="006415DE" w:rsidRDefault="006415DE" w:rsidP="006415DE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Одним из интереснейших особенностей набора «Бабашки» — это наличие "безликих" фигур - абрисов. Почему интересно играть ими? Да потому что из этих фигур можно создать и доктора, и принцессу, и водителя, приклеив на безликую фигуру свой выдуманный образ, нарисованный своими руками на обычном листе бумаги. А через пять минут этот доктор или принцесса с легкостью превратятся в людей в национальных одеждах, и мы с детьми уже начнем изучать региональный аспект.</w:t>
      </w:r>
    </w:p>
    <w:p w:rsidR="006415DE" w:rsidRDefault="006415DE" w:rsidP="006415DE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Таким образом, среда, организованная с помощью Бабашек, дает возможность развивать детскую инициативу, самостоятельность, свободу выбора, тем самым позволяя ребенку быть успешным не только в детском саду, но и в дальнейшей жизни.</w:t>
      </w:r>
    </w:p>
    <w:p w:rsidR="006415DE" w:rsidRDefault="006415DE" w:rsidP="006415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</w:rPr>
      </w:pPr>
      <w:r>
        <w:rPr>
          <w:rFonts w:ascii="Times New Roman" w:hAnsi="Times New Roman" w:cs="Times New Roman"/>
          <w:color w:val="211E1E"/>
          <w:sz w:val="28"/>
          <w:szCs w:val="28"/>
        </w:rPr>
        <w:t xml:space="preserve"> По рекомендациям Сергея Владимировича </w:t>
      </w:r>
      <w:proofErr w:type="spellStart"/>
      <w:r>
        <w:rPr>
          <w:rFonts w:ascii="Times New Roman" w:hAnsi="Times New Roman" w:cs="Times New Roman"/>
          <w:color w:val="211E1E"/>
          <w:sz w:val="28"/>
          <w:szCs w:val="28"/>
        </w:rPr>
        <w:t>Плахотникова</w:t>
      </w:r>
      <w:proofErr w:type="spellEnd"/>
      <w:r>
        <w:rPr>
          <w:rFonts w:ascii="Times New Roman" w:hAnsi="Times New Roman" w:cs="Times New Roman"/>
          <w:color w:val="211E1E"/>
          <w:sz w:val="28"/>
          <w:szCs w:val="28"/>
        </w:rPr>
        <w:t xml:space="preserve">, в нашей группе были запущены следующие традиции в игре с бабашками: 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первая -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  тематическое наполнение центра конструирования совместно с родителями, но только не напрямую, а через детей к родителям;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вторая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– это умение делиться на команды (можно просто договориться друг с другом, можно тянуть жребий, у нас в группе ребята делятся по договоренности, кто с кем желает, тот с тем и строит); 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третья традиция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, хождение в гости друг к другу, смотреть постройки других ребят, задавать вопросы (Что это? Как построили? Понравилось ли?  Сколько деталей понадобилось? и т.д.), 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четвертая традиция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, взаимная благодарность за совместно проделанную работу в команде (уметь благодарить своего товарища за совместную работу, можно пожать друг другу руки, обняться или поблагодарить словесно); </w:t>
      </w:r>
      <w:r>
        <w:rPr>
          <w:rFonts w:ascii="Times New Roman" w:hAnsi="Times New Roman" w:cs="Times New Roman"/>
          <w:b/>
          <w:color w:val="211E1E"/>
          <w:sz w:val="28"/>
          <w:szCs w:val="28"/>
        </w:rPr>
        <w:t>пятая,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уборка бабашек (по три, по четыре).    </w:t>
      </w:r>
    </w:p>
    <w:p w:rsidR="006415DE" w:rsidRDefault="006415DE" w:rsidP="00641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1E1E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пространственного моделирования у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>
        <w:rPr>
          <w:rFonts w:ascii="Times New Roman" w:hAnsi="Times New Roman" w:cs="Times New Roman"/>
          <w:color w:val="211E1E"/>
          <w:sz w:val="28"/>
          <w:szCs w:val="28"/>
        </w:rPr>
        <w:t>,  их</w:t>
      </w:r>
      <w:proofErr w:type="gramEnd"/>
      <w:r>
        <w:rPr>
          <w:rFonts w:ascii="Times New Roman" w:hAnsi="Times New Roman" w:cs="Times New Roman"/>
          <w:color w:val="211E1E"/>
          <w:sz w:val="28"/>
          <w:szCs w:val="28"/>
        </w:rPr>
        <w:t xml:space="preserve"> существует несколько:</w:t>
      </w:r>
    </w:p>
    <w:p w:rsidR="006415DE" w:rsidRDefault="006415DE" w:rsidP="006415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Моделирование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приписыванию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дети приписывают готовой форме актуальное для них содержание, к примеру,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«нет, теперь это не зоопарк, а замок»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«еще это может быть…»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и это, и то одновременно»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Руслан строил домик для козлят, в процессе стройки он сказал, что это домик на колесах для козлят, а когда постройка была готова, это оказался фонтан, который он видел во Владивостоке, т.е. начал строить одно – получилось другое.  В данной форме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моделирования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никто не настаивает на реализации первоначальной идеи, идея развивается или меняется в зависимости от развития формы постройки. Это идейный поток. </w:t>
      </w:r>
    </w:p>
    <w:p w:rsidR="006415DE" w:rsidRDefault="006415DE" w:rsidP="006415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Моделирование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наблюдению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дети создают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пространственные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формы по результатам наблюдения за окружающими их архитектурными объектами, либо по результатам рассматривания фотографий или других изображений. Дети выделяют значимые элементы и отражают их в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15DE" w:rsidRDefault="006415DE" w:rsidP="006415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15DE" w:rsidRDefault="006415DE" w:rsidP="006415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Моделирование по условиям</w:t>
      </w:r>
    </w:p>
    <w:p w:rsidR="006415DE" w:rsidRDefault="006415DE" w:rsidP="006415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давая детям образца постройки,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 («постройте мостик, чтобы на нем могли разъехаться две машины, а под ним проплыть кораблик, обратите внимание на машины и кораблик»), можно также задать количество используемых деталей, то есть для того, чтобы вам, ребята, построить машинку необходимо взять 5 кирпичиков, два цилиндра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15DE" w:rsidRDefault="006415DE" w:rsidP="006415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Моделирование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представлениям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дети создают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пространственные модели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опираясь на свои фантазии, как правило для игры, полагая в создаваемую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собственное личностно значимое содержание.</w:t>
      </w:r>
    </w:p>
    <w:p w:rsidR="006415DE" w:rsidRDefault="006415DE" w:rsidP="006415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Моделирование по тексту 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сценография - дети строят по тексту художественного произведения (сказке, рассказу, стихотворению), буквально, строят текст.</w:t>
      </w:r>
      <w:r>
        <w:rPr>
          <w:rFonts w:ascii="Times New Roman" w:eastAsia="Times New Roman" w:hAnsi="Times New Roman" w:cs="Times New Roman"/>
          <w:b/>
          <w:bCs/>
          <w:caps/>
          <w:color w:val="56617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Взрослому важно, чтобы дети строили по тексту художественного произведения.</w:t>
      </w:r>
    </w:p>
    <w:p w:rsidR="006415DE" w:rsidRDefault="006415DE" w:rsidP="006415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должен поддерживать детские идеи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при разыгрывании текста дети пользовались фигурками их собственного изготовления.</w:t>
      </w:r>
    </w:p>
    <w:p w:rsidR="006415DE" w:rsidRDefault="006415DE" w:rsidP="006415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Соблюдать норму текста, предлагая проверять правильность детских построек текстом, к примеру, в сказке о Красной Шапочке было две дороги, а дети построили только одну.</w:t>
      </w:r>
    </w:p>
    <w:p w:rsidR="006415DE" w:rsidRDefault="006415DE" w:rsidP="006415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Необходимо, также организовать самоконтроль, чтобы дети сами замечали несоответствие своих построек тексту через рассматривание построек других детей.</w:t>
      </w:r>
    </w:p>
    <w:p w:rsidR="006415DE" w:rsidRDefault="006415DE" w:rsidP="006415D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15DE" w:rsidRDefault="006415DE" w:rsidP="006415DE">
      <w:pPr>
        <w:pStyle w:val="a3"/>
        <w:shd w:val="clear" w:color="auto" w:fill="FFFFFF"/>
        <w:spacing w:before="0" w:beforeAutospacing="0" w:after="240" w:afterAutospacing="0"/>
        <w:rPr>
          <w:color w:val="211E1E"/>
          <w:sz w:val="28"/>
          <w:szCs w:val="28"/>
        </w:rPr>
      </w:pPr>
    </w:p>
    <w:p w:rsidR="00D16053" w:rsidRDefault="00D16053"/>
    <w:sectPr w:rsidR="00D1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223DA"/>
    <w:multiLevelType w:val="hybridMultilevel"/>
    <w:tmpl w:val="AA98F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15"/>
    <w:rsid w:val="006415DE"/>
    <w:rsid w:val="00664144"/>
    <w:rsid w:val="00664A15"/>
    <w:rsid w:val="00C2528C"/>
    <w:rsid w:val="00D16053"/>
    <w:rsid w:val="00D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51E2"/>
  <w15:chartTrackingRefBased/>
  <w15:docId w15:val="{D02D87F9-40AD-4D6E-A1E7-DFAB789A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5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</dc:creator>
  <cp:keywords/>
  <dc:description/>
  <cp:lastModifiedBy>Админис</cp:lastModifiedBy>
  <cp:revision>7</cp:revision>
  <cp:lastPrinted>2023-12-12T11:04:00Z</cp:lastPrinted>
  <dcterms:created xsi:type="dcterms:W3CDTF">2023-12-12T10:50:00Z</dcterms:created>
  <dcterms:modified xsi:type="dcterms:W3CDTF">2024-11-25T01:54:00Z</dcterms:modified>
</cp:coreProperties>
</file>