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A7" w:rsidRPr="00247AAD" w:rsidRDefault="00B430A7" w:rsidP="00B430A7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AAD">
        <w:rPr>
          <w:rFonts w:ascii="Times New Roman" w:hAnsi="Times New Roman" w:cs="Times New Roman"/>
          <w:sz w:val="24"/>
          <w:szCs w:val="24"/>
        </w:rPr>
        <w:t>МБОУ «Быстрянская СОШ им. О. Суртаева»</w:t>
      </w:r>
    </w:p>
    <w:p w:rsidR="00B430A7" w:rsidRDefault="00B430A7" w:rsidP="00B430A7">
      <w:pPr>
        <w:jc w:val="center"/>
        <w:rPr>
          <w:rFonts w:ascii="Times New Roman" w:hAnsi="Times New Roman" w:cs="Times New Roman"/>
        </w:rPr>
      </w:pPr>
    </w:p>
    <w:p w:rsidR="00B430A7" w:rsidRDefault="00B430A7" w:rsidP="00B430A7">
      <w:pPr>
        <w:jc w:val="center"/>
        <w:rPr>
          <w:rFonts w:ascii="Times New Roman" w:hAnsi="Times New Roman" w:cs="Times New Roman"/>
        </w:rPr>
      </w:pPr>
    </w:p>
    <w:p w:rsidR="00B430A7" w:rsidRDefault="00B430A7" w:rsidP="00B430A7">
      <w:pPr>
        <w:jc w:val="center"/>
        <w:rPr>
          <w:rFonts w:ascii="Times New Roman" w:hAnsi="Times New Roman" w:cs="Times New Roman"/>
        </w:rPr>
      </w:pPr>
    </w:p>
    <w:p w:rsidR="00B430A7" w:rsidRDefault="00B430A7" w:rsidP="00B430A7">
      <w:pPr>
        <w:jc w:val="center"/>
        <w:rPr>
          <w:rFonts w:ascii="Times New Roman" w:hAnsi="Times New Roman" w:cs="Times New Roman"/>
        </w:rPr>
      </w:pPr>
    </w:p>
    <w:p w:rsidR="00B430A7" w:rsidRDefault="00B430A7" w:rsidP="00B430A7">
      <w:pPr>
        <w:jc w:val="center"/>
        <w:rPr>
          <w:rFonts w:ascii="Times New Roman" w:hAnsi="Times New Roman" w:cs="Times New Roman"/>
        </w:rPr>
      </w:pPr>
    </w:p>
    <w:p w:rsidR="00B430A7" w:rsidRDefault="00B430A7" w:rsidP="00B430A7">
      <w:pPr>
        <w:rPr>
          <w:rFonts w:ascii="Times New Roman" w:hAnsi="Times New Roman" w:cs="Times New Roman"/>
        </w:rPr>
      </w:pPr>
    </w:p>
    <w:p w:rsidR="00B430A7" w:rsidRDefault="00B430A7" w:rsidP="00B430A7">
      <w:pPr>
        <w:jc w:val="center"/>
        <w:rPr>
          <w:rFonts w:ascii="Times New Roman" w:hAnsi="Times New Roman" w:cs="Times New Roman"/>
        </w:rPr>
      </w:pPr>
    </w:p>
    <w:p w:rsidR="00B430A7" w:rsidRPr="00974684" w:rsidRDefault="00B430A7" w:rsidP="00B430A7">
      <w:pPr>
        <w:jc w:val="center"/>
        <w:rPr>
          <w:rFonts w:ascii="Times New Roman" w:hAnsi="Times New Roman" w:cs="Times New Roman"/>
          <w:sz w:val="32"/>
          <w:szCs w:val="32"/>
        </w:rPr>
      </w:pPr>
      <w:r w:rsidRPr="00974684">
        <w:rPr>
          <w:rFonts w:ascii="Times New Roman" w:hAnsi="Times New Roman" w:cs="Times New Roman"/>
          <w:sz w:val="32"/>
          <w:szCs w:val="32"/>
        </w:rPr>
        <w:t xml:space="preserve">Методическая разработка </w:t>
      </w:r>
    </w:p>
    <w:p w:rsidR="00B430A7" w:rsidRPr="00974684" w:rsidRDefault="00B430A7" w:rsidP="00B430A7">
      <w:pPr>
        <w:jc w:val="center"/>
        <w:rPr>
          <w:rFonts w:ascii="Times New Roman" w:hAnsi="Times New Roman" w:cs="Times New Roman"/>
          <w:sz w:val="32"/>
          <w:szCs w:val="32"/>
        </w:rPr>
      </w:pPr>
      <w:r w:rsidRPr="00974684">
        <w:rPr>
          <w:rFonts w:ascii="Times New Roman" w:hAnsi="Times New Roman" w:cs="Times New Roman"/>
          <w:sz w:val="32"/>
          <w:szCs w:val="32"/>
        </w:rPr>
        <w:t xml:space="preserve">для педагогов-психологов, педагогов образовательных организаций по проведению профилактической работы с несовершеннолетними, склонными к суицидальному поведению                                                                   </w:t>
      </w:r>
    </w:p>
    <w:p w:rsidR="00B430A7" w:rsidRDefault="00B430A7" w:rsidP="00B430A7">
      <w:pPr>
        <w:jc w:val="center"/>
        <w:rPr>
          <w:rFonts w:ascii="Times New Roman" w:hAnsi="Times New Roman" w:cs="Times New Roman"/>
        </w:rPr>
      </w:pPr>
    </w:p>
    <w:p w:rsidR="00B430A7" w:rsidRDefault="00B430A7" w:rsidP="00B430A7">
      <w:pPr>
        <w:jc w:val="center"/>
        <w:rPr>
          <w:rFonts w:ascii="Times New Roman" w:hAnsi="Times New Roman" w:cs="Times New Roman"/>
        </w:rPr>
      </w:pPr>
    </w:p>
    <w:p w:rsidR="00B430A7" w:rsidRDefault="00B430A7" w:rsidP="00B430A7">
      <w:pPr>
        <w:jc w:val="center"/>
        <w:rPr>
          <w:rFonts w:ascii="Times New Roman" w:hAnsi="Times New Roman" w:cs="Times New Roman"/>
        </w:rPr>
      </w:pPr>
    </w:p>
    <w:p w:rsidR="00B430A7" w:rsidRDefault="00B430A7" w:rsidP="00B430A7">
      <w:pPr>
        <w:jc w:val="center"/>
        <w:rPr>
          <w:rFonts w:ascii="Times New Roman" w:hAnsi="Times New Roman" w:cs="Times New Roman"/>
        </w:rPr>
      </w:pPr>
    </w:p>
    <w:p w:rsidR="00B430A7" w:rsidRDefault="00B430A7" w:rsidP="00B430A7">
      <w:pPr>
        <w:jc w:val="center"/>
        <w:rPr>
          <w:rFonts w:ascii="Times New Roman" w:hAnsi="Times New Roman" w:cs="Times New Roman"/>
        </w:rPr>
      </w:pPr>
    </w:p>
    <w:p w:rsidR="00B430A7" w:rsidRDefault="00B430A7" w:rsidP="00B430A7">
      <w:pPr>
        <w:jc w:val="center"/>
        <w:rPr>
          <w:rFonts w:ascii="Times New Roman" w:hAnsi="Times New Roman" w:cs="Times New Roman"/>
        </w:rPr>
      </w:pPr>
    </w:p>
    <w:p w:rsidR="00B430A7" w:rsidRDefault="00B430A7" w:rsidP="00B430A7">
      <w:pPr>
        <w:jc w:val="center"/>
        <w:rPr>
          <w:rFonts w:ascii="Times New Roman" w:hAnsi="Times New Roman" w:cs="Times New Roman"/>
        </w:rPr>
      </w:pPr>
    </w:p>
    <w:p w:rsidR="00B430A7" w:rsidRDefault="00B430A7" w:rsidP="00B430A7">
      <w:pPr>
        <w:pStyle w:val="c56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Подготовила: педагог-психолог</w:t>
      </w:r>
    </w:p>
    <w:p w:rsidR="00B430A7" w:rsidRDefault="00B430A7" w:rsidP="00B430A7">
      <w:pPr>
        <w:pStyle w:val="c56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9"/>
          <w:color w:val="000000"/>
          <w:sz w:val="28"/>
          <w:szCs w:val="28"/>
        </w:rPr>
        <w:t>Дьячкова Н.И.</w:t>
      </w:r>
    </w:p>
    <w:p w:rsidR="00B430A7" w:rsidRDefault="00B430A7" w:rsidP="00B430A7">
      <w:pPr>
        <w:jc w:val="right"/>
        <w:rPr>
          <w:rFonts w:ascii="Times New Roman" w:hAnsi="Times New Roman" w:cs="Times New Roman"/>
        </w:rPr>
      </w:pPr>
    </w:p>
    <w:p w:rsidR="00B430A7" w:rsidRDefault="00B430A7" w:rsidP="00B430A7">
      <w:pPr>
        <w:jc w:val="right"/>
        <w:rPr>
          <w:rFonts w:ascii="Times New Roman" w:hAnsi="Times New Roman" w:cs="Times New Roman"/>
        </w:rPr>
      </w:pPr>
    </w:p>
    <w:p w:rsidR="00B430A7" w:rsidRDefault="00B430A7" w:rsidP="00B430A7">
      <w:pPr>
        <w:jc w:val="right"/>
        <w:rPr>
          <w:rFonts w:ascii="Times New Roman" w:hAnsi="Times New Roman" w:cs="Times New Roman"/>
        </w:rPr>
      </w:pPr>
    </w:p>
    <w:p w:rsidR="00B430A7" w:rsidRDefault="00B430A7" w:rsidP="00B430A7">
      <w:pPr>
        <w:jc w:val="right"/>
        <w:rPr>
          <w:rFonts w:ascii="Times New Roman" w:hAnsi="Times New Roman" w:cs="Times New Roman"/>
        </w:rPr>
      </w:pPr>
    </w:p>
    <w:p w:rsidR="00B430A7" w:rsidRDefault="00B430A7" w:rsidP="00B430A7">
      <w:pPr>
        <w:jc w:val="right"/>
        <w:rPr>
          <w:rFonts w:ascii="Times New Roman" w:hAnsi="Times New Roman" w:cs="Times New Roman"/>
        </w:rPr>
      </w:pPr>
    </w:p>
    <w:p w:rsidR="00B430A7" w:rsidRPr="00FF4562" w:rsidRDefault="00B430A7" w:rsidP="00B430A7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AAD">
        <w:rPr>
          <w:rFonts w:ascii="Times New Roman" w:hAnsi="Times New Roman" w:cs="Times New Roman"/>
          <w:sz w:val="24"/>
          <w:szCs w:val="24"/>
        </w:rPr>
        <w:t>с.Быстрянка 2025 г.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профилактике суицида среди детей и подростков для педагогов и родителей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Суицид среди детей и подростков – это трагедия, которую можно предотвратить. Данные методические рекомендации разработаны для педагогов и родителей, как ключевых фигур в жизни ребенка, чтобы повысить их осведомленность, вооружить знаниями и навыками для своевременного выявления суицидальных рисков и оказания необходимой поддержки. Эти рекомендации не являются заменой профессиональной помощи, но служат отправной точкой для создания безопасной и поддерживающей среды вокруг ребенка.</w:t>
      </w: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Предотвращение суицида среди детей и подростков — одна из важнейших задач, стоящих перед образовательными учреждениями и семьями. Данная методическая рекомендация предназначена для педагогов и родителей и включает в себя основные принципы профилактики, а также рекомендации по выявле</w:t>
      </w:r>
      <w:r>
        <w:rPr>
          <w:rFonts w:ascii="Times New Roman" w:hAnsi="Times New Roman" w:cs="Times New Roman"/>
          <w:sz w:val="28"/>
          <w:szCs w:val="28"/>
        </w:rPr>
        <w:t>нию и поддержке уязвимых детей.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Cs/>
          <w:sz w:val="28"/>
          <w:szCs w:val="28"/>
        </w:rPr>
        <w:t>Суицид – это не выбор, а результат глубокого эмоционального страдания и психологической уязвимости.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Cs/>
          <w:sz w:val="28"/>
          <w:szCs w:val="28"/>
        </w:rPr>
        <w:t>Обращение за помощью – это признак силы, а не слабости.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Cs/>
          <w:sz w:val="28"/>
          <w:szCs w:val="28"/>
        </w:rPr>
        <w:t>Важно серьезно относиться к любым упоминаниям о суициде, даже если они кажутся незначительными или несерьезными.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Cs/>
          <w:sz w:val="28"/>
          <w:szCs w:val="28"/>
        </w:rPr>
        <w:t>Не бойтесь говорить о суициде, это не спровоцирует его.</w:t>
      </w:r>
      <w:r w:rsidRPr="00CC5F5E">
        <w:rPr>
          <w:rFonts w:ascii="Times New Roman" w:hAnsi="Times New Roman" w:cs="Times New Roman"/>
          <w:sz w:val="28"/>
          <w:szCs w:val="28"/>
        </w:rPr>
        <w:t xml:space="preserve"> Напротив, открытое обсуждение может помочь ребенку почувствовать себя услышанным и понятым.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Cs/>
          <w:sz w:val="28"/>
          <w:szCs w:val="28"/>
        </w:rPr>
        <w:t>Помните о конфиденциальности, но приоритетом всегда является безопасность ребенка.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Предотвращение суицидальных попыток среди детей и подростков путем повышения осведомленности, формирования навыков выявления и оказания поддержки.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430A7" w:rsidRPr="00CC5F5E" w:rsidRDefault="00B430A7" w:rsidP="00B430A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lastRenderedPageBreak/>
        <w:t>Повышение осведомленности педагогов и родителей о факторах риска и признаках суицидального поведения.</w:t>
      </w:r>
    </w:p>
    <w:p w:rsidR="00B430A7" w:rsidRPr="00CC5F5E" w:rsidRDefault="00B430A7" w:rsidP="00B430A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Формирование навыков эффективной коммуникации с детьми и подростками, испытывающими эмоциональные трудности.</w:t>
      </w:r>
    </w:p>
    <w:p w:rsidR="00B430A7" w:rsidRPr="00CC5F5E" w:rsidRDefault="00B430A7" w:rsidP="00B430A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Обучение техникам оказания первой психологической помощи и направления к квалифицированным специалистам.</w:t>
      </w:r>
    </w:p>
    <w:p w:rsidR="00B430A7" w:rsidRPr="00CC5F5E" w:rsidRDefault="00B430A7" w:rsidP="00B430A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Создание безопасной и поддерживающей среды в школе и дома.</w:t>
      </w:r>
    </w:p>
    <w:p w:rsidR="00B430A7" w:rsidRDefault="00B430A7" w:rsidP="00B430A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Внедрение профилактических программ и мероприятий.</w:t>
      </w:r>
    </w:p>
    <w:p w:rsidR="00B430A7" w:rsidRPr="00B268E7" w:rsidRDefault="00B430A7" w:rsidP="00B430A7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Pr="00FF4562" w:rsidRDefault="00B430A7" w:rsidP="00B430A7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F4562">
        <w:rPr>
          <w:rFonts w:ascii="Times New Roman" w:hAnsi="Times New Roman" w:cs="Times New Roman"/>
          <w:b/>
          <w:sz w:val="28"/>
          <w:szCs w:val="28"/>
        </w:rPr>
        <w:t xml:space="preserve"> Основные принципы профилактики</w:t>
      </w:r>
    </w:p>
    <w:p w:rsidR="00B430A7" w:rsidRPr="00FF4562" w:rsidRDefault="00B430A7" w:rsidP="00B430A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562">
        <w:rPr>
          <w:rFonts w:ascii="Times New Roman" w:hAnsi="Times New Roman" w:cs="Times New Roman"/>
          <w:b/>
          <w:sz w:val="28"/>
          <w:szCs w:val="28"/>
        </w:rPr>
        <w:t>1. Создание поддерживающей среды</w:t>
      </w:r>
    </w:p>
    <w:p w:rsidR="00B430A7" w:rsidRPr="00CC5F5E" w:rsidRDefault="00B430A7" w:rsidP="00B430A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- Формировать атмосферу доверия и открытости в классе и дома.</w:t>
      </w:r>
    </w:p>
    <w:p w:rsidR="00B430A7" w:rsidRPr="00CC5F5E" w:rsidRDefault="00B430A7" w:rsidP="00B430A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- Поощрять детей обсуж</w:t>
      </w:r>
      <w:r>
        <w:rPr>
          <w:rFonts w:ascii="Times New Roman" w:hAnsi="Times New Roman" w:cs="Times New Roman"/>
          <w:sz w:val="28"/>
          <w:szCs w:val="28"/>
        </w:rPr>
        <w:t>дать свои переживания и эмоции.</w:t>
      </w:r>
    </w:p>
    <w:p w:rsidR="00B430A7" w:rsidRPr="00FF4562" w:rsidRDefault="00B430A7" w:rsidP="00B430A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562">
        <w:rPr>
          <w:rFonts w:ascii="Times New Roman" w:hAnsi="Times New Roman" w:cs="Times New Roman"/>
          <w:b/>
          <w:sz w:val="28"/>
          <w:szCs w:val="28"/>
        </w:rPr>
        <w:t>2. Обучение дарам общения</w:t>
      </w:r>
    </w:p>
    <w:p w:rsidR="00B430A7" w:rsidRPr="00CC5F5E" w:rsidRDefault="00B430A7" w:rsidP="00B430A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- Обучать детей навыкам общения и разрешения конфликтов.</w:t>
      </w:r>
    </w:p>
    <w:p w:rsidR="00B430A7" w:rsidRPr="00CC5F5E" w:rsidRDefault="00B430A7" w:rsidP="00B430A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- Фокусироваться на том, как выражать свои чувства и искать поддерж</w:t>
      </w:r>
      <w:r>
        <w:rPr>
          <w:rFonts w:ascii="Times New Roman" w:hAnsi="Times New Roman" w:cs="Times New Roman"/>
          <w:sz w:val="28"/>
          <w:szCs w:val="28"/>
        </w:rPr>
        <w:t>ки у сверстников и взрослых.</w:t>
      </w:r>
    </w:p>
    <w:p w:rsidR="00B430A7" w:rsidRPr="00FF4562" w:rsidRDefault="00B430A7" w:rsidP="00B430A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562">
        <w:rPr>
          <w:rFonts w:ascii="Times New Roman" w:hAnsi="Times New Roman" w:cs="Times New Roman"/>
          <w:b/>
          <w:sz w:val="28"/>
          <w:szCs w:val="28"/>
        </w:rPr>
        <w:t>3. Своевременное выявление проблем</w:t>
      </w:r>
    </w:p>
    <w:p w:rsidR="00B430A7" w:rsidRPr="00CC5F5E" w:rsidRDefault="00B430A7" w:rsidP="00B430A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- Педагоги и родители должны быть внимательными к изменениям в поведении, настроении и академической успеваемости детей.</w:t>
      </w:r>
    </w:p>
    <w:p w:rsidR="00B430A7" w:rsidRDefault="00B430A7" w:rsidP="00B430A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- Необходимо обучить сотрудников школы и родителей распознавать признаки тревожного поведения.</w:t>
      </w:r>
    </w:p>
    <w:p w:rsidR="00B430A7" w:rsidRPr="00455CDE" w:rsidRDefault="00B430A7" w:rsidP="00B430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455CDE">
        <w:rPr>
          <w:rFonts w:ascii="Times New Roman" w:hAnsi="Times New Roman" w:cs="Times New Roman"/>
          <w:b/>
          <w:sz w:val="28"/>
          <w:szCs w:val="28"/>
        </w:rPr>
        <w:t>Методы выявления риска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- Наблюдение: Обращать внимание на любые изменения в поведении ребенка (агрессия, замкнутость, снижение успеваемости).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- Беседы: Регулярно проводить индивидуальные беседы с детьми, чтобы выяснить их эмоциональное состояние.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- Анкеты и опросы: Использовать анонимные анкеты для выявления проблем, с которыми сталкиваются дети.</w:t>
      </w:r>
    </w:p>
    <w:p w:rsidR="00B430A7" w:rsidRDefault="00B430A7" w:rsidP="00B43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71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Диагностический минимум по выявлению несовершеннолетних группы суицидального риска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1417"/>
        <w:gridCol w:w="2552"/>
        <w:gridCol w:w="1134"/>
      </w:tblGrid>
      <w:tr w:rsidR="00B430A7" w:rsidTr="001207F8">
        <w:tc>
          <w:tcPr>
            <w:tcW w:w="392" w:type="dxa"/>
          </w:tcPr>
          <w:p w:rsidR="00B430A7" w:rsidRPr="007F3171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430A7" w:rsidRPr="007F3171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7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теста </w:t>
            </w:r>
          </w:p>
        </w:tc>
        <w:tc>
          <w:tcPr>
            <w:tcW w:w="1417" w:type="dxa"/>
          </w:tcPr>
          <w:p w:rsidR="00B430A7" w:rsidRPr="007F3171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71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2552" w:type="dxa"/>
          </w:tcPr>
          <w:p w:rsidR="00B430A7" w:rsidRPr="007F3171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7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теста </w:t>
            </w:r>
          </w:p>
        </w:tc>
        <w:tc>
          <w:tcPr>
            <w:tcW w:w="1134" w:type="dxa"/>
          </w:tcPr>
          <w:p w:rsidR="00B430A7" w:rsidRPr="007F3171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71">
              <w:rPr>
                <w:rFonts w:ascii="Times New Roman" w:hAnsi="Times New Roman" w:cs="Times New Roman"/>
                <w:sz w:val="24"/>
                <w:szCs w:val="24"/>
              </w:rPr>
              <w:t>Возраст испытуемых</w:t>
            </w:r>
          </w:p>
        </w:tc>
      </w:tr>
      <w:tr w:rsidR="00B430A7" w:rsidTr="001207F8">
        <w:tc>
          <w:tcPr>
            <w:tcW w:w="10031" w:type="dxa"/>
            <w:gridSpan w:val="5"/>
          </w:tcPr>
          <w:p w:rsidR="00B430A7" w:rsidRPr="002B1C7A" w:rsidRDefault="00B430A7" w:rsidP="00120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C7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Первичный уровень профилактики: Педагогическая экспресс-диагностика включает</w:t>
            </w:r>
          </w:p>
        </w:tc>
      </w:tr>
      <w:tr w:rsidR="00B430A7" w:rsidTr="001207F8">
        <w:tc>
          <w:tcPr>
            <w:tcW w:w="392" w:type="dxa"/>
          </w:tcPr>
          <w:p w:rsidR="00B430A7" w:rsidRPr="002B1C7A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30A7" w:rsidRPr="002B1C7A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Систематическое педагогическое наблюдение и анализ актуального поведения обучающихся</w:t>
            </w:r>
          </w:p>
        </w:tc>
        <w:tc>
          <w:tcPr>
            <w:tcW w:w="1417" w:type="dxa"/>
          </w:tcPr>
          <w:p w:rsidR="00B430A7" w:rsidRPr="002B1C7A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30A7" w:rsidRPr="002B1C7A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7A">
              <w:rPr>
                <w:rFonts w:ascii="Times New Roman" w:hAnsi="Times New Roman" w:cs="Times New Roman"/>
                <w:sz w:val="24"/>
                <w:szCs w:val="24"/>
              </w:rPr>
              <w:t>Наблюдение и анализ</w:t>
            </w:r>
          </w:p>
        </w:tc>
        <w:tc>
          <w:tcPr>
            <w:tcW w:w="1134" w:type="dxa"/>
          </w:tcPr>
          <w:p w:rsidR="00B430A7" w:rsidRPr="002B1C7A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7A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</w:tr>
      <w:tr w:rsidR="00B430A7" w:rsidTr="001207F8">
        <w:tc>
          <w:tcPr>
            <w:tcW w:w="392" w:type="dxa"/>
          </w:tcPr>
          <w:p w:rsidR="00B430A7" w:rsidRPr="002B1C7A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430A7" w:rsidRPr="002B1C7A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"Карта риска суицида»</w:t>
            </w:r>
          </w:p>
        </w:tc>
        <w:tc>
          <w:tcPr>
            <w:tcW w:w="1417" w:type="dxa"/>
          </w:tcPr>
          <w:p w:rsidR="00B430A7" w:rsidRPr="002B1C7A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Л.Б. Шнейдер</w:t>
            </w:r>
          </w:p>
        </w:tc>
        <w:tc>
          <w:tcPr>
            <w:tcW w:w="2552" w:type="dxa"/>
          </w:tcPr>
          <w:p w:rsidR="00B430A7" w:rsidRPr="002B1C7A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1C7A">
              <w:rPr>
                <w:rFonts w:ascii="Times New Roman" w:hAnsi="Times New Roman" w:cs="Times New Roman"/>
                <w:sz w:val="24"/>
                <w:szCs w:val="24"/>
              </w:rPr>
              <w:t>пределение степени выраженности факторов риска</w:t>
            </w:r>
          </w:p>
          <w:p w:rsidR="00B430A7" w:rsidRPr="002B1C7A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7A">
              <w:rPr>
                <w:rFonts w:ascii="Times New Roman" w:hAnsi="Times New Roman" w:cs="Times New Roman"/>
                <w:sz w:val="24"/>
                <w:szCs w:val="24"/>
              </w:rPr>
              <w:t>суицида у подростков</w:t>
            </w:r>
          </w:p>
        </w:tc>
        <w:tc>
          <w:tcPr>
            <w:tcW w:w="1134" w:type="dxa"/>
          </w:tcPr>
          <w:p w:rsidR="00B430A7" w:rsidRPr="002B1C7A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7A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</w:tr>
      <w:tr w:rsidR="00B430A7" w:rsidTr="001207F8">
        <w:tc>
          <w:tcPr>
            <w:tcW w:w="10031" w:type="dxa"/>
            <w:gridSpan w:val="5"/>
          </w:tcPr>
          <w:p w:rsidR="00B430A7" w:rsidRPr="00974684" w:rsidRDefault="00B430A7" w:rsidP="001207F8">
            <w:pPr>
              <w:pStyle w:val="a8"/>
              <w:shd w:val="clear" w:color="auto" w:fill="FFFFFF"/>
              <w:spacing w:before="0" w:beforeAutospacing="0"/>
              <w:rPr>
                <w:b/>
                <w:color w:val="333333"/>
                <w:sz w:val="22"/>
                <w:szCs w:val="22"/>
              </w:rPr>
            </w:pPr>
            <w:r w:rsidRPr="00974684">
              <w:rPr>
                <w:b/>
                <w:bCs/>
                <w:sz w:val="22"/>
                <w:szCs w:val="22"/>
              </w:rPr>
              <w:t>Вторичный уровень профилактики:</w:t>
            </w:r>
            <w:r w:rsidRPr="00974684">
              <w:rPr>
                <w:b/>
                <w:sz w:val="22"/>
                <w:szCs w:val="22"/>
              </w:rPr>
              <w:t xml:space="preserve"> </w:t>
            </w:r>
            <w:r w:rsidRPr="00974684">
              <w:rPr>
                <w:b/>
                <w:bCs/>
                <w:sz w:val="22"/>
                <w:szCs w:val="22"/>
              </w:rPr>
              <w:t>Диагностика суицидального поведения несовершеннолетних</w:t>
            </w:r>
            <w:r w:rsidRPr="00974684">
              <w:rPr>
                <w:b/>
                <w:sz w:val="22"/>
                <w:szCs w:val="22"/>
              </w:rPr>
              <w:t xml:space="preserve"> </w:t>
            </w:r>
            <w:r w:rsidRPr="00974684">
              <w:rPr>
                <w:b/>
                <w:bCs/>
                <w:sz w:val="22"/>
                <w:szCs w:val="22"/>
              </w:rPr>
              <w:t>(определение подростков группы суицидального риска)</w:t>
            </w:r>
          </w:p>
        </w:tc>
      </w:tr>
      <w:tr w:rsidR="00B430A7" w:rsidTr="001207F8">
        <w:tc>
          <w:tcPr>
            <w:tcW w:w="392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Опросник способов</w:t>
            </w:r>
          </w:p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</w:p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 xml:space="preserve">совладания </w:t>
            </w:r>
          </w:p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Р. Лазаруса и</w:t>
            </w:r>
          </w:p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С. Фолкмана</w:t>
            </w:r>
          </w:p>
        </w:tc>
        <w:tc>
          <w:tcPr>
            <w:tcW w:w="2552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Оценка адаптивных и</w:t>
            </w:r>
          </w:p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дезадаптивных способов</w:t>
            </w:r>
          </w:p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совладания со стрессом</w:t>
            </w:r>
          </w:p>
        </w:tc>
        <w:tc>
          <w:tcPr>
            <w:tcW w:w="1134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</w:tr>
      <w:tr w:rsidR="00B430A7" w:rsidTr="001207F8">
        <w:tc>
          <w:tcPr>
            <w:tcW w:w="392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Шкала депрессии</w:t>
            </w:r>
          </w:p>
        </w:tc>
        <w:tc>
          <w:tcPr>
            <w:tcW w:w="1417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Maria Kovacs</w:t>
            </w:r>
          </w:p>
        </w:tc>
        <w:tc>
          <w:tcPr>
            <w:tcW w:w="2552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Оценка депрессивных</w:t>
            </w:r>
          </w:p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симтомов</w:t>
            </w:r>
          </w:p>
        </w:tc>
        <w:tc>
          <w:tcPr>
            <w:tcW w:w="1134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</w:tr>
      <w:tr w:rsidR="00B430A7" w:rsidTr="001207F8">
        <w:tc>
          <w:tcPr>
            <w:tcW w:w="392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«Шкала семейной адаптации и сплоченности» (FACES-3)</w:t>
            </w:r>
          </w:p>
        </w:tc>
        <w:tc>
          <w:tcPr>
            <w:tcW w:w="1417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 Х. Олсон, Дж. Портнер и И. Лави</w:t>
            </w:r>
          </w:p>
        </w:tc>
        <w:tc>
          <w:tcPr>
            <w:tcW w:w="2552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Изучить степень семейной сплочённости, адаптации, а также причины возникновения неблагоприятной обстановки и нарушения процессов взаимодействия между членами семьи</w:t>
            </w:r>
          </w:p>
        </w:tc>
        <w:tc>
          <w:tcPr>
            <w:tcW w:w="1134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</w:tr>
      <w:tr w:rsidR="00B430A7" w:rsidTr="001207F8">
        <w:tc>
          <w:tcPr>
            <w:tcW w:w="392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430A7" w:rsidRPr="002379FF" w:rsidRDefault="00B430A7" w:rsidP="001207F8">
            <w:pPr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79F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Опросник склонности к агрессии Басса-Перри</w:t>
            </w:r>
          </w:p>
        </w:tc>
        <w:tc>
          <w:tcPr>
            <w:tcW w:w="1417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79F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А. Бассом и М. Перри</w:t>
            </w:r>
          </w:p>
        </w:tc>
        <w:tc>
          <w:tcPr>
            <w:tcW w:w="2552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79F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Для диагностики склонности к агрессии. </w:t>
            </w:r>
          </w:p>
        </w:tc>
        <w:tc>
          <w:tcPr>
            <w:tcW w:w="1134" w:type="dxa"/>
          </w:tcPr>
          <w:p w:rsidR="00B430A7" w:rsidRPr="002379FF" w:rsidRDefault="00B430A7" w:rsidP="0012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</w:tr>
    </w:tbl>
    <w:p w:rsidR="00B430A7" w:rsidRDefault="00B430A7" w:rsidP="00B430A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Default="00B430A7" w:rsidP="00B430A7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Pr="002379FF" w:rsidRDefault="00B430A7" w:rsidP="00B430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79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Методика «Карта риска суицида» </w:t>
      </w:r>
    </w:p>
    <w:p w:rsidR="00B430A7" w:rsidRPr="002379FF" w:rsidRDefault="00B430A7" w:rsidP="00B430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9FF">
        <w:rPr>
          <w:rFonts w:ascii="Times New Roman" w:eastAsia="Times New Roman" w:hAnsi="Times New Roman" w:cs="Times New Roman"/>
          <w:sz w:val="26"/>
          <w:szCs w:val="26"/>
          <w:lang w:eastAsia="ru-RU"/>
        </w:rPr>
        <w:t>(модификация для подростков Л.Б. Шнейдер)</w:t>
      </w:r>
    </w:p>
    <w:p w:rsidR="00B430A7" w:rsidRPr="002379FF" w:rsidRDefault="00B430A7" w:rsidP="00B430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Pr="002379FF" w:rsidRDefault="00B430A7" w:rsidP="00B430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2379F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Методика предполагает о</w:t>
      </w:r>
      <w:r w:rsidRPr="002379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пределение степени выраженности факторов риска суицида у подростков в 5 – 11 классах.</w:t>
      </w:r>
      <w:r w:rsidRPr="002379F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</w:p>
    <w:p w:rsidR="00B430A7" w:rsidRPr="002379FF" w:rsidRDefault="00B430A7" w:rsidP="00B430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2379F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Данные по каждому обучающемуся заполняются классным руководителем таблице </w:t>
      </w:r>
      <w:r w:rsidRPr="002379F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ru-RU"/>
        </w:rPr>
        <w:t>Excel</w:t>
      </w:r>
      <w:r w:rsidRPr="002379F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не менее 1 раза в год: </w:t>
      </w:r>
    </w:p>
    <w:p w:rsidR="00B430A7" w:rsidRPr="002379FF" w:rsidRDefault="00B430A7" w:rsidP="00B430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2379F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По каждому фактору риска каждому обучающемуся выставляется один из трех предлагаемых баллов в соответствии со степенью его выраженности у обучающегося. </w:t>
      </w:r>
    </w:p>
    <w:p w:rsidR="00B430A7" w:rsidRPr="002379FF" w:rsidRDefault="00B430A7" w:rsidP="00B430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9F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lastRenderedPageBreak/>
        <w:t xml:space="preserve">Затем </w:t>
      </w:r>
      <w:r w:rsidRPr="002379FF">
        <w:rPr>
          <w:rFonts w:ascii="Times New Roman" w:eastAsia="Calibri" w:hAnsi="Times New Roman" w:cs="Times New Roman"/>
          <w:sz w:val="26"/>
          <w:szCs w:val="26"/>
        </w:rPr>
        <w:t xml:space="preserve">высчитывается алгебраическая сумма и полученный результат соотносится с приведенной ниже шкалой: </w:t>
      </w:r>
    </w:p>
    <w:p w:rsidR="00B430A7" w:rsidRPr="002379FF" w:rsidRDefault="00B430A7" w:rsidP="00B430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9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 9 баллов – риск суицида незначителен;</w:t>
      </w:r>
    </w:p>
    <w:p w:rsidR="00B430A7" w:rsidRPr="002379FF" w:rsidRDefault="00B430A7" w:rsidP="00B430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9FF">
        <w:rPr>
          <w:rFonts w:ascii="Times New Roman" w:eastAsia="Times New Roman" w:hAnsi="Times New Roman" w:cs="Times New Roman"/>
          <w:sz w:val="26"/>
          <w:szCs w:val="26"/>
          <w:lang w:eastAsia="ru-RU"/>
        </w:rPr>
        <w:t>9-15,5 баллов – риск суицида присутствует;</w:t>
      </w:r>
    </w:p>
    <w:p w:rsidR="00B430A7" w:rsidRPr="002379FF" w:rsidRDefault="00B430A7" w:rsidP="00B430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9F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15,5 балла – риск суицида значителен.</w:t>
      </w:r>
    </w:p>
    <w:p w:rsidR="00B430A7" w:rsidRPr="002379FF" w:rsidRDefault="00B430A7" w:rsidP="00B430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2379F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Выявив с помощью «карты риска» предрасположенность к попыткам самоубийства, нужно постоянно держать подростка в поле зрения и чутко реагировать на малейшие отклонения в его настроении и поведении. Если итоговая сумма баллов превышает критическое значение или поведенческие особенности (знаки беды) начинают усиленно проявляться, то рекомендуется обратиться к психологу или врачу-психиатру за квалифицированной помощью.</w:t>
      </w:r>
    </w:p>
    <w:p w:rsidR="00B430A7" w:rsidRPr="002379FF" w:rsidRDefault="00B430A7" w:rsidP="00B430A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79FF">
        <w:rPr>
          <w:rFonts w:ascii="Times New Roman" w:eastAsia="Calibri" w:hAnsi="Times New Roman" w:cs="Times New Roman"/>
          <w:i/>
          <w:sz w:val="26"/>
          <w:szCs w:val="26"/>
        </w:rPr>
        <w:t>Интерпретация</w:t>
      </w:r>
      <w:r w:rsidRPr="002379FF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B430A7" w:rsidRPr="002379FF" w:rsidRDefault="00B430A7" w:rsidP="00B430A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79FF">
        <w:rPr>
          <w:rFonts w:ascii="Times New Roman" w:eastAsia="Calibri" w:hAnsi="Times New Roman" w:cs="Times New Roman"/>
          <w:sz w:val="26"/>
          <w:szCs w:val="26"/>
        </w:rPr>
        <w:t>Высокий уровень предрасположенности к аутоагрессивному поведению, которое может проявляться в виде фантазий, мыслей, представлений или действий, направленных на самоповреждение или самоуничтожение и, по крайней мере, в минимальной степени мотивируемых явными или скрытыми интенциями к смерти. Психологический смысл такого поведения чаще всего заключается в снятии эмоционального напряжения, ухода от той ситуации, в которой оказывается человек. 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:rsidR="00B430A7" w:rsidRPr="002379FF" w:rsidRDefault="00B430A7" w:rsidP="00B430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B430A7" w:rsidRPr="002379FF" w:rsidRDefault="00B430A7" w:rsidP="00B430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Pr="002379FF" w:rsidRDefault="00B430A7" w:rsidP="00B430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06"/>
        <w:gridCol w:w="1066"/>
        <w:gridCol w:w="1100"/>
        <w:gridCol w:w="1493"/>
      </w:tblGrid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 риска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</w:p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Слабо </w:t>
            </w:r>
          </w:p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выражен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Сильно </w:t>
            </w:r>
          </w:p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выражен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9465" w:type="dxa"/>
            <w:gridSpan w:val="4"/>
            <w:shd w:val="clear" w:color="auto" w:fill="C0C0C0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I. Биографические данные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Ранее имела место попытка суицида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Суицидальные попытки у родственников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Развод или смерть одного из родителей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 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Недостаток тепла в семье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Полная или частичная безнадзорность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9465" w:type="dxa"/>
            <w:gridSpan w:val="4"/>
            <w:shd w:val="clear" w:color="auto" w:fill="C0C0C0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II. Актуальная конфликтная ситуация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9465" w:type="dxa"/>
            <w:gridSpan w:val="4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– вид конфликта: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Конфликт с взрослым человеком (педагогом, родителем)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Конфликт со сверстниками, отвержение группой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Продолжительный конфликт с близкими людьми, друзьями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Внутриличностный конфликт, высокая внутренняя напряженность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9465" w:type="dxa"/>
            <w:gridSpan w:val="4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 – поведение в конфликтной ситуации: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Высказывания с угрозой суицида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9465" w:type="dxa"/>
            <w:gridSpan w:val="4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– характер конфликтной ситуации: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Подобные конфликты имели место ранее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Конфликт отягощен неприятностями в других сферах жизни (учеба, здоровье, отвергнутая любовь)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Непредсказуемый исход конфликтной ситуации, ожидание его последствий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 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9465" w:type="dxa"/>
            <w:gridSpan w:val="4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 – эмоциональная окраска конфликтной ситуации: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Чувство обиды, жалости к себе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Чувство усталости, бессилия, апатия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0.5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 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Чувство непреодолимости конфликтной ситуации, безысходности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0.5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9465" w:type="dxa"/>
            <w:gridSpan w:val="4"/>
            <w:shd w:val="clear" w:color="auto" w:fill="C0C0C0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III. Характеристика личности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9465" w:type="dxa"/>
            <w:gridSpan w:val="4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– волевая сфера личности: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Самостоятельность, отсутствие зависимости в принятии решений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 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Решительность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Настойчивость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Сильно выраженное желание достичь своей цели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9465" w:type="dxa"/>
            <w:gridSpan w:val="4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 – эмоциональная сфера личности: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Болезненное самолюбие, ранимость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Доверчивость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Эмоциональная вязкость («застревание» на своих переживаниях, неумение отвлечься)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Эмоциональная неустойчивость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Импульсивность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Эмоциональная зависимость, потребность в близких эмоциональных контактах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 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Низкая способность к созданию защитных механизмов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</w:t>
            </w:r>
          </w:p>
        </w:tc>
      </w:tr>
      <w:tr w:rsidR="00B430A7" w:rsidRPr="002379FF" w:rsidTr="001207F8">
        <w:trPr>
          <w:tblCellSpacing w:w="0" w:type="dxa"/>
          <w:jc w:val="center"/>
        </w:trPr>
        <w:tc>
          <w:tcPr>
            <w:tcW w:w="0" w:type="auto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Бескомпромиссность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0,5 </w:t>
            </w:r>
          </w:p>
        </w:tc>
        <w:tc>
          <w:tcPr>
            <w:tcW w:w="0" w:type="auto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+0,5 </w:t>
            </w:r>
          </w:p>
        </w:tc>
        <w:tc>
          <w:tcPr>
            <w:tcW w:w="1493" w:type="dxa"/>
            <w:vAlign w:val="center"/>
            <w:hideMark/>
          </w:tcPr>
          <w:p w:rsidR="00B430A7" w:rsidRPr="002379FF" w:rsidRDefault="00B430A7" w:rsidP="001207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</w:t>
            </w:r>
          </w:p>
        </w:tc>
      </w:tr>
    </w:tbl>
    <w:p w:rsidR="00B430A7" w:rsidRPr="002379FF" w:rsidRDefault="00B430A7" w:rsidP="00B43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2379FF">
        <w:rPr>
          <w:rFonts w:ascii="Times New Roman" w:eastAsia="Times New Roman" w:hAnsi="Times New Roman" w:cs="Times New Roman"/>
          <w:b/>
          <w:color w:val="181717"/>
          <w:sz w:val="26"/>
          <w:szCs w:val="26"/>
          <w:lang w:eastAsia="ru-RU"/>
        </w:rPr>
        <w:t>Бланк опросника</w:t>
      </w:r>
      <w:r>
        <w:rPr>
          <w:rFonts w:ascii="Times New Roman" w:eastAsia="Times New Roman" w:hAnsi="Times New Roman" w:cs="Times New Roman"/>
          <w:b/>
          <w:color w:val="181717"/>
          <w:sz w:val="26"/>
          <w:szCs w:val="26"/>
          <w:lang w:eastAsia="ru-RU"/>
        </w:rPr>
        <w:t xml:space="preserve"> </w:t>
      </w:r>
      <w:r w:rsidRPr="002379FF">
        <w:rPr>
          <w:rFonts w:ascii="Times New Roman" w:eastAsia="Times New Roman" w:hAnsi="Times New Roman" w:cs="Times New Roman"/>
          <w:b/>
          <w:color w:val="181717"/>
          <w:sz w:val="26"/>
          <w:szCs w:val="26"/>
          <w:lang w:eastAsia="ru-RU"/>
        </w:rPr>
        <w:t>«Адаптация к стрессу» (Тест Лазаруса)</w:t>
      </w:r>
    </w:p>
    <w:p w:rsidR="00B430A7" w:rsidRPr="002379FF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</w:pPr>
    </w:p>
    <w:p w:rsidR="00B430A7" w:rsidRPr="002379FF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</w:pPr>
      <w:r w:rsidRPr="002379FF"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  <w:t xml:space="preserve">Инструкция: </w:t>
      </w:r>
    </w:p>
    <w:p w:rsidR="00B430A7" w:rsidRPr="002379FF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2379FF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Опишите свое поведение/чувства с трудной ситуации. Прочитайте следующие высказывания и оцените их, проставляя баллы от 0 до 3.</w:t>
      </w:r>
    </w:p>
    <w:tbl>
      <w:tblPr>
        <w:tblStyle w:val="a7"/>
        <w:tblW w:w="9593" w:type="dxa"/>
        <w:tblLook w:val="04A0" w:firstRow="1" w:lastRow="0" w:firstColumn="1" w:lastColumn="0" w:noHBand="0" w:noVBand="1"/>
      </w:tblPr>
      <w:tblGrid>
        <w:gridCol w:w="704"/>
        <w:gridCol w:w="4771"/>
        <w:gridCol w:w="1228"/>
        <w:gridCol w:w="902"/>
        <w:gridCol w:w="1078"/>
        <w:gridCol w:w="910"/>
      </w:tblGrid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  <w:lang w:eastAsia="ru-RU"/>
              </w:rPr>
              <w:t>Оказавшись в трудной ситуации, я…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  <w:lang w:eastAsia="ru-RU"/>
              </w:rPr>
              <w:t>Никогда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  <w:lang w:eastAsia="ru-RU"/>
              </w:rPr>
              <w:t>Редко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  <w:lang w:eastAsia="ru-RU"/>
              </w:rPr>
              <w:t>Иногда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  <w:lang w:eastAsia="ru-RU"/>
              </w:rPr>
              <w:t>Часто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сосредотачивался на том, что мне нужно было делать дальше – на следующем шаге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начинал что-то делать, зная, что это все равно не будет работать, главное – делать хоть что-нибудь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пытался склонить вышестоящих к тому, </w:t>
            </w: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lastRenderedPageBreak/>
              <w:t>чтобы они изменили свое мнение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говорил с другими, чтобы больше узнать о ситуации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критиковал и укорял себя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пытался не сжигать за собой мосты, оставляя все, как оно есть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надеялся на чудо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смирялся с судьбой: бывает, что мне не везет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вел себя, как будто ничего не произошло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старался не показывать своих чувств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пытался увидеть в ситуации что-то положительное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спал больше обычного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срывал свою досаду на тех, кто навлек на меня проблемы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искал сочувствия и понимания у кого-нибудь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во мне возникла потребность выразить себя творчески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пытался забыть все это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обращался за помощью к специалистам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менялся или рос как личность в положительную сторону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извинялся или старался все загладить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составлял план действий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старался дать какой-то выход своим чувствам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понимал, что сам вызвал эту проблему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набирался опыта в этой ситуации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говорил с кем-либо, кто мог конкретно помочь в этой ситуации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пытался улучшить свое самочувствие едой, выпивкой, курением или лекарствами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рисковал напропалую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старался действовать не слишком поспешно, доверяясь первому порыву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находил новую веру во что-то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вновь открывал для себя что-то важное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что-то менял так, что все улаживалось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в целом избегал общения с людьми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не допускал это до себя, стараясь об этом особенно не задумываться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спрашивал совета у родственника или друга, которых уважал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lastRenderedPageBreak/>
              <w:t>34.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старался, чтобы другие не узнали, как плохо обстоят дела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отказывался воспринимать это слишком серьезно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говорил о том, что я чувствую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стоял на своем и боролся за то, чего хотел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вымещал это на других людях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пользовался прошлым опытом – мне приходилось уже попадать в такие ситуации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40.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знал, что надо делать и удваивал свои усилия, чтобы все наладить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41.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отказывался верить, что это действительно произошло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я давал обещание, что в следующий раз все будет по-другому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43.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находил пару других способов решения проблемы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старался, что мои эмоции не слишком мешали мне в других делах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45.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что-то менял в себе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46.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хотел, чтобы все это скорее как-то образовалось или кончилось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47.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представлял себе, фантазировал, как все это могло бы обернуться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48.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молился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49.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прокручивал в уме, что мне сказать или сделать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  <w:tr w:rsidR="00B430A7" w:rsidRPr="002379FF" w:rsidTr="001207F8">
        <w:tc>
          <w:tcPr>
            <w:tcW w:w="704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50.</w:t>
            </w:r>
          </w:p>
        </w:tc>
        <w:tc>
          <w:tcPr>
            <w:tcW w:w="4771" w:type="dxa"/>
          </w:tcPr>
          <w:p w:rsidR="00B430A7" w:rsidRPr="002379FF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2379FF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думал о том, как бы в данной ситуации действовал человек, которым я восхищаюсь и старался подражать ему </w:t>
            </w:r>
          </w:p>
        </w:tc>
        <w:tc>
          <w:tcPr>
            <w:tcW w:w="122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2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8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0" w:type="dxa"/>
          </w:tcPr>
          <w:p w:rsidR="00B430A7" w:rsidRPr="002379FF" w:rsidRDefault="00B430A7" w:rsidP="001207F8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</w:pPr>
            <w:r w:rsidRPr="002379F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eastAsia="ru-RU"/>
              </w:rPr>
              <w:t>3</w:t>
            </w:r>
          </w:p>
        </w:tc>
      </w:tr>
    </w:tbl>
    <w:p w:rsidR="00B430A7" w:rsidRDefault="00B430A7" w:rsidP="00B430A7">
      <w:pPr>
        <w:rPr>
          <w:rFonts w:ascii="Times New Roman" w:hAnsi="Times New Roman" w:cs="Times New Roman"/>
          <w:b/>
          <w:sz w:val="28"/>
          <w:szCs w:val="28"/>
        </w:rPr>
      </w:pPr>
    </w:p>
    <w:p w:rsidR="00B430A7" w:rsidRPr="00B935C3" w:rsidRDefault="00B430A7" w:rsidP="00B43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color w:val="181717"/>
          <w:sz w:val="26"/>
          <w:szCs w:val="26"/>
          <w:lang w:eastAsia="ru-RU"/>
        </w:rPr>
        <w:t>Опросник «Адаптация к стрессу» (Тест Лазаруса)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</w:pP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color w:val="181717"/>
          <w:sz w:val="26"/>
          <w:szCs w:val="26"/>
          <w:lang w:eastAsia="ru-RU"/>
        </w:rPr>
        <w:t xml:space="preserve">Интерпретация: 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  <w:t>Конфронтационный копинг</w:t>
      </w:r>
      <w:r w:rsidRPr="00B935C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– разрешение проблемы за счет не всегда целенаправленной поведенческой активности, осуществления конкретных действий. Часто стратегия конфронтации рассматривается как неадаптивная, однако при умеренном использовании она обеспечивает способность личности к сопротивлению трудностям, энергичность и предприимчивость при разрешении проблемных ситуаций, умение отстаивать собственные интересы;</w:t>
      </w:r>
    </w:p>
    <w:p w:rsidR="00B430A7" w:rsidRPr="00B935C3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Дистанцирование</w:t>
      </w: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преодоление негативных переживаний в связи с проблемой за счет субъективного снижения ее значимости и степени эмоциональной вовлеченности в нее. Характерно использование интеллектуальных приемов рационализации, переключения внимания, отстранения, юмора, обесценивания и т.п.;</w:t>
      </w:r>
    </w:p>
    <w:p w:rsidR="00B430A7" w:rsidRPr="00B935C3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Самоконтроль</w:t>
      </w: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преодоление негативных переживаний в связи с проблемой за счет целенаправленного подавления и сдерживания эмоций, минимизации их влияния на восприятие ситуации и выбор стратегии поведения, высокий контроль поведения, стремление к самообладанию;</w:t>
      </w:r>
    </w:p>
    <w:p w:rsidR="00B430A7" w:rsidRPr="00B935C3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Поиск социальной поддержки</w:t>
      </w: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разрешение проблемы за счет привлечения внешних (социальных) ресурсов, поиска информационной, эмоциональной и действенной поддержки. Характерны ориентированность на взаимодействие с др. людьми, ожидание поддержки, внимания, совета, сочувствия, конкретной действенной помощи;</w:t>
      </w:r>
    </w:p>
    <w:p w:rsidR="00B430A7" w:rsidRPr="00B935C3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Принятие ответственности</w:t>
      </w: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признание субъектом своей роли в возникновении проблемы и ответственности за ее решение, в ряде случаев с отчетливым компонентом самокритики и самообвинения. Выраженность данной стратегии в поведении может приводить к неоправданной самокритике и самобичеванию, переживанию чувства вины и хронической неудовлетворенности собой;</w:t>
      </w:r>
    </w:p>
    <w:p w:rsidR="00B430A7" w:rsidRPr="00B935C3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Бегство-избегание</w:t>
      </w: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преодоление личностью негативных переживаний в связи с трудностями за счет реагирования по типу уклонения: отрицания проблемы, фантазирования, неоправданных ожиданий, отвлечения и т.п. При отчетливом предпочтении стратегии избегания могут наблюдаться инфантильные формы поведения в стрессовых ситуациях;</w:t>
      </w:r>
    </w:p>
    <w:p w:rsidR="00B430A7" w:rsidRPr="00B935C3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Планирование решения проблемы</w:t>
      </w: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преодоление проблемы за счет целенаправленного анализа ситуации и возможных вариантов поведения, выработки стратегии разрешения проблемы, планирования собственных действий с учетом объективных условий, прошлого опыта и имеющихся ресурсов;</w:t>
      </w:r>
    </w:p>
    <w:p w:rsidR="00B430A7" w:rsidRPr="00B935C3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Положительная переоценка</w:t>
      </w: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преодоление негативных переживаний в связи с проблемой за счет ее положительного переосмысления, рассмотрения ее как стимула для личностного роста. Характерна ориентированность на надличностное, философское осмысление проблемной ситуации, включение ее в более широкий контекст работы личности над саморазвитием.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</w:pP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  <w:t>Обработка и интерпретация результатов:</w:t>
      </w:r>
    </w:p>
    <w:p w:rsidR="00B430A7" w:rsidRPr="00B935C3" w:rsidRDefault="00B430A7" w:rsidP="00B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подсчитываем баллы, суммируя по каждой субшкале:</w:t>
      </w:r>
    </w:p>
    <w:p w:rsidR="00B430A7" w:rsidRPr="00B935C3" w:rsidRDefault="00B430A7" w:rsidP="00B430A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никогда – 0 баллов;</w:t>
      </w:r>
    </w:p>
    <w:p w:rsidR="00B430A7" w:rsidRPr="00B935C3" w:rsidRDefault="00B430A7" w:rsidP="00B430A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редко – 1 балл;</w:t>
      </w:r>
    </w:p>
    <w:p w:rsidR="00B430A7" w:rsidRPr="00B935C3" w:rsidRDefault="00B430A7" w:rsidP="00B430A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иногда – 2 балла;</w:t>
      </w:r>
    </w:p>
    <w:p w:rsidR="00B430A7" w:rsidRPr="00B935C3" w:rsidRDefault="00B430A7" w:rsidP="00B430A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 – 3 балла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  <w:t>конфронтационный копинг</w:t>
      </w:r>
      <w:r w:rsidRPr="00B935C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 – пункты: 2, 3, 13, 21, 26, 37; 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  <w:t>дистанцирование</w:t>
      </w:r>
      <w:r w:rsidRPr="00B935C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 – пункты: 8, 9, 11, 16, 32, 35; 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  <w:t>самоконтроль</w:t>
      </w:r>
      <w:r w:rsidRPr="00B935C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 – пункты: 6, 10, 27, 34, 44, 49, 50; 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  <w:t>поиск социальной поддержки</w:t>
      </w:r>
      <w:r w:rsidRPr="00B935C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 – пункты: 4, 14, 17, 24, 33, 36; 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  <w:t>принятие ответственности</w:t>
      </w:r>
      <w:r w:rsidRPr="00B935C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 – пункты: 5, 19, 22, 42; 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  <w:t>бегство-избегание</w:t>
      </w:r>
      <w:r w:rsidRPr="00B935C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 – пункты: 7, 12, 25, 31, 38, 41, 46, 47; 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  <w:t>планирование решения проблемы</w:t>
      </w:r>
      <w:r w:rsidRPr="00B935C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 – пункты: 1, 20, 30, 39, 40, 43; 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  <w:t>положительная переоценка</w:t>
      </w:r>
      <w:r w:rsidRPr="00B935C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 – пункты: 15, 18, 23, 28, 29, 45, 48.</w:t>
      </w:r>
    </w:p>
    <w:p w:rsidR="00B430A7" w:rsidRPr="00B935C3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Pr="00B935C3" w:rsidRDefault="00B430A7" w:rsidP="00B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>2. вычисляем по формуле: X = сумма балов / max балл*100</w:t>
      </w:r>
    </w:p>
    <w:p w:rsidR="00B430A7" w:rsidRPr="00B935C3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значение по вопросу, которое может набрать испытуемый 3, а по всем вопросам субшкалы максимально 18 баллов:</w:t>
      </w:r>
    </w:p>
    <w:p w:rsidR="00B430A7" w:rsidRPr="00B935C3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N</w:t>
      </w: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18 * 100%,  где </w:t>
      </w:r>
      <w:r w:rsidRPr="00B935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сумма баллов по субшкале.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Степень предпочтительности для испытуемой стратегии совладания со стрессом определяется на основании следующего условного правила: 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показатель меньше 40 баллов – редкое использование соответствующей стратегии; 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40 баллов ≤ показатель ≤ 60 баллов – умеренное использование соответствующей стратегии; 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показатель более 60 баллов – выраженное предпочтение соответствующей стратегии. 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</w:p>
    <w:p w:rsidR="00B430A7" w:rsidRPr="00B935C3" w:rsidRDefault="00B430A7" w:rsidP="00B430A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определить проще, по суммарному баллу:</w:t>
      </w:r>
    </w:p>
    <w:p w:rsidR="00B430A7" w:rsidRPr="00B935C3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>0-6 – низкий уровень напряженности, говорит об адаптивном варианте копинга;</w:t>
      </w:r>
    </w:p>
    <w:p w:rsidR="00B430A7" w:rsidRPr="00B935C3" w:rsidRDefault="00B430A7" w:rsidP="00B430A7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средний, адаптационный потенциал личности в пограничном состоянии;</w:t>
      </w:r>
    </w:p>
    <w:p w:rsidR="00B430A7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Times New Roman" w:hAnsi="Times New Roman" w:cs="Times New Roman"/>
          <w:sz w:val="26"/>
          <w:szCs w:val="26"/>
          <w:lang w:eastAsia="ru-RU"/>
        </w:rPr>
        <w:t>13-18 – высокая напряженность копинга, свидетельствует о выраженной дезадаптации.</w:t>
      </w:r>
    </w:p>
    <w:p w:rsidR="00B430A7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5C3">
        <w:rPr>
          <w:rFonts w:ascii="Times New Roman" w:eastAsia="Calibri" w:hAnsi="Times New Roman" w:cs="Times New Roman"/>
          <w:b/>
          <w:sz w:val="26"/>
          <w:szCs w:val="26"/>
        </w:rPr>
        <w:t>Опросник детской депрессии</w:t>
      </w:r>
      <w:r w:rsidRPr="00B935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935C3">
        <w:rPr>
          <w:rFonts w:ascii="Times New Roman" w:eastAsia="Calibri" w:hAnsi="Times New Roman" w:cs="Times New Roman"/>
          <w:b/>
          <w:sz w:val="26"/>
          <w:szCs w:val="26"/>
        </w:rPr>
        <w:t>Maria Kovacs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Инструкция:</w:t>
      </w:r>
    </w:p>
    <w:p w:rsidR="00B430A7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Прочитайте внимательно каждую группу приведенных ниже утверждений и зачеркните соответствующий квадратик, в зависимости от того, как Вы себя чувствуете в последние 2 недели. Над вопросами долго не задумывайтесь, поскольку правильных и неправильных ответов нет.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1) Я бываю грустным только иногда 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2) Я часто бываю грустный 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3) Мне всегда грустно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1) У меня никогда ничего не получается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2) Я редко бываю уверен, что у меня что-нибудь получится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3) У меня все получается хорошо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1) Я практически все делаю хорошо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2) Я много делаю не так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3) Я все делаю неправильно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1) Многое приносит мне удовольствие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2) Кое-что доставляет мне радость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3) Меня ничего не радует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1) Я плохой всегда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2) Я часто бываю плохим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3) Я редко бываю плохим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1) Я редко думаю о том, что со мной может случиться плохое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2) Я беспокоюсь о том, что со мной может случиться плохое</w:t>
      </w:r>
    </w:p>
    <w:p w:rsidR="00B430A7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3) Я уверен, что со мной произойдет что-нибудь ужасное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 1) Я ненавижу себя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2) Я не люблю себя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3) Я себе нравлюсь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1) Все плохое происходит в результате моих ошибок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2) Многое плохое происходит в результате моих ошибок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3) Плохое, как правило, происходит не по моей вине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1) Я не думаю о том, чтобы покончить с собой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2) Я думаю о самоубийстве, но не совершу его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3) Я хочу убить себя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1) Я плачу каждый день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Я часто плачу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Я плачу редко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1) Я все время испытываю беспокойство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Я часто испытываю беспокойство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Я редко испытываю беспокойство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1) Мне нравится быть с людьми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Мне не нравится быть с людьми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Мне совсем не хочется быть с людьми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1) Я не могу решиться на многое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Мне трудно на многое решиться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Я легко принимаю решения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1) Я выгляжу хорошо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Кое-что в моем облике меня не устраивает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Я выгляжу уродливо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1) Мне все время приходится заставлять себя выполнять школьные задания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Мне часто приходится заставлять себя выполнять школьные задания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Выполнение школьных заданий для меня не большая проблема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1) Я плохо сплю каждую ночь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Я часто сплю плохо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Я сплю очень хорошо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 1) Я редко устаю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Я часто устаю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Я все время чувствую себя усталым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 1) В большинстве случаев не хочу есть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Я часто не хочу есть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Я ем очень хорошо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 1) Меня не беспокоят боли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    2) Меня часто беспокоят боли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3) Меня все время беспокоят боли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 1) Я не чувствую себя одиноким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Я часто чувствую себя одиноким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Я всегда чувствую себя одиноким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 1) Школа никогда не приносит мне удовольствие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Иногда школа мне приносит удовольствие</w:t>
      </w:r>
    </w:p>
    <w:p w:rsidR="00B430A7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Школа часто радует меня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 1) У меня много друзей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У меня есть друзья, но мне хотелось бы иметь их больше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У меня нет друзей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 1) С моей учебой все в порядке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Я учусь не так хорошо, как прежде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Сейчас у меня плохие отметки по тем предметам, которые раньше шли хорошо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 1) Я никогда не стану таким хорошим, как другие ребята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Если захочу – я смогу стать таким хорошим, как другие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Я такой же хороший как другие ребята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 1) Меня никто по-настоящему не любит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Я не уверен в том, что меня кто-нибудь любит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Я уверен в том, что меня любят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26. 1) Обычно я делаю то, что мне сказали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Как правило, я не делаю того, что мне говорят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Я никогда не делаю того, что меня просят сделать</w:t>
      </w:r>
    </w:p>
    <w:p w:rsidR="00B430A7" w:rsidRPr="00B935C3" w:rsidRDefault="00B430A7" w:rsidP="00B43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 1) Я чувствую себя одиноким с людьми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2) Я часто радуюсь</w:t>
      </w:r>
    </w:p>
    <w:p w:rsidR="00B430A7" w:rsidRPr="00B935C3" w:rsidRDefault="00B430A7" w:rsidP="00B4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3) Я все время радуюсь</w:t>
      </w:r>
    </w:p>
    <w:p w:rsidR="00B430A7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Pr="00B935C3" w:rsidRDefault="00B430A7" w:rsidP="00B43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935C3">
        <w:rPr>
          <w:rFonts w:ascii="Times New Roman" w:eastAsia="Calibri" w:hAnsi="Times New Roman" w:cs="Times New Roman"/>
          <w:b/>
          <w:sz w:val="26"/>
          <w:szCs w:val="26"/>
        </w:rPr>
        <w:t>Опросник детской депрессии</w:t>
      </w:r>
      <w:r w:rsidRPr="00B935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935C3">
        <w:rPr>
          <w:rFonts w:ascii="Times New Roman" w:eastAsia="Calibri" w:hAnsi="Times New Roman" w:cs="Times New Roman"/>
          <w:b/>
          <w:sz w:val="26"/>
          <w:szCs w:val="26"/>
        </w:rPr>
        <w:t>Maria Kovacs (1992)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935C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Предъявление опросника 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5C3">
        <w:rPr>
          <w:rFonts w:ascii="Times New Roman" w:eastAsia="Calibri" w:hAnsi="Times New Roman" w:cs="Times New Roman"/>
          <w:sz w:val="26"/>
          <w:szCs w:val="26"/>
        </w:rPr>
        <w:t xml:space="preserve">Попросите ребенка записать свое имя или запишите его сами. Убедитесь в том, что ребенок полностью понял содержание опросника и инструкцию – тщательно и полно оценит, как он себя чувствовал в течение последних двух недель. Для маленьких детей и для детей с трудностями в течении проведения диагностики необходимо зачитать как инструкцию, так и каждый пункт шкал. 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935C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Интерпретация 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5C3">
        <w:rPr>
          <w:rFonts w:ascii="Times New Roman" w:eastAsia="Calibri" w:hAnsi="Times New Roman" w:cs="Times New Roman"/>
          <w:i/>
          <w:sz w:val="26"/>
          <w:szCs w:val="26"/>
        </w:rPr>
        <w:t>Шкала А</w:t>
      </w:r>
      <w:r w:rsidRPr="00B935C3">
        <w:rPr>
          <w:rFonts w:ascii="Times New Roman" w:eastAsia="Calibri" w:hAnsi="Times New Roman" w:cs="Times New Roman"/>
          <w:sz w:val="26"/>
          <w:szCs w:val="26"/>
        </w:rPr>
        <w:t xml:space="preserve"> (негативное состояние - п.п. 1, 6, 8, 10, 11, 13) - общее снижение настроения негативная оценка собственной эффективности в целом. Постоянное </w:t>
      </w:r>
      <w:r w:rsidRPr="00B935C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ожидание неприятностей, склонность к плаксивости, повышенный уровень тревожности; 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5C3">
        <w:rPr>
          <w:rFonts w:ascii="Times New Roman" w:eastAsia="Calibri" w:hAnsi="Times New Roman" w:cs="Times New Roman"/>
          <w:i/>
          <w:sz w:val="26"/>
          <w:szCs w:val="26"/>
        </w:rPr>
        <w:t>Шкала В</w:t>
      </w:r>
      <w:r w:rsidRPr="00B935C3">
        <w:rPr>
          <w:rFonts w:ascii="Times New Roman" w:eastAsia="Calibri" w:hAnsi="Times New Roman" w:cs="Times New Roman"/>
          <w:sz w:val="26"/>
          <w:szCs w:val="26"/>
        </w:rPr>
        <w:t xml:space="preserve"> (межличностные проблемы – п.п. 5, 12, 26, 27) – идентификация себя с ролью плохого, агрессивное поведение, высокий негативизм, непослушание;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5C3">
        <w:rPr>
          <w:rFonts w:ascii="Times New Roman" w:eastAsia="Calibri" w:hAnsi="Times New Roman" w:cs="Times New Roman"/>
          <w:i/>
          <w:sz w:val="26"/>
          <w:szCs w:val="26"/>
        </w:rPr>
        <w:t>Шкала С</w:t>
      </w:r>
      <w:r w:rsidRPr="00B935C3">
        <w:rPr>
          <w:rFonts w:ascii="Times New Roman" w:eastAsia="Calibri" w:hAnsi="Times New Roman" w:cs="Times New Roman"/>
          <w:sz w:val="26"/>
          <w:szCs w:val="26"/>
        </w:rPr>
        <w:t xml:space="preserve"> (неэффективность - п.п. 3, 15, 23, 24) – высокий уровень убеждения неэффективности в школе; 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5C3">
        <w:rPr>
          <w:rFonts w:ascii="Times New Roman" w:eastAsia="Calibri" w:hAnsi="Times New Roman" w:cs="Times New Roman"/>
          <w:i/>
          <w:sz w:val="26"/>
          <w:szCs w:val="26"/>
        </w:rPr>
        <w:t>Шкала Д</w:t>
      </w:r>
      <w:r w:rsidRPr="00B935C3">
        <w:rPr>
          <w:rFonts w:ascii="Times New Roman" w:eastAsia="Calibri" w:hAnsi="Times New Roman" w:cs="Times New Roman"/>
          <w:sz w:val="26"/>
          <w:szCs w:val="26"/>
        </w:rPr>
        <w:t xml:space="preserve"> (ангедония – п.п. 4, 16, 17, 18, 19, 20, 21, 22) – высокий уровень истощаемости, наличие чувства базы одиночества; 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5C3">
        <w:rPr>
          <w:rFonts w:ascii="Times New Roman" w:eastAsia="Calibri" w:hAnsi="Times New Roman" w:cs="Times New Roman"/>
          <w:i/>
          <w:sz w:val="26"/>
          <w:szCs w:val="26"/>
        </w:rPr>
        <w:t xml:space="preserve">Шкала Е </w:t>
      </w:r>
      <w:r w:rsidRPr="00B935C3">
        <w:rPr>
          <w:rFonts w:ascii="Times New Roman" w:eastAsia="Calibri" w:hAnsi="Times New Roman" w:cs="Times New Roman"/>
          <w:sz w:val="26"/>
          <w:szCs w:val="26"/>
        </w:rPr>
        <w:t xml:space="preserve">(негативная самооценка – п.п. 2, 7, 9, 14, 25) – негативная оценка собственной неэффетивности, наличие суицидальных мыслей.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27"/>
        <w:gridCol w:w="1869"/>
      </w:tblGrid>
      <w:tr w:rsidR="00B430A7" w:rsidRPr="00B935C3" w:rsidTr="001207F8">
        <w:tc>
          <w:tcPr>
            <w:tcW w:w="1555" w:type="dxa"/>
            <w:vMerge w:val="restart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№ вопроса</w:t>
            </w:r>
          </w:p>
        </w:tc>
        <w:tc>
          <w:tcPr>
            <w:tcW w:w="2911" w:type="dxa"/>
            <w:gridSpan w:val="3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Баллы за номер ответа</w:t>
            </w:r>
          </w:p>
        </w:tc>
        <w:tc>
          <w:tcPr>
            <w:tcW w:w="1869" w:type="dxa"/>
            <w:vMerge w:val="restart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Шкала</w:t>
            </w:r>
          </w:p>
        </w:tc>
      </w:tr>
      <w:tr w:rsidR="00B430A7" w:rsidRPr="00B935C3" w:rsidTr="001207F8">
        <w:tc>
          <w:tcPr>
            <w:tcW w:w="1555" w:type="dxa"/>
            <w:vMerge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69" w:type="dxa"/>
            <w:vMerge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А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Е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С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Д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В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А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Е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А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Е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А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А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В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А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Е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С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Д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Д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Д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Д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Д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Д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Д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 xml:space="preserve">С 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С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Е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В</w:t>
            </w:r>
          </w:p>
        </w:tc>
      </w:tr>
      <w:tr w:rsidR="00B430A7" w:rsidRPr="00B935C3" w:rsidTr="001207F8">
        <w:tc>
          <w:tcPr>
            <w:tcW w:w="1555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В</w:t>
            </w:r>
          </w:p>
        </w:tc>
      </w:tr>
    </w:tbl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5C3">
        <w:rPr>
          <w:rFonts w:ascii="Times New Roman" w:eastAsia="Calibri" w:hAnsi="Times New Roman" w:cs="Times New Roman"/>
          <w:sz w:val="26"/>
          <w:szCs w:val="26"/>
        </w:rPr>
        <w:t xml:space="preserve">Подсчет общего показателя: 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5C3">
        <w:rPr>
          <w:rFonts w:ascii="Times New Roman" w:eastAsia="Calibri" w:hAnsi="Times New Roman" w:cs="Times New Roman"/>
          <w:sz w:val="26"/>
          <w:szCs w:val="26"/>
        </w:rPr>
        <w:t xml:space="preserve">1. суммируйте выбранные баллы по всем 27 пунктам; 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5C3">
        <w:rPr>
          <w:rFonts w:ascii="Times New Roman" w:eastAsia="Calibri" w:hAnsi="Times New Roman" w:cs="Times New Roman"/>
          <w:sz w:val="26"/>
          <w:szCs w:val="26"/>
        </w:rPr>
        <w:t>2. с помощью специальной таблицы с учетом возраста и пола испытуемого переведите «сырой» балл в Т-баллы.</w:t>
      </w:r>
    </w:p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935C3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По данным ведущих специалистов лаборатории клинической психологии и психотерапии Московского НИИ психиатрии МЗ РФ наиболее надежным является общий балл опросника (общий балл депрессивности), а не показатели отдельных шкал.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B430A7" w:rsidRPr="00B935C3" w:rsidTr="001207F8">
        <w:tc>
          <w:tcPr>
            <w:tcW w:w="1980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35C3">
              <w:rPr>
                <w:rFonts w:eastAsia="Calibri"/>
                <w:b/>
                <w:sz w:val="26"/>
                <w:szCs w:val="26"/>
              </w:rPr>
              <w:t>Т-балл</w:t>
            </w:r>
          </w:p>
        </w:tc>
        <w:tc>
          <w:tcPr>
            <w:tcW w:w="7371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35C3">
              <w:rPr>
                <w:rFonts w:eastAsia="Calibri"/>
                <w:b/>
                <w:sz w:val="26"/>
                <w:szCs w:val="26"/>
              </w:rPr>
              <w:t>Интерпретация</w:t>
            </w:r>
          </w:p>
        </w:tc>
      </w:tr>
      <w:tr w:rsidR="00B430A7" w:rsidRPr="00B935C3" w:rsidTr="001207F8">
        <w:tc>
          <w:tcPr>
            <w:tcW w:w="1980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Свыше 70</w:t>
            </w:r>
          </w:p>
        </w:tc>
        <w:tc>
          <w:tcPr>
            <w:tcW w:w="7371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Очень значительно превышает средний уровень (группа риска)</w:t>
            </w:r>
          </w:p>
        </w:tc>
      </w:tr>
      <w:tr w:rsidR="00B430A7" w:rsidRPr="00B935C3" w:rsidTr="001207F8">
        <w:tc>
          <w:tcPr>
            <w:tcW w:w="1980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66-70</w:t>
            </w:r>
          </w:p>
        </w:tc>
        <w:tc>
          <w:tcPr>
            <w:tcW w:w="7371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Значительно превышает средний уровень (группа риска)</w:t>
            </w:r>
          </w:p>
        </w:tc>
      </w:tr>
      <w:tr w:rsidR="00B430A7" w:rsidRPr="00B935C3" w:rsidTr="001207F8">
        <w:tc>
          <w:tcPr>
            <w:tcW w:w="1980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61-65</w:t>
            </w:r>
          </w:p>
        </w:tc>
        <w:tc>
          <w:tcPr>
            <w:tcW w:w="7371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Выше среднего уровня</w:t>
            </w:r>
          </w:p>
        </w:tc>
      </w:tr>
      <w:tr w:rsidR="00B430A7" w:rsidRPr="00B935C3" w:rsidTr="001207F8">
        <w:tc>
          <w:tcPr>
            <w:tcW w:w="1980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56-60</w:t>
            </w:r>
          </w:p>
        </w:tc>
        <w:tc>
          <w:tcPr>
            <w:tcW w:w="7371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Чуть выше среднего уровня</w:t>
            </w:r>
          </w:p>
        </w:tc>
      </w:tr>
      <w:tr w:rsidR="00B430A7" w:rsidRPr="00B935C3" w:rsidTr="001207F8">
        <w:tc>
          <w:tcPr>
            <w:tcW w:w="1980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45-55</w:t>
            </w:r>
          </w:p>
        </w:tc>
        <w:tc>
          <w:tcPr>
            <w:tcW w:w="7371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Средний уровень</w:t>
            </w:r>
          </w:p>
        </w:tc>
      </w:tr>
      <w:tr w:rsidR="00B430A7" w:rsidRPr="00B935C3" w:rsidTr="001207F8">
        <w:tc>
          <w:tcPr>
            <w:tcW w:w="1980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40-44</w:t>
            </w:r>
          </w:p>
        </w:tc>
        <w:tc>
          <w:tcPr>
            <w:tcW w:w="7371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Чуть ниже среднего уровня</w:t>
            </w:r>
          </w:p>
        </w:tc>
      </w:tr>
      <w:tr w:rsidR="00B430A7" w:rsidRPr="00B935C3" w:rsidTr="001207F8">
        <w:tc>
          <w:tcPr>
            <w:tcW w:w="1980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35-39</w:t>
            </w:r>
          </w:p>
        </w:tc>
        <w:tc>
          <w:tcPr>
            <w:tcW w:w="7371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Ниже среднего уровня</w:t>
            </w:r>
          </w:p>
        </w:tc>
      </w:tr>
      <w:tr w:rsidR="00B430A7" w:rsidRPr="00B935C3" w:rsidTr="001207F8">
        <w:tc>
          <w:tcPr>
            <w:tcW w:w="1980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30-34</w:t>
            </w:r>
          </w:p>
        </w:tc>
        <w:tc>
          <w:tcPr>
            <w:tcW w:w="7371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Много ниже среднего уровня</w:t>
            </w:r>
          </w:p>
        </w:tc>
      </w:tr>
      <w:tr w:rsidR="00B430A7" w:rsidRPr="00B935C3" w:rsidTr="001207F8">
        <w:tc>
          <w:tcPr>
            <w:tcW w:w="1980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Ниже 30</w:t>
            </w:r>
          </w:p>
        </w:tc>
        <w:tc>
          <w:tcPr>
            <w:tcW w:w="7371" w:type="dxa"/>
          </w:tcPr>
          <w:p w:rsidR="00B430A7" w:rsidRPr="00B935C3" w:rsidRDefault="00B430A7" w:rsidP="001207F8">
            <w:pPr>
              <w:jc w:val="both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Значительно ниже среднего уровня</w:t>
            </w:r>
          </w:p>
        </w:tc>
      </w:tr>
    </w:tbl>
    <w:p w:rsidR="00B430A7" w:rsidRPr="00B935C3" w:rsidRDefault="00B430A7" w:rsidP="00B43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30A7" w:rsidRPr="00B935C3" w:rsidRDefault="00B430A7" w:rsidP="00B430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935C3">
        <w:rPr>
          <w:rFonts w:ascii="Times New Roman" w:eastAsia="Calibri" w:hAnsi="Times New Roman" w:cs="Times New Roman"/>
          <w:b/>
          <w:sz w:val="26"/>
          <w:szCs w:val="26"/>
        </w:rPr>
        <w:t>Таблица перевода «сырых» баллов в Т-баллы для опросника детской депрессии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430A7" w:rsidRPr="00B935C3" w:rsidTr="001207F8">
        <w:tc>
          <w:tcPr>
            <w:tcW w:w="1869" w:type="dxa"/>
            <w:vMerge w:val="restart"/>
          </w:tcPr>
          <w:p w:rsidR="00B430A7" w:rsidRPr="00B935C3" w:rsidRDefault="00B430A7" w:rsidP="001207F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35C3">
              <w:rPr>
                <w:rFonts w:eastAsia="Calibri"/>
                <w:b/>
                <w:sz w:val="26"/>
                <w:szCs w:val="26"/>
              </w:rPr>
              <w:t>Т показатель</w:t>
            </w:r>
          </w:p>
        </w:tc>
        <w:tc>
          <w:tcPr>
            <w:tcW w:w="7476" w:type="dxa"/>
            <w:gridSpan w:val="4"/>
          </w:tcPr>
          <w:p w:rsidR="00B430A7" w:rsidRPr="00B935C3" w:rsidRDefault="00B430A7" w:rsidP="001207F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35C3">
              <w:rPr>
                <w:rFonts w:eastAsia="Calibri"/>
                <w:b/>
                <w:sz w:val="26"/>
                <w:szCs w:val="26"/>
              </w:rPr>
              <w:t>Общий балл</w:t>
            </w:r>
          </w:p>
        </w:tc>
      </w:tr>
      <w:tr w:rsidR="00B430A7" w:rsidRPr="00B935C3" w:rsidTr="001207F8">
        <w:tc>
          <w:tcPr>
            <w:tcW w:w="1869" w:type="dxa"/>
            <w:vMerge/>
          </w:tcPr>
          <w:p w:rsidR="00B430A7" w:rsidRPr="00B935C3" w:rsidRDefault="00B430A7" w:rsidP="001207F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35C3">
              <w:rPr>
                <w:rFonts w:eastAsia="Calibri"/>
                <w:b/>
                <w:sz w:val="26"/>
                <w:szCs w:val="26"/>
              </w:rPr>
              <w:t>мальчики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35C3">
              <w:rPr>
                <w:rFonts w:eastAsia="Calibri"/>
                <w:b/>
                <w:sz w:val="26"/>
                <w:szCs w:val="26"/>
              </w:rPr>
              <w:t>девочки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35C3">
              <w:rPr>
                <w:rFonts w:eastAsia="Calibri"/>
                <w:b/>
                <w:sz w:val="26"/>
                <w:szCs w:val="26"/>
              </w:rPr>
              <w:t>мальчики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35C3">
              <w:rPr>
                <w:rFonts w:eastAsia="Calibri"/>
                <w:b/>
                <w:sz w:val="26"/>
                <w:szCs w:val="26"/>
              </w:rPr>
              <w:t>Девочки</w:t>
            </w:r>
          </w:p>
        </w:tc>
      </w:tr>
      <w:tr w:rsidR="00B430A7" w:rsidRPr="00B935C3" w:rsidTr="001207F8">
        <w:tc>
          <w:tcPr>
            <w:tcW w:w="1869" w:type="dxa"/>
            <w:vMerge/>
          </w:tcPr>
          <w:p w:rsidR="00B430A7" w:rsidRPr="00B935C3" w:rsidRDefault="00B430A7" w:rsidP="001207F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35C3">
              <w:rPr>
                <w:rFonts w:eastAsia="Calibri"/>
                <w:b/>
                <w:sz w:val="26"/>
                <w:szCs w:val="26"/>
              </w:rPr>
              <w:t>7 – 12 лет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35C3">
              <w:rPr>
                <w:rFonts w:eastAsia="Calibri"/>
                <w:b/>
                <w:sz w:val="26"/>
                <w:szCs w:val="26"/>
              </w:rPr>
              <w:t>7 – 12 лет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35C3">
              <w:rPr>
                <w:rFonts w:eastAsia="Calibri"/>
                <w:b/>
                <w:sz w:val="26"/>
                <w:szCs w:val="26"/>
              </w:rPr>
              <w:t>13 – 17 лет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35C3">
              <w:rPr>
                <w:rFonts w:eastAsia="Calibri"/>
                <w:b/>
                <w:sz w:val="26"/>
                <w:szCs w:val="26"/>
              </w:rPr>
              <w:t>13 – 17 лет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41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40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39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38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37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36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35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34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33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32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31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30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29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79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28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78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27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77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76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26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lastRenderedPageBreak/>
              <w:t>75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74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25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73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24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72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71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23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70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22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21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20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19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18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17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16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15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14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13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10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430A7" w:rsidRPr="00B935C3" w:rsidTr="001207F8"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69" w:type="dxa"/>
          </w:tcPr>
          <w:p w:rsidR="00B430A7" w:rsidRPr="00B935C3" w:rsidRDefault="00B430A7" w:rsidP="001207F8">
            <w:pPr>
              <w:jc w:val="center"/>
              <w:rPr>
                <w:rFonts w:eastAsia="Calibri"/>
                <w:sz w:val="26"/>
                <w:szCs w:val="26"/>
              </w:rPr>
            </w:pPr>
            <w:r w:rsidRPr="00B935C3"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B430A7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Pr="00EB09BA" w:rsidRDefault="00B430A7" w:rsidP="00B430A7">
      <w:pPr>
        <w:spacing w:after="0"/>
        <w:ind w:left="279" w:hanging="10"/>
        <w:jc w:val="center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b/>
          <w:color w:val="181717"/>
          <w:sz w:val="26"/>
          <w:szCs w:val="26"/>
          <w:lang w:eastAsia="ru-RU"/>
        </w:rPr>
        <w:lastRenderedPageBreak/>
        <w:t>Бланк Шкалы семейной гибкости и сплоченности (FACES-3)</w:t>
      </w:r>
    </w:p>
    <w:p w:rsidR="00B430A7" w:rsidRPr="00EB09BA" w:rsidRDefault="00B430A7" w:rsidP="00B430A7">
      <w:pPr>
        <w:spacing w:after="0" w:line="240" w:lineRule="auto"/>
        <w:ind w:left="-11" w:firstLine="272"/>
        <w:jc w:val="both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  <w:t xml:space="preserve">Инструкция: </w:t>
      </w:r>
      <w:r w:rsidRPr="00EB09BA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 xml:space="preserve">Опишите вашу реальную семью. Прочитайте следующие высказывания и оцените их, проставляя баллы от 1 до 5, где: </w:t>
      </w:r>
    </w:p>
    <w:p w:rsidR="00B430A7" w:rsidRPr="00EB09BA" w:rsidRDefault="00B430A7" w:rsidP="00B430A7">
      <w:pPr>
        <w:spacing w:after="0" w:line="240" w:lineRule="auto"/>
        <w:ind w:left="-11" w:firstLine="272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EB09BA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1 – почти никогда; 2 – редко; 3 – время от времени; 4 – часто; 5 – почти</w:t>
      </w:r>
      <w:r w:rsidRPr="00EB09B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всегда.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704"/>
        <w:gridCol w:w="4820"/>
        <w:gridCol w:w="707"/>
        <w:gridCol w:w="708"/>
        <w:gridCol w:w="853"/>
        <w:gridCol w:w="709"/>
        <w:gridCol w:w="850"/>
      </w:tblGrid>
      <w:tr w:rsidR="00B430A7" w:rsidRPr="00EB09BA" w:rsidTr="001207F8">
        <w:trPr>
          <w:cantSplit/>
          <w:trHeight w:val="1262"/>
        </w:trPr>
        <w:tc>
          <w:tcPr>
            <w:tcW w:w="704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Утверждение</w:t>
            </w:r>
          </w:p>
        </w:tc>
        <w:tc>
          <w:tcPr>
            <w:tcW w:w="707" w:type="dxa"/>
            <w:textDirection w:val="btLr"/>
          </w:tcPr>
          <w:p w:rsidR="00B430A7" w:rsidRPr="00EB09BA" w:rsidRDefault="00B430A7" w:rsidP="001207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Почти никогда</w:t>
            </w:r>
          </w:p>
        </w:tc>
        <w:tc>
          <w:tcPr>
            <w:tcW w:w="708" w:type="dxa"/>
            <w:textDirection w:val="btLr"/>
          </w:tcPr>
          <w:p w:rsidR="00B430A7" w:rsidRPr="00EB09BA" w:rsidRDefault="00B430A7" w:rsidP="001207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Редко</w:t>
            </w:r>
          </w:p>
        </w:tc>
        <w:tc>
          <w:tcPr>
            <w:tcW w:w="853" w:type="dxa"/>
            <w:textDirection w:val="btLr"/>
          </w:tcPr>
          <w:p w:rsidR="00B430A7" w:rsidRPr="00EB09BA" w:rsidRDefault="00B430A7" w:rsidP="001207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 от времени</w:t>
            </w:r>
          </w:p>
        </w:tc>
        <w:tc>
          <w:tcPr>
            <w:tcW w:w="709" w:type="dxa"/>
            <w:textDirection w:val="btLr"/>
          </w:tcPr>
          <w:p w:rsidR="00B430A7" w:rsidRPr="00EB09BA" w:rsidRDefault="00B430A7" w:rsidP="001207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Часто</w:t>
            </w:r>
          </w:p>
        </w:tc>
        <w:tc>
          <w:tcPr>
            <w:tcW w:w="850" w:type="dxa"/>
            <w:textDirection w:val="btLr"/>
          </w:tcPr>
          <w:p w:rsidR="00B430A7" w:rsidRPr="00EB09BA" w:rsidRDefault="00B430A7" w:rsidP="001207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Почти всегда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Члены семьи обращаются друг к другу за помощью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При решении проблем учитываются предложения детей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Мы с одобрением относимся к друзьям других членов семьи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Дети самостоятельно выбирают форму поведения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Мы предпочитаем общаться только в узком семейном кругу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Каждый член нашей семьи может быть лидером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Члены нашей семьи более близки с посторонними, чем друг с другом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В нашей семье изменяется способ выполнения повседневных дел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Мы любим проводить свободное время все вместе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Наказания обсуждаются родителями и детьми вместе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Члены нашей семьи чувствуют себя очень близкими друг другу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В нашей семье большинство решений принимается родителями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На семейных мероприятиях присутствует большинство членов семьи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Правила в нашей семье изменяются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Нам трудно представить себе, что мы могли бы предпринять всей семьей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Домашние обязанности могут переходить от одного члена семьи к другому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Мы советуемся друг с другом при принятии решений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Трудно сказать, кто у нас в семье лидер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>Единство очень важно для нашей семьи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430A7" w:rsidRPr="00EB09BA" w:rsidTr="001207F8">
        <w:tc>
          <w:tcPr>
            <w:tcW w:w="704" w:type="dxa"/>
          </w:tcPr>
          <w:p w:rsidR="00B430A7" w:rsidRPr="00EB09BA" w:rsidRDefault="00B430A7" w:rsidP="001207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20" w:type="dxa"/>
          </w:tcPr>
          <w:p w:rsidR="00B430A7" w:rsidRPr="00EB09BA" w:rsidRDefault="00B430A7" w:rsidP="001207F8">
            <w:pPr>
              <w:jc w:val="both"/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t xml:space="preserve">Трудно сказать, какие обязанности в домашнем хозяйстве выполняет каждый </w:t>
            </w:r>
            <w:r w:rsidRPr="00EB09BA">
              <w:rPr>
                <w:rFonts w:ascii="Times New Roman" w:eastAsia="Calibri" w:hAnsi="Times New Roman" w:cs="Times New Roman"/>
                <w:color w:val="181717"/>
                <w:sz w:val="26"/>
                <w:szCs w:val="26"/>
              </w:rPr>
              <w:lastRenderedPageBreak/>
              <w:t>член семьи</w:t>
            </w:r>
          </w:p>
        </w:tc>
        <w:tc>
          <w:tcPr>
            <w:tcW w:w="707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08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430A7" w:rsidRPr="00EB09BA" w:rsidRDefault="00B430A7" w:rsidP="00120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9B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</w:tbl>
    <w:p w:rsidR="00B430A7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Pr="00EB09BA" w:rsidRDefault="00B430A7" w:rsidP="00B430A7">
      <w:pPr>
        <w:spacing w:after="0"/>
        <w:ind w:left="279" w:hanging="10"/>
        <w:jc w:val="center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b/>
          <w:color w:val="181717"/>
          <w:sz w:val="26"/>
          <w:szCs w:val="26"/>
          <w:lang w:eastAsia="ru-RU"/>
        </w:rPr>
        <w:t>Шкала семейной гибкости и сплоченности (FACES-3)</w:t>
      </w:r>
    </w:p>
    <w:p w:rsidR="00B430A7" w:rsidRPr="00EB09BA" w:rsidRDefault="00B430A7" w:rsidP="00B430A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30A7" w:rsidRPr="00EB09BA" w:rsidRDefault="00B430A7" w:rsidP="00B430A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  <w:r w:rsidRPr="00EB09BA">
        <w:rPr>
          <w:rFonts w:ascii="Times New Roman" w:eastAsia="Calibri" w:hAnsi="Times New Roman" w:cs="Times New Roman"/>
          <w:b/>
          <w:sz w:val="26"/>
          <w:szCs w:val="26"/>
        </w:rPr>
        <w:t>Обработка и интерпретация результатов: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Определение типа структуры семьи. При обработке подсчитывается количество баллов, полученных при суммировании четных и нечетных утверждений. 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баллов, полученное при суммировании нечетных пунктов, определяет уровень семейной сплоченности, четных — уровень семейной адаптации. 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 семейной системы определяется двумя параметрами — суммарными оценками по шкалам сплоченности и семейной адаптации в соответствии с нормами оценок, стандартизированных на различных выборках.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Нормы оценок для семей с подростками</w:t>
      </w: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Сплоченность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– 31 балл - </w:t>
      </w:r>
      <w:r w:rsidRPr="00EB0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Разобщенная семья</w:t>
      </w: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: члены семьи крайне эмоционально разделены, мало привязаны друг к другу и ведут себя не согласовано, не способны оказывать поддержку друг другу и совместно решать жизненные проблемы. Изолируясь друг от друга, подчеркивая свою независимость, они скрывают свою неспособность устанавливать близкие взаимоотношения. При сближении с другими у них возрастает чувство тревоги);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32-37 баллов – </w:t>
      </w:r>
      <w:r w:rsidRPr="00EB0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Разделенная семья</w:t>
      </w: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: в эмоциональных отношениях в семье присутствует некоторая разделенность, однако она не является такой крайней, как в разобщенной семье. Несмотря на то, что время, проводимое отдельно, для членов семьи более важно, семья способна собираться вместе, обсуждать проблемы, оказывать поддержку друг другу и принимать совместные решения. Интересы и друзья являются обычно разными, но существует и область, разделяемая с другими членами семьи;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38-43 балла – </w:t>
      </w:r>
      <w:r w:rsidRPr="00EB0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Связанная семья</w:t>
      </w: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: характеризуется высокой степенью эмоциональной близости, лояльностью во взаимоотношениях и определенной зависимостью членов семьи друг от друга. Члены семьи часто проводят время вместе, это время для них важнее, чем время, посвященное индивидуальным друзьям и интересам. Сплоченность в таких семьях не достигает степени запутанности, когда пресекаются всякие различия;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44-50 балла – </w:t>
      </w:r>
      <w:r w:rsidRPr="00EB0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Сцепленная семья</w:t>
      </w: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: характерна чрезмерная эмоциональная близость (слияние) и лояльность, отсутствие личного пространства, независимости у членов семьи. Такие семьи и их члены являются слабодифференцированными.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Адаптация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10-19 баллов – </w:t>
      </w:r>
      <w:r w:rsidRPr="00EB0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Ригидная семья</w:t>
      </w: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обладает низкой гибкостью и адаптивностью. Такая система не способна решать жизненные задачи, возникающие перед семьей при ее продвижении по стадиям жизненного цикла. Семья отказывается меняться и приспосабливаться к изменяющейся ситуации (рождение, смерть членов семьи, взросление детей и отделение их от семьи, изменения к карьере, месте жительства и т.д.). Система часто становится ригидной, когда она чрезмерно </w:t>
      </w: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иерархиизирована, т.е. существует член семьи, который всем завидует и все контролирует. Переговоры по важным вопросам в такой семье ограничены, а большинство решений принимается лидером. В ригидной системе роли, как правило, строго распределены и правила взаимодействия остаются неизменными;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20-24 балла – </w:t>
      </w:r>
      <w:r w:rsidRPr="00EB0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Структурированная семья</w:t>
      </w: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: характеризуется умеренной гибкостью. Здесь присутствует некоторая степень демократического стиля руководства, предполагающая переговоры по проблемам между членами семьи, включая мнение детей. Родители и внутрисемейные правила стабильны, имеется возможность их обсуждения. Существуют определенные дисциплинарные правила.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25-29 баллов – </w:t>
      </w:r>
      <w:r w:rsidRPr="00EB0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Гибкая семья</w:t>
      </w: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: характеризуется умеренной гибкостью, демократическим стилем руководства. Переговоры ведутся открыто и активно, включая детей. Роли разделяются с другими членами семьи и меняются, когда это необходимо. Правила могут быть изменены и соотнесены с возрастом членов семьи. Иногда, правда, семье может не хватать лидерства, и члены семьи завязают в спорах друг с другом;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30-50 баллов – </w:t>
      </w:r>
      <w:r w:rsidRPr="00EB0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Хаотичная семья</w:t>
      </w: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характеризуется высокой степенью непредсказуемости. Такое состояние система частично приобретает в момент кризиса, например, при рождении ребенка, разводе, потере источника дохода и т.д. Проблемным оно становится, если система застревает в нем надолго. Такой тип системы имеет неустойчивое и ограниченное руководство и испытывает недостаток лидерства. Решения являются импульсивными и непродуманными. Роли неясны и часто смещаются с одного члена к другому. </w:t>
      </w:r>
      <w:r w:rsidRPr="00EB09B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этом состоянии семья может находиться в течение такого периода времени, которое ей необходимо для адаптации к кризисной ситуации. Проблемным данное состояние становится тогда, когда система застревает в состоянии хаоса надолго.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комбинирования четырех уровней сплоченности и четырех уровней адаптации возможно определить 16 типов семейных систем, 4 из которых являются умеренными по обоим уровням и называются сбалансированными, 4 — экстремальными, или несбалансированными, так как имеют крайние показатели по обоим уровням. Восемь других типов являются средними (средне сбалансированными), так как один из параметров относится к экстремальным, а другой — к сбалансированным уровням (см. рис. 1).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сбалансированным типам семей относятся</w:t>
      </w:r>
    </w:p>
    <w:p w:rsidR="00B430A7" w:rsidRPr="00EB09BA" w:rsidRDefault="00B430A7" w:rsidP="00B430A7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раздельные и структурированные семьи;</w:t>
      </w:r>
    </w:p>
    <w:p w:rsidR="00B430A7" w:rsidRPr="00EB09BA" w:rsidRDefault="00B430A7" w:rsidP="00B430A7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раздельные и гибкие семьи;</w:t>
      </w:r>
    </w:p>
    <w:p w:rsidR="00B430A7" w:rsidRPr="00EB09BA" w:rsidRDefault="00B430A7" w:rsidP="00B430A7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связанные и структурированные семьи;</w:t>
      </w:r>
    </w:p>
    <w:p w:rsidR="00B430A7" w:rsidRPr="00EB09BA" w:rsidRDefault="00B430A7" w:rsidP="00B430A7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связанные и гибкие семьи.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средне сбалансированным типам семей можно отнести:</w:t>
      </w:r>
    </w:p>
    <w:p w:rsidR="00B430A7" w:rsidRPr="00EB09BA" w:rsidRDefault="00B430A7" w:rsidP="00B430A7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разобщенные и структурированные семьи;</w:t>
      </w:r>
    </w:p>
    <w:p w:rsidR="00B430A7" w:rsidRPr="00EB09BA" w:rsidRDefault="00B430A7" w:rsidP="00B430A7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разобщенные и гибкие семьи;</w:t>
      </w:r>
    </w:p>
    <w:p w:rsidR="00B430A7" w:rsidRPr="00EB09BA" w:rsidRDefault="00B430A7" w:rsidP="00B430A7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сцепленные и структурированные семьи;</w:t>
      </w:r>
    </w:p>
    <w:p w:rsidR="00B430A7" w:rsidRPr="00EB09BA" w:rsidRDefault="00B430A7" w:rsidP="00B430A7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сцепленные и гибкие семьи;</w:t>
      </w:r>
    </w:p>
    <w:p w:rsidR="00B430A7" w:rsidRPr="00EB09BA" w:rsidRDefault="00B430A7" w:rsidP="00B430A7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разделенные и хаотичные семьи;</w:t>
      </w:r>
    </w:p>
    <w:p w:rsidR="00B430A7" w:rsidRPr="00EB09BA" w:rsidRDefault="00B430A7" w:rsidP="00B430A7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разделенные и ригидные семьи;</w:t>
      </w:r>
    </w:p>
    <w:p w:rsidR="00B430A7" w:rsidRPr="00EB09BA" w:rsidRDefault="00B430A7" w:rsidP="00B430A7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связанные и ригидные семьи;</w:t>
      </w:r>
    </w:p>
    <w:p w:rsidR="00B430A7" w:rsidRPr="00EB09BA" w:rsidRDefault="00B430A7" w:rsidP="00B430A7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связанные и хаотичные семьи.</w:t>
      </w:r>
    </w:p>
    <w:p w:rsidR="00B430A7" w:rsidRPr="00EB09BA" w:rsidRDefault="00B430A7" w:rsidP="00B43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Экстремальные уровни обычно рассматриваются как проблематичные, ведущие к нарушениям функционирования семейной системы. К ним относятся:</w:t>
      </w:r>
    </w:p>
    <w:p w:rsidR="00B430A7" w:rsidRPr="00EB09BA" w:rsidRDefault="00B430A7" w:rsidP="00B430A7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разобщенные и ригидные семьи;</w:t>
      </w:r>
    </w:p>
    <w:p w:rsidR="00B430A7" w:rsidRPr="00EB09BA" w:rsidRDefault="00B430A7" w:rsidP="00B430A7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разобщенные и хаотичные семьи;</w:t>
      </w:r>
    </w:p>
    <w:p w:rsidR="00B430A7" w:rsidRPr="00EB09BA" w:rsidRDefault="00B430A7" w:rsidP="00B430A7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сцепленные и ригидные семьи;</w:t>
      </w:r>
    </w:p>
    <w:p w:rsidR="00B430A7" w:rsidRDefault="00B430A7" w:rsidP="00B430A7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сцепленные и хаотичные семьи.</w:t>
      </w:r>
    </w:p>
    <w:p w:rsidR="00B430A7" w:rsidRPr="00455CDE" w:rsidRDefault="00B430A7" w:rsidP="00B430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CD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B430A7" w:rsidRPr="00EB09BA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717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b/>
          <w:color w:val="181717"/>
          <w:sz w:val="26"/>
          <w:szCs w:val="26"/>
          <w:lang w:eastAsia="ru-RU"/>
        </w:rPr>
        <w:t xml:space="preserve">Интерпретация по вопросам: </w:t>
      </w:r>
    </w:p>
    <w:p w:rsidR="00B430A7" w:rsidRPr="00EB09BA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B7322A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  <w:t>ключевые вопросы – 1, 7, 11, 19, особое внимание стоит обратить на высокий балл при ответе на вопрос 7.</w:t>
      </w:r>
      <w:r w:rsidRPr="00EB09BA">
        <w:rPr>
          <w:rFonts w:ascii="Times New Roman" w:eastAsia="Times New Roman" w:hAnsi="Times New Roman" w:cs="Times New Roman"/>
          <w:color w:val="B7322A"/>
          <w:sz w:val="26"/>
          <w:szCs w:val="26"/>
          <w:lang w:eastAsia="ru-RU"/>
        </w:rPr>
        <w:t xml:space="preserve"> </w:t>
      </w:r>
    </w:p>
    <w:p w:rsidR="00B430A7" w:rsidRPr="00EB09BA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B7322A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анализе результатов скрининга необходимо учитывать ответы по вопросам: 1 «Члены семьи обращаются друг к другу за помощью» – почти никогда, 7 «Члены нашей семьи более близки с посторонними, чем друг с другом» – почти всегда, 11 «Члены нашей семьи чувствуют себя очень близкими друг другу» – почти никогда.»</w:t>
      </w:r>
      <w:r w:rsidRPr="00EB09BA">
        <w:rPr>
          <w:rFonts w:ascii="Times New Roman" w:eastAsia="Times New Roman" w:hAnsi="Times New Roman" w:cs="Times New Roman"/>
          <w:color w:val="B7322A"/>
          <w:sz w:val="26"/>
          <w:szCs w:val="26"/>
          <w:lang w:eastAsia="ru-RU"/>
        </w:rPr>
        <w:t xml:space="preserve"> </w:t>
      </w:r>
    </w:p>
    <w:p w:rsidR="00B430A7" w:rsidRPr="00EB09BA" w:rsidRDefault="00B430A7" w:rsidP="00B4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</w:pPr>
      <w:r w:rsidRPr="00EB09BA">
        <w:rPr>
          <w:rFonts w:ascii="Times New Roman" w:eastAsia="Times New Roman" w:hAnsi="Times New Roman" w:cs="Times New Roman"/>
          <w:b/>
          <w:i/>
          <w:color w:val="181717"/>
          <w:sz w:val="26"/>
          <w:szCs w:val="26"/>
          <w:lang w:eastAsia="ru-RU"/>
        </w:rPr>
        <w:t>Негативные ответы на эти ключевые вопросы могут выступить значимыми факторами риска суицидального поведения в дальнейшим и подлежат уточнению в индивидуальной беседе.</w:t>
      </w:r>
    </w:p>
    <w:p w:rsidR="00B430A7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Default="00B430A7" w:rsidP="00B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Pr="00D12A0D" w:rsidRDefault="00B430A7" w:rsidP="00B430A7">
      <w:pPr>
        <w:widowControl w:val="0"/>
        <w:autoSpaceDE w:val="0"/>
        <w:autoSpaceDN w:val="0"/>
        <w:spacing w:before="2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2A0D">
        <w:rPr>
          <w:rFonts w:ascii="Times New Roman" w:eastAsia="Calibri" w:hAnsi="Times New Roman" w:cs="Times New Roman"/>
          <w:b/>
          <w:bCs/>
          <w:sz w:val="24"/>
          <w:szCs w:val="24"/>
        </w:rPr>
        <w:t>Методика</w:t>
      </w:r>
      <w:r w:rsidRPr="00D12A0D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b/>
          <w:bCs/>
          <w:sz w:val="24"/>
          <w:szCs w:val="24"/>
        </w:rPr>
        <w:t>«Опросник</w:t>
      </w:r>
      <w:r w:rsidRPr="00D12A0D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b/>
          <w:bCs/>
          <w:sz w:val="24"/>
          <w:szCs w:val="24"/>
        </w:rPr>
        <w:t>уровня</w:t>
      </w:r>
      <w:r w:rsidRPr="00D12A0D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b/>
          <w:bCs/>
          <w:sz w:val="24"/>
          <w:szCs w:val="24"/>
        </w:rPr>
        <w:t>агрессии</w:t>
      </w:r>
      <w:r w:rsidRPr="00D12A0D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b/>
          <w:bCs/>
          <w:sz w:val="24"/>
          <w:szCs w:val="24"/>
        </w:rPr>
        <w:t>Басса-</w:t>
      </w:r>
      <w:r w:rsidRPr="00D12A0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Перри»</w:t>
      </w:r>
    </w:p>
    <w:p w:rsidR="00B430A7" w:rsidRPr="00D12A0D" w:rsidRDefault="00B430A7" w:rsidP="00B430A7">
      <w:pPr>
        <w:widowControl w:val="0"/>
        <w:autoSpaceDE w:val="0"/>
        <w:autoSpaceDN w:val="0"/>
        <w:spacing w:before="183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A0D">
        <w:rPr>
          <w:rFonts w:ascii="Times New Roman" w:eastAsia="Calibri" w:hAnsi="Times New Roman" w:cs="Times New Roman"/>
          <w:sz w:val="24"/>
          <w:szCs w:val="24"/>
        </w:rPr>
        <w:t>Инструкция: Прочитайте, пожалуйста, предложенные утверждения и оцените, насколько вы согласны с ними по 5-ти бальной шкале от 1 («не согласен») до 5 («согласен»). Отметьте выбраный ответ «+». Здесь нет верных или неверных, хороших</w:t>
      </w:r>
      <w:r w:rsidRPr="00D12A0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или</w:t>
      </w:r>
      <w:r w:rsidRPr="00D12A0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плохих</w:t>
      </w:r>
      <w:r w:rsidRPr="00D12A0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вариантов.</w:t>
      </w:r>
      <w:r w:rsidRPr="00D12A0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Указывайте</w:t>
      </w:r>
      <w:r w:rsidRPr="00D12A0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вариант</w:t>
      </w:r>
      <w:r w:rsidRPr="00D12A0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ответа,</w:t>
      </w:r>
      <w:r w:rsidRPr="00D12A0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который</w:t>
      </w:r>
      <w:r w:rsidRPr="00D12A0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первым</w:t>
      </w:r>
      <w:r w:rsidRPr="00D12A0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придет</w:t>
      </w:r>
      <w:r w:rsidRPr="00D12A0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вам</w:t>
      </w:r>
      <w:r w:rsidRPr="00D12A0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в</w:t>
      </w:r>
      <w:r w:rsidRPr="00D12A0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голову.</w:t>
      </w:r>
      <w:r w:rsidRPr="00D12A0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Отвечайте,</w:t>
      </w:r>
      <w:r w:rsidRPr="00D12A0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не</w:t>
      </w:r>
      <w:r w:rsidRPr="00D12A0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 xml:space="preserve">пропуская </w:t>
      </w:r>
      <w:r w:rsidRPr="00D12A0D">
        <w:rPr>
          <w:rFonts w:ascii="Times New Roman" w:eastAsia="Calibri" w:hAnsi="Times New Roman" w:cs="Times New Roman"/>
          <w:spacing w:val="-2"/>
          <w:sz w:val="24"/>
          <w:szCs w:val="24"/>
        </w:rPr>
        <w:t>утверждения!</w:t>
      </w:r>
    </w:p>
    <w:tbl>
      <w:tblPr>
        <w:tblStyle w:val="TableNormal"/>
        <w:tblW w:w="10345" w:type="dxa"/>
        <w:tblInd w:w="-90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380"/>
        <w:gridCol w:w="911"/>
        <w:gridCol w:w="1024"/>
        <w:gridCol w:w="1321"/>
        <w:gridCol w:w="1033"/>
        <w:gridCol w:w="1112"/>
      </w:tblGrid>
      <w:tr w:rsidR="00B430A7" w:rsidRPr="00D12A0D" w:rsidTr="001207F8">
        <w:trPr>
          <w:trHeight w:val="585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81"/>
              <w:ind w:left="124" w:right="107" w:firstLine="38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10"/>
              </w:rPr>
              <w:t xml:space="preserve">№ </w:t>
            </w: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п/п</w:t>
            </w:r>
          </w:p>
        </w:tc>
        <w:tc>
          <w:tcPr>
            <w:tcW w:w="4380" w:type="dxa"/>
            <w:tcBorders>
              <w:bottom w:val="single" w:sz="36" w:space="0" w:color="F1F1F1"/>
            </w:tcBorders>
            <w:shd w:val="clear" w:color="auto" w:fill="F1F1F1"/>
          </w:tcPr>
          <w:p w:rsidR="00B430A7" w:rsidRPr="00D12A0D" w:rsidRDefault="00B430A7" w:rsidP="001207F8">
            <w:pPr>
              <w:spacing w:before="201"/>
              <w:ind w:left="17"/>
              <w:jc w:val="center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2"/>
              </w:rPr>
              <w:t>Утверждение</w:t>
            </w:r>
          </w:p>
        </w:tc>
        <w:tc>
          <w:tcPr>
            <w:tcW w:w="911" w:type="dxa"/>
            <w:tcBorders>
              <w:bottom w:val="single" w:sz="36" w:space="0" w:color="F1F1F1"/>
            </w:tcBorders>
            <w:shd w:val="clear" w:color="auto" w:fill="F1F1F1"/>
          </w:tcPr>
          <w:p w:rsidR="00B430A7" w:rsidRPr="00D12A0D" w:rsidRDefault="00B430A7" w:rsidP="001207F8">
            <w:pPr>
              <w:spacing w:before="14" w:line="180" w:lineRule="atLeast"/>
              <w:ind w:left="97" w:right="78" w:hanging="1"/>
              <w:jc w:val="center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6"/>
              </w:rPr>
              <w:t>Не</w:t>
            </w:r>
            <w:r w:rsidRPr="00D12A0D">
              <w:rPr>
                <w:rFonts w:ascii="Times New Roman" w:eastAsia="Microsoft Sans Serif" w:hAnsi="Times New Roman" w:cs="Times New Roman"/>
                <w:b/>
                <w:spacing w:val="-2"/>
              </w:rPr>
              <w:t xml:space="preserve"> согласен </w:t>
            </w:r>
            <w:r w:rsidRPr="00D12A0D">
              <w:rPr>
                <w:rFonts w:ascii="Times New Roman" w:eastAsia="Microsoft Sans Serif" w:hAnsi="Times New Roman" w:cs="Times New Roman"/>
                <w:b/>
              </w:rPr>
              <w:t>(1 балл)</w:t>
            </w:r>
          </w:p>
        </w:tc>
        <w:tc>
          <w:tcPr>
            <w:tcW w:w="1024" w:type="dxa"/>
            <w:tcBorders>
              <w:bottom w:val="single" w:sz="36" w:space="0" w:color="F1F1F1"/>
            </w:tcBorders>
            <w:shd w:val="clear" w:color="auto" w:fill="F1F1F1"/>
          </w:tcPr>
          <w:p w:rsidR="00B430A7" w:rsidRPr="00D12A0D" w:rsidRDefault="00B430A7" w:rsidP="001207F8">
            <w:pPr>
              <w:spacing w:before="14" w:line="180" w:lineRule="atLeast"/>
              <w:ind w:left="150" w:right="95" w:hanging="41"/>
              <w:jc w:val="both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</w:rPr>
              <w:t>Скорее</w:t>
            </w:r>
            <w:r w:rsidRPr="00D12A0D">
              <w:rPr>
                <w:rFonts w:ascii="Times New Roman" w:eastAsia="Microsoft Sans Serif" w:hAnsi="Times New Roman" w:cs="Times New Roman"/>
                <w:b/>
                <w:spacing w:val="-12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b/>
              </w:rPr>
              <w:t xml:space="preserve">не </w:t>
            </w:r>
            <w:r w:rsidRPr="00D12A0D">
              <w:rPr>
                <w:rFonts w:ascii="Times New Roman" w:eastAsia="Microsoft Sans Serif" w:hAnsi="Times New Roman" w:cs="Times New Roman"/>
                <w:b/>
                <w:spacing w:val="-2"/>
              </w:rPr>
              <w:t xml:space="preserve">согласен </w:t>
            </w:r>
            <w:r w:rsidRPr="00D12A0D">
              <w:rPr>
                <w:rFonts w:ascii="Times New Roman" w:eastAsia="Microsoft Sans Serif" w:hAnsi="Times New Roman" w:cs="Times New Roman"/>
                <w:b/>
              </w:rPr>
              <w:t>(2</w:t>
            </w:r>
            <w:r w:rsidRPr="00D12A0D">
              <w:rPr>
                <w:rFonts w:ascii="Times New Roman" w:eastAsia="Microsoft Sans Serif" w:hAnsi="Times New Roman" w:cs="Times New Roman"/>
                <w:b/>
                <w:spacing w:val="-1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b/>
                <w:spacing w:val="-2"/>
              </w:rPr>
              <w:t>балла)</w:t>
            </w:r>
          </w:p>
        </w:tc>
        <w:tc>
          <w:tcPr>
            <w:tcW w:w="1321" w:type="dxa"/>
            <w:tcBorders>
              <w:bottom w:val="single" w:sz="36" w:space="0" w:color="F1F1F1"/>
            </w:tcBorders>
            <w:shd w:val="clear" w:color="auto" w:fill="F1F1F1"/>
          </w:tcPr>
          <w:p w:rsidR="00B430A7" w:rsidRPr="00D12A0D" w:rsidRDefault="00B430A7" w:rsidP="001207F8">
            <w:pPr>
              <w:spacing w:before="14" w:line="180" w:lineRule="atLeast"/>
              <w:ind w:left="99" w:right="72"/>
              <w:jc w:val="center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</w:rPr>
              <w:t xml:space="preserve">Не могу </w:t>
            </w:r>
            <w:r w:rsidRPr="00D12A0D">
              <w:rPr>
                <w:rFonts w:ascii="Times New Roman" w:eastAsia="Microsoft Sans Serif" w:hAnsi="Times New Roman" w:cs="Times New Roman"/>
                <w:b/>
                <w:spacing w:val="-2"/>
              </w:rPr>
              <w:t xml:space="preserve">определиться </w:t>
            </w:r>
            <w:r w:rsidRPr="00D12A0D">
              <w:rPr>
                <w:rFonts w:ascii="Times New Roman" w:eastAsia="Microsoft Sans Serif" w:hAnsi="Times New Roman" w:cs="Times New Roman"/>
                <w:b/>
              </w:rPr>
              <w:t>(3 балла)</w:t>
            </w:r>
          </w:p>
        </w:tc>
        <w:tc>
          <w:tcPr>
            <w:tcW w:w="1033" w:type="dxa"/>
            <w:tcBorders>
              <w:bottom w:val="single" w:sz="36" w:space="0" w:color="F1F1F1"/>
            </w:tcBorders>
            <w:shd w:val="clear" w:color="auto" w:fill="F1F1F1"/>
          </w:tcPr>
          <w:p w:rsidR="00B430A7" w:rsidRPr="00D12A0D" w:rsidRDefault="00B430A7" w:rsidP="001207F8">
            <w:pPr>
              <w:spacing w:before="14" w:line="180" w:lineRule="atLeast"/>
              <w:ind w:left="160" w:right="132" w:firstLine="74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2"/>
              </w:rPr>
              <w:t xml:space="preserve">Скорее согласен </w:t>
            </w:r>
            <w:r w:rsidRPr="00D12A0D">
              <w:rPr>
                <w:rFonts w:ascii="Times New Roman" w:eastAsia="Microsoft Sans Serif" w:hAnsi="Times New Roman" w:cs="Times New Roman"/>
                <w:b/>
              </w:rPr>
              <w:t>(4</w:t>
            </w:r>
            <w:r w:rsidRPr="00D12A0D">
              <w:rPr>
                <w:rFonts w:ascii="Times New Roman" w:eastAsia="Microsoft Sans Serif" w:hAnsi="Times New Roman" w:cs="Times New Roman"/>
                <w:b/>
                <w:spacing w:val="-1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b/>
                <w:spacing w:val="-2"/>
              </w:rPr>
              <w:t>балла)</w:t>
            </w:r>
          </w:p>
        </w:tc>
        <w:tc>
          <w:tcPr>
            <w:tcW w:w="1112" w:type="dxa"/>
            <w:tcBorders>
              <w:bottom w:val="single" w:sz="36" w:space="0" w:color="F1F1F1"/>
            </w:tcBorders>
            <w:shd w:val="clear" w:color="auto" w:fill="F1F1F1"/>
          </w:tcPr>
          <w:p w:rsidR="00B430A7" w:rsidRPr="00D12A0D" w:rsidRDefault="00B430A7" w:rsidP="001207F8">
            <w:pPr>
              <w:spacing w:before="140"/>
              <w:ind w:left="148" w:right="117" w:firstLine="40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2"/>
              </w:rPr>
              <w:t xml:space="preserve">Согласен </w:t>
            </w:r>
            <w:r w:rsidRPr="00D12A0D">
              <w:rPr>
                <w:rFonts w:ascii="Times New Roman" w:eastAsia="Microsoft Sans Serif" w:hAnsi="Times New Roman" w:cs="Times New Roman"/>
                <w:b/>
              </w:rPr>
              <w:t>(5</w:t>
            </w:r>
            <w:r w:rsidRPr="00D12A0D">
              <w:rPr>
                <w:rFonts w:ascii="Times New Roman" w:eastAsia="Microsoft Sans Serif" w:hAnsi="Times New Roman" w:cs="Times New Roman"/>
                <w:b/>
                <w:spacing w:val="-1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b/>
                <w:spacing w:val="-2"/>
              </w:rPr>
              <w:t>баллов)</w:t>
            </w:r>
          </w:p>
        </w:tc>
      </w:tr>
      <w:tr w:rsidR="00B430A7" w:rsidRPr="00D12A0D" w:rsidTr="001207F8">
        <w:trPr>
          <w:trHeight w:val="542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42"/>
              <w:ind w:right="175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1.</w:t>
            </w:r>
          </w:p>
        </w:tc>
        <w:tc>
          <w:tcPr>
            <w:tcW w:w="4380" w:type="dxa"/>
            <w:tcBorders>
              <w:top w:val="single" w:sz="36" w:space="0" w:color="F1F1F1"/>
            </w:tcBorders>
          </w:tcPr>
          <w:p w:rsidR="00B430A7" w:rsidRPr="00D12A0D" w:rsidRDefault="00B430A7" w:rsidP="001207F8">
            <w:pPr>
              <w:spacing w:before="37" w:line="244" w:lineRule="auto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Иногда</w:t>
            </w:r>
            <w:r w:rsidRPr="00D12A0D">
              <w:rPr>
                <w:rFonts w:ascii="Times New Roman" w:eastAsia="Microsoft Sans Serif" w:hAnsi="Times New Roman" w:cs="Times New Roman"/>
                <w:spacing w:val="-10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11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не</w:t>
            </w:r>
            <w:r w:rsidRPr="00D12A0D">
              <w:rPr>
                <w:rFonts w:ascii="Times New Roman" w:eastAsia="Microsoft Sans Serif" w:hAnsi="Times New Roman" w:cs="Times New Roman"/>
                <w:spacing w:val="-8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могу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сдержать</w:t>
            </w:r>
            <w:r w:rsidRPr="00D12A0D">
              <w:rPr>
                <w:rFonts w:ascii="Times New Roman" w:eastAsia="Microsoft Sans Serif" w:hAnsi="Times New Roman" w:cs="Times New Roman"/>
                <w:spacing w:val="-11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желание</w:t>
            </w:r>
            <w:r w:rsidRPr="00D12A0D">
              <w:rPr>
                <w:rFonts w:ascii="Times New Roman" w:eastAsia="Microsoft Sans Serif" w:hAnsi="Times New Roman" w:cs="Times New Roman"/>
                <w:spacing w:val="-10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ударить другого человека</w:t>
            </w:r>
          </w:p>
        </w:tc>
        <w:tc>
          <w:tcPr>
            <w:tcW w:w="911" w:type="dxa"/>
            <w:tcBorders>
              <w:top w:val="single" w:sz="36" w:space="0" w:color="F1F1F1"/>
            </w:tcBorders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  <w:tcBorders>
              <w:top w:val="single" w:sz="36" w:space="0" w:color="F1F1F1"/>
            </w:tcBorders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  <w:tcBorders>
              <w:top w:val="single" w:sz="36" w:space="0" w:color="F1F1F1"/>
            </w:tcBorders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  <w:tcBorders>
              <w:top w:val="single" w:sz="36" w:space="0" w:color="F1F1F1"/>
            </w:tcBorders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  <w:tcBorders>
              <w:top w:val="single" w:sz="36" w:space="0" w:color="F1F1F1"/>
            </w:tcBorders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556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5"/>
              <w:ind w:right="175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2.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0" w:line="244" w:lineRule="auto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Если</w:t>
            </w:r>
            <w:r w:rsidRPr="00D12A0D">
              <w:rPr>
                <w:rFonts w:ascii="Times New Roman" w:eastAsia="Microsoft Sans Serif" w:hAnsi="Times New Roman" w:cs="Times New Roman"/>
                <w:spacing w:val="-10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меня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спровоцировать,</w:t>
            </w:r>
            <w:r w:rsidRPr="00D12A0D">
              <w:rPr>
                <w:rFonts w:ascii="Times New Roman" w:eastAsia="Microsoft Sans Serif" w:hAnsi="Times New Roman" w:cs="Times New Roman"/>
                <w:spacing w:val="-11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10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могу</w:t>
            </w:r>
            <w:r w:rsidRPr="00D12A0D">
              <w:rPr>
                <w:rFonts w:ascii="Times New Roman" w:eastAsia="Microsoft Sans Serif" w:hAnsi="Times New Roman" w:cs="Times New Roman"/>
                <w:spacing w:val="-10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ударить другого человека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556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5"/>
              <w:ind w:right="175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3.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162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Если</w:t>
            </w:r>
            <w:r w:rsidRPr="00D12A0D">
              <w:rPr>
                <w:rFonts w:ascii="Times New Roman" w:eastAsia="Microsoft Sans Serif" w:hAnsi="Times New Roman" w:cs="Times New Roman"/>
                <w:spacing w:val="-6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кто-то</w:t>
            </w:r>
            <w:r w:rsidRPr="00D12A0D">
              <w:rPr>
                <w:rFonts w:ascii="Times New Roman" w:eastAsia="Microsoft Sans Serif" w:hAnsi="Times New Roman" w:cs="Times New Roman"/>
                <w:spacing w:val="-6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ударит</w:t>
            </w:r>
            <w:r w:rsidRPr="00D12A0D">
              <w:rPr>
                <w:rFonts w:ascii="Times New Roman" w:eastAsia="Microsoft Sans Serif" w:hAnsi="Times New Roman" w:cs="Times New Roman"/>
                <w:spacing w:val="-6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меня,</w:t>
            </w:r>
            <w:r w:rsidRPr="00D12A0D">
              <w:rPr>
                <w:rFonts w:ascii="Times New Roman" w:eastAsia="Microsoft Sans Serif" w:hAnsi="Times New Roman" w:cs="Times New Roman"/>
                <w:spacing w:val="-5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6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дам</w:t>
            </w:r>
            <w:r w:rsidRPr="00D12A0D">
              <w:rPr>
                <w:rFonts w:ascii="Times New Roman" w:eastAsia="Microsoft Sans Serif" w:hAnsi="Times New Roman" w:cs="Times New Roman"/>
                <w:spacing w:val="-6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spacing w:val="-4"/>
                <w:lang w:val="ru-RU"/>
              </w:rPr>
              <w:t>сдачи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539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48"/>
              <w:ind w:right="175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4.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158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5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дерусь</w:t>
            </w:r>
            <w:r w:rsidRPr="00D12A0D">
              <w:rPr>
                <w:rFonts w:ascii="Times New Roman" w:eastAsia="Microsoft Sans Serif" w:hAnsi="Times New Roman" w:cs="Times New Roman"/>
                <w:spacing w:val="-6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чаще,</w:t>
            </w:r>
            <w:r w:rsidRPr="00D12A0D">
              <w:rPr>
                <w:rFonts w:ascii="Times New Roman" w:eastAsia="Microsoft Sans Serif" w:hAnsi="Times New Roman" w:cs="Times New Roman"/>
                <w:spacing w:val="-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чем</w:t>
            </w:r>
            <w:r w:rsidRPr="00D12A0D">
              <w:rPr>
                <w:rFonts w:ascii="Times New Roman" w:eastAsia="Microsoft Sans Serif" w:hAnsi="Times New Roman" w:cs="Times New Roman"/>
                <w:spacing w:val="-5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spacing w:val="-2"/>
                <w:lang w:val="ru-RU"/>
              </w:rPr>
              <w:t>окружающие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556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6"/>
              <w:ind w:right="175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5.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1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Если</w:t>
            </w:r>
            <w:r w:rsidRPr="00D12A0D">
              <w:rPr>
                <w:rFonts w:ascii="Times New Roman" w:eastAsia="Microsoft Sans Serif" w:hAnsi="Times New Roman" w:cs="Times New Roman"/>
                <w:spacing w:val="-6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для</w:t>
            </w:r>
            <w:r w:rsidRPr="00D12A0D">
              <w:rPr>
                <w:rFonts w:ascii="Times New Roman" w:eastAsia="Microsoft Sans Serif" w:hAnsi="Times New Roman" w:cs="Times New Roman"/>
                <w:spacing w:val="-6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защиты</w:t>
            </w:r>
            <w:r w:rsidRPr="00D12A0D">
              <w:rPr>
                <w:rFonts w:ascii="Times New Roman" w:eastAsia="Microsoft Sans Serif" w:hAnsi="Times New Roman" w:cs="Times New Roman"/>
                <w:spacing w:val="-6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моих</w:t>
            </w:r>
            <w:r w:rsidRPr="00D12A0D">
              <w:rPr>
                <w:rFonts w:ascii="Times New Roman" w:eastAsia="Microsoft Sans Serif" w:hAnsi="Times New Roman" w:cs="Times New Roman"/>
                <w:spacing w:val="-5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прав</w:t>
            </w:r>
            <w:r w:rsidRPr="00D12A0D">
              <w:rPr>
                <w:rFonts w:ascii="Times New Roman" w:eastAsia="Microsoft Sans Serif" w:hAnsi="Times New Roman" w:cs="Times New Roman"/>
                <w:spacing w:val="-8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мне</w:t>
            </w:r>
            <w:r w:rsidRPr="00D12A0D">
              <w:rPr>
                <w:rFonts w:ascii="Times New Roman" w:eastAsia="Microsoft Sans Serif" w:hAnsi="Times New Roman" w:cs="Times New Roman"/>
                <w:spacing w:val="-4"/>
                <w:lang w:val="ru-RU"/>
              </w:rPr>
              <w:t xml:space="preserve"> надо</w:t>
            </w:r>
          </w:p>
          <w:p w:rsidR="00B430A7" w:rsidRPr="00D12A0D" w:rsidRDefault="00B430A7" w:rsidP="001207F8">
            <w:pPr>
              <w:spacing w:before="4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применить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физическую</w:t>
            </w:r>
            <w:r w:rsidRPr="00D12A0D">
              <w:rPr>
                <w:rFonts w:ascii="Times New Roman" w:eastAsia="Microsoft Sans Serif" w:hAnsi="Times New Roman" w:cs="Times New Roman"/>
                <w:spacing w:val="-11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силу,</w:t>
            </w:r>
            <w:r w:rsidRPr="00D12A0D">
              <w:rPr>
                <w:rFonts w:ascii="Times New Roman" w:eastAsia="Microsoft Sans Serif" w:hAnsi="Times New Roman" w:cs="Times New Roman"/>
                <w:spacing w:val="-10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так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и</w:t>
            </w:r>
            <w:r w:rsidRPr="00D12A0D">
              <w:rPr>
                <w:rFonts w:ascii="Times New Roman" w:eastAsia="Microsoft Sans Serif" w:hAnsi="Times New Roman" w:cs="Times New Roman"/>
                <w:spacing w:val="-11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spacing w:val="-2"/>
                <w:lang w:val="ru-RU"/>
              </w:rPr>
              <w:t>сделаю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556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5"/>
              <w:ind w:right="175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6.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0" w:line="244" w:lineRule="auto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Некоторые</w:t>
            </w:r>
            <w:r w:rsidRPr="00D12A0D">
              <w:rPr>
                <w:rFonts w:ascii="Times New Roman" w:eastAsia="Microsoft Sans Serif" w:hAnsi="Times New Roman" w:cs="Times New Roman"/>
                <w:spacing w:val="-1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люди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своим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обращением</w:t>
            </w:r>
            <w:r w:rsidRPr="00D12A0D">
              <w:rPr>
                <w:rFonts w:ascii="Times New Roman" w:eastAsia="Microsoft Sans Serif" w:hAnsi="Times New Roman" w:cs="Times New Roman"/>
                <w:spacing w:val="-1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ко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мне могут довести меня до драки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784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4"/>
              <w:rPr>
                <w:rFonts w:ascii="Times New Roman" w:eastAsia="Microsoft Sans Serif" w:hAnsi="Times New Roman" w:cs="Times New Roman"/>
                <w:lang w:val="ru-RU"/>
              </w:rPr>
            </w:pPr>
          </w:p>
          <w:p w:rsidR="00B430A7" w:rsidRPr="00D12A0D" w:rsidRDefault="00B430A7" w:rsidP="001207F8">
            <w:pPr>
              <w:ind w:right="175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7.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0" w:line="242" w:lineRule="auto"/>
              <w:ind w:left="96" w:right="791"/>
              <w:jc w:val="both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10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не</w:t>
            </w:r>
            <w:r w:rsidRPr="00D12A0D">
              <w:rPr>
                <w:rFonts w:ascii="Times New Roman" w:eastAsia="Microsoft Sans Serif" w:hAnsi="Times New Roman" w:cs="Times New Roman"/>
                <w:spacing w:val="-10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могу</w:t>
            </w:r>
            <w:r w:rsidRPr="00D12A0D">
              <w:rPr>
                <w:rFonts w:ascii="Times New Roman" w:eastAsia="Microsoft Sans Serif" w:hAnsi="Times New Roman" w:cs="Times New Roman"/>
                <w:spacing w:val="-10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представить</w:t>
            </w:r>
            <w:r w:rsidRPr="00D12A0D">
              <w:rPr>
                <w:rFonts w:ascii="Times New Roman" w:eastAsia="Microsoft Sans Serif" w:hAnsi="Times New Roman" w:cs="Times New Roman"/>
                <w:spacing w:val="-11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себе</w:t>
            </w:r>
            <w:r w:rsidRPr="00D12A0D">
              <w:rPr>
                <w:rFonts w:ascii="Times New Roman" w:eastAsia="Microsoft Sans Serif" w:hAnsi="Times New Roman" w:cs="Times New Roman"/>
                <w:spacing w:val="-10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 xml:space="preserve">причину, достаточную, чтобы ударить другого </w:t>
            </w:r>
            <w:r w:rsidRPr="00D12A0D">
              <w:rPr>
                <w:rFonts w:ascii="Times New Roman" w:eastAsia="Microsoft Sans Serif" w:hAnsi="Times New Roman" w:cs="Times New Roman"/>
                <w:spacing w:val="-2"/>
                <w:lang w:val="ru-RU"/>
              </w:rPr>
              <w:t>человека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337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47"/>
              <w:ind w:right="175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8.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7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Бывало,</w:t>
            </w:r>
            <w:r w:rsidRPr="00D12A0D">
              <w:rPr>
                <w:rFonts w:ascii="Times New Roman" w:eastAsia="Microsoft Sans Serif" w:hAnsi="Times New Roman" w:cs="Times New Roman"/>
                <w:spacing w:val="-7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что</w:t>
            </w:r>
            <w:r w:rsidRPr="00D12A0D">
              <w:rPr>
                <w:rFonts w:ascii="Times New Roman" w:eastAsia="Microsoft Sans Serif" w:hAnsi="Times New Roman" w:cs="Times New Roman"/>
                <w:spacing w:val="-5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7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угрожал</w:t>
            </w:r>
            <w:r w:rsidRPr="00D12A0D">
              <w:rPr>
                <w:rFonts w:ascii="Times New Roman" w:eastAsia="Microsoft Sans Serif" w:hAnsi="Times New Roman" w:cs="Times New Roman"/>
                <w:spacing w:val="-6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своим</w:t>
            </w:r>
            <w:r w:rsidRPr="00D12A0D">
              <w:rPr>
                <w:rFonts w:ascii="Times New Roman" w:eastAsia="Microsoft Sans Serif" w:hAnsi="Times New Roman" w:cs="Times New Roman"/>
                <w:spacing w:val="-5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spacing w:val="-2"/>
                <w:lang w:val="ru-RU"/>
              </w:rPr>
              <w:t>знакомым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556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8"/>
              <w:ind w:right="175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lastRenderedPageBreak/>
              <w:t>9.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0" w:line="244" w:lineRule="auto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Иногда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10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настолько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выходил</w:t>
            </w:r>
            <w:r w:rsidRPr="00D12A0D">
              <w:rPr>
                <w:rFonts w:ascii="Times New Roman" w:eastAsia="Microsoft Sans Serif" w:hAnsi="Times New Roman" w:cs="Times New Roman"/>
                <w:spacing w:val="-8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из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себя,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что ломал вещи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337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47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10.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7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быстро</w:t>
            </w:r>
            <w:r w:rsidRPr="00D12A0D">
              <w:rPr>
                <w:rFonts w:ascii="Times New Roman" w:eastAsia="Microsoft Sans Serif" w:hAnsi="Times New Roman" w:cs="Times New Roman"/>
                <w:spacing w:val="-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вспыхиваю,</w:t>
            </w:r>
            <w:r w:rsidRPr="00D12A0D">
              <w:rPr>
                <w:rFonts w:ascii="Times New Roman" w:eastAsia="Microsoft Sans Serif" w:hAnsi="Times New Roman" w:cs="Times New Roman"/>
                <w:spacing w:val="-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но</w:t>
            </w:r>
            <w:r w:rsidRPr="00D12A0D">
              <w:rPr>
                <w:rFonts w:ascii="Times New Roman" w:eastAsia="Microsoft Sans Serif" w:hAnsi="Times New Roman" w:cs="Times New Roman"/>
                <w:spacing w:val="-2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и</w:t>
            </w:r>
            <w:r w:rsidRPr="00D12A0D">
              <w:rPr>
                <w:rFonts w:ascii="Times New Roman" w:eastAsia="Microsoft Sans Serif" w:hAnsi="Times New Roman" w:cs="Times New Roman"/>
                <w:spacing w:val="-5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быстро</w:t>
            </w:r>
            <w:r w:rsidRPr="00D12A0D">
              <w:rPr>
                <w:rFonts w:ascii="Times New Roman" w:eastAsia="Microsoft Sans Serif" w:hAnsi="Times New Roman" w:cs="Times New Roman"/>
                <w:spacing w:val="-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spacing w:val="-2"/>
                <w:lang w:val="ru-RU"/>
              </w:rPr>
              <w:t>остываю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556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5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11.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47" w:line="244" w:lineRule="auto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12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раздражаюсь,</w:t>
            </w:r>
            <w:r w:rsidRPr="00D12A0D">
              <w:rPr>
                <w:rFonts w:ascii="Times New Roman" w:eastAsia="Microsoft Sans Serif" w:hAnsi="Times New Roman" w:cs="Times New Roman"/>
                <w:spacing w:val="-11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когда</w:t>
            </w:r>
            <w:r w:rsidRPr="00D12A0D">
              <w:rPr>
                <w:rFonts w:ascii="Times New Roman" w:eastAsia="Microsoft Sans Serif" w:hAnsi="Times New Roman" w:cs="Times New Roman"/>
                <w:spacing w:val="-12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у</w:t>
            </w:r>
            <w:r w:rsidRPr="00D12A0D">
              <w:rPr>
                <w:rFonts w:ascii="Times New Roman" w:eastAsia="Microsoft Sans Serif" w:hAnsi="Times New Roman" w:cs="Times New Roman"/>
                <w:spacing w:val="-12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меня</w:t>
            </w:r>
            <w:r w:rsidRPr="00D12A0D">
              <w:rPr>
                <w:rFonts w:ascii="Times New Roman" w:eastAsia="Microsoft Sans Serif" w:hAnsi="Times New Roman" w:cs="Times New Roman"/>
                <w:spacing w:val="-12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что-то</w:t>
            </w:r>
            <w:r w:rsidRPr="00D12A0D">
              <w:rPr>
                <w:rFonts w:ascii="Times New Roman" w:eastAsia="Microsoft Sans Serif" w:hAnsi="Times New Roman" w:cs="Times New Roman"/>
                <w:spacing w:val="-12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 xml:space="preserve">не </w:t>
            </w:r>
            <w:r w:rsidRPr="00D12A0D">
              <w:rPr>
                <w:rFonts w:ascii="Times New Roman" w:eastAsia="Microsoft Sans Serif" w:hAnsi="Times New Roman" w:cs="Times New Roman"/>
                <w:spacing w:val="-2"/>
                <w:lang w:val="ru-RU"/>
              </w:rPr>
              <w:t>получается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337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47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12.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2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Иногда</w:t>
            </w:r>
            <w:r w:rsidRPr="00D12A0D">
              <w:rPr>
                <w:rFonts w:ascii="Times New Roman" w:eastAsia="Microsoft Sans Serif" w:hAnsi="Times New Roman" w:cs="Times New Roman"/>
                <w:spacing w:val="-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чувствую,</w:t>
            </w:r>
            <w:r w:rsidRPr="00D12A0D">
              <w:rPr>
                <w:rFonts w:ascii="Times New Roman" w:eastAsia="Microsoft Sans Serif" w:hAnsi="Times New Roman" w:cs="Times New Roman"/>
                <w:spacing w:val="-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что</w:t>
            </w:r>
            <w:r w:rsidRPr="00D12A0D">
              <w:rPr>
                <w:rFonts w:ascii="Times New Roman" w:eastAsia="Microsoft Sans Serif" w:hAnsi="Times New Roman" w:cs="Times New Roman"/>
                <w:spacing w:val="-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вот-вот</w:t>
            </w:r>
            <w:r w:rsidRPr="00D12A0D">
              <w:rPr>
                <w:rFonts w:ascii="Times New Roman" w:eastAsia="Microsoft Sans Serif" w:hAnsi="Times New Roman" w:cs="Times New Roman"/>
                <w:spacing w:val="-5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spacing w:val="-2"/>
                <w:lang w:val="ru-RU"/>
              </w:rPr>
              <w:t>взорвусь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337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47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13.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5"/>
              <w:ind w:left="96"/>
              <w:rPr>
                <w:rFonts w:ascii="Times New Roman" w:eastAsia="Microsoft Sans Serif" w:hAnsi="Times New Roman" w:cs="Times New Roman"/>
              </w:rPr>
            </w:pPr>
            <w:r w:rsidRPr="00D12A0D">
              <w:rPr>
                <w:rFonts w:ascii="Times New Roman" w:eastAsia="Microsoft Sans Serif" w:hAnsi="Times New Roman" w:cs="Times New Roman"/>
              </w:rPr>
              <w:t>У</w:t>
            </w:r>
            <w:r w:rsidRPr="00D12A0D">
              <w:rPr>
                <w:rFonts w:ascii="Times New Roman" w:eastAsia="Microsoft Sans Serif" w:hAnsi="Times New Roman" w:cs="Times New Roman"/>
                <w:spacing w:val="-11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</w:rPr>
              <w:t>меня</w:t>
            </w:r>
            <w:r w:rsidRPr="00D12A0D">
              <w:rPr>
                <w:rFonts w:ascii="Times New Roman" w:eastAsia="Microsoft Sans Serif" w:hAnsi="Times New Roman" w:cs="Times New Roman"/>
                <w:spacing w:val="-11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</w:rPr>
              <w:t>спокойный</w:t>
            </w:r>
            <w:r w:rsidRPr="00D12A0D">
              <w:rPr>
                <w:rFonts w:ascii="Times New Roman" w:eastAsia="Microsoft Sans Serif" w:hAnsi="Times New Roman" w:cs="Times New Roman"/>
                <w:spacing w:val="-11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spacing w:val="-2"/>
              </w:rPr>
              <w:t>характер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B430A7" w:rsidRPr="00D12A0D" w:rsidTr="001207F8">
        <w:trPr>
          <w:trHeight w:val="553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5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14.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0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Некоторые</w:t>
            </w:r>
            <w:r w:rsidRPr="00D12A0D">
              <w:rPr>
                <w:rFonts w:ascii="Times New Roman" w:eastAsia="Microsoft Sans Serif" w:hAnsi="Times New Roman" w:cs="Times New Roman"/>
                <w:spacing w:val="-12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мои</w:t>
            </w:r>
            <w:r w:rsidRPr="00D12A0D">
              <w:rPr>
                <w:rFonts w:ascii="Times New Roman" w:eastAsia="Microsoft Sans Serif" w:hAnsi="Times New Roman" w:cs="Times New Roman"/>
                <w:spacing w:val="-12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друзья</w:t>
            </w:r>
            <w:r w:rsidRPr="00D12A0D">
              <w:rPr>
                <w:rFonts w:ascii="Times New Roman" w:eastAsia="Microsoft Sans Serif" w:hAnsi="Times New Roman" w:cs="Times New Roman"/>
                <w:spacing w:val="-12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считают,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что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 xml:space="preserve">я </w:t>
            </w:r>
            <w:r w:rsidRPr="00D12A0D">
              <w:rPr>
                <w:rFonts w:ascii="Times New Roman" w:eastAsia="Microsoft Sans Serif" w:hAnsi="Times New Roman" w:cs="Times New Roman"/>
                <w:spacing w:val="-2"/>
                <w:lang w:val="ru-RU"/>
              </w:rPr>
              <w:t>вспыльчив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556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8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15.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3"/>
              <w:ind w:left="96" w:right="121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Иногда</w:t>
            </w:r>
            <w:r w:rsidRPr="00D12A0D">
              <w:rPr>
                <w:rFonts w:ascii="Times New Roman" w:eastAsia="Microsoft Sans Serif" w:hAnsi="Times New Roman" w:cs="Times New Roman"/>
                <w:spacing w:val="-10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11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выхожу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из</w:t>
            </w:r>
            <w:r w:rsidRPr="00D12A0D">
              <w:rPr>
                <w:rFonts w:ascii="Times New Roman" w:eastAsia="Microsoft Sans Serif" w:hAnsi="Times New Roman" w:cs="Times New Roman"/>
                <w:spacing w:val="-10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себя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без</w:t>
            </w:r>
            <w:r w:rsidRPr="00D12A0D">
              <w:rPr>
                <w:rFonts w:ascii="Times New Roman" w:eastAsia="Microsoft Sans Serif" w:hAnsi="Times New Roman" w:cs="Times New Roman"/>
                <w:spacing w:val="-10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 xml:space="preserve">особой </w:t>
            </w:r>
            <w:r w:rsidRPr="00D12A0D">
              <w:rPr>
                <w:rFonts w:ascii="Times New Roman" w:eastAsia="Microsoft Sans Serif" w:hAnsi="Times New Roman" w:cs="Times New Roman"/>
                <w:spacing w:val="-2"/>
                <w:lang w:val="ru-RU"/>
              </w:rPr>
              <w:t>причины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337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47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16.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7"/>
              <w:ind w:left="96"/>
              <w:rPr>
                <w:rFonts w:ascii="Times New Roman" w:eastAsia="Microsoft Sans Serif" w:hAnsi="Times New Roman" w:cs="Times New Roman"/>
              </w:rPr>
            </w:pPr>
            <w:r w:rsidRPr="00D12A0D">
              <w:rPr>
                <w:rFonts w:ascii="Times New Roman" w:eastAsia="Microsoft Sans Serif" w:hAnsi="Times New Roman" w:cs="Times New Roman"/>
              </w:rPr>
              <w:t>Мне</w:t>
            </w:r>
            <w:r w:rsidRPr="00D12A0D">
              <w:rPr>
                <w:rFonts w:ascii="Times New Roman" w:eastAsia="Microsoft Sans Serif" w:hAnsi="Times New Roman" w:cs="Times New Roman"/>
                <w:spacing w:val="-9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</w:rPr>
              <w:t>трудно</w:t>
            </w:r>
            <w:r w:rsidRPr="00D12A0D">
              <w:rPr>
                <w:rFonts w:ascii="Times New Roman" w:eastAsia="Microsoft Sans Serif" w:hAnsi="Times New Roman" w:cs="Times New Roman"/>
                <w:spacing w:val="-8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</w:rPr>
              <w:t>сдерживать</w:t>
            </w:r>
            <w:r w:rsidRPr="00D12A0D">
              <w:rPr>
                <w:rFonts w:ascii="Times New Roman" w:eastAsia="Microsoft Sans Serif" w:hAnsi="Times New Roman" w:cs="Times New Roman"/>
                <w:spacing w:val="-9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spacing w:val="-2"/>
              </w:rPr>
              <w:t>раздражение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B430A7" w:rsidRPr="00D12A0D" w:rsidTr="001207F8">
        <w:trPr>
          <w:trHeight w:val="556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8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17.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0" w:line="244" w:lineRule="auto"/>
              <w:ind w:left="96" w:right="121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Бывает,</w:t>
            </w:r>
            <w:r w:rsidRPr="00D12A0D">
              <w:rPr>
                <w:rFonts w:ascii="Times New Roman" w:eastAsia="Microsoft Sans Serif" w:hAnsi="Times New Roman" w:cs="Times New Roman"/>
                <w:spacing w:val="-7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что</w:t>
            </w:r>
            <w:r w:rsidRPr="00D12A0D">
              <w:rPr>
                <w:rFonts w:ascii="Times New Roman" w:eastAsia="Microsoft Sans Serif" w:hAnsi="Times New Roman" w:cs="Times New Roman"/>
                <w:spacing w:val="-7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6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просто</w:t>
            </w:r>
            <w:r w:rsidRPr="00D12A0D">
              <w:rPr>
                <w:rFonts w:ascii="Times New Roman" w:eastAsia="Microsoft Sans Serif" w:hAnsi="Times New Roman" w:cs="Times New Roman"/>
                <w:spacing w:val="-5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схожу</w:t>
            </w:r>
            <w:r w:rsidRPr="00D12A0D">
              <w:rPr>
                <w:rFonts w:ascii="Times New Roman" w:eastAsia="Microsoft Sans Serif" w:hAnsi="Times New Roman" w:cs="Times New Roman"/>
                <w:spacing w:val="-6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с</w:t>
            </w:r>
            <w:r w:rsidRPr="00D12A0D">
              <w:rPr>
                <w:rFonts w:ascii="Times New Roman" w:eastAsia="Microsoft Sans Serif" w:hAnsi="Times New Roman" w:cs="Times New Roman"/>
                <w:spacing w:val="-6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ума</w:t>
            </w:r>
            <w:r w:rsidRPr="00D12A0D">
              <w:rPr>
                <w:rFonts w:ascii="Times New Roman" w:eastAsia="Microsoft Sans Serif" w:hAnsi="Times New Roman" w:cs="Times New Roman"/>
                <w:spacing w:val="-8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 xml:space="preserve">от </w:t>
            </w:r>
            <w:r w:rsidRPr="00D12A0D">
              <w:rPr>
                <w:rFonts w:ascii="Times New Roman" w:eastAsia="Microsoft Sans Serif" w:hAnsi="Times New Roman" w:cs="Times New Roman"/>
                <w:spacing w:val="-2"/>
                <w:lang w:val="ru-RU"/>
              </w:rPr>
              <w:t>ревности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556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5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18.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47" w:line="244" w:lineRule="auto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Временами</w:t>
            </w:r>
            <w:r w:rsidRPr="00D12A0D">
              <w:rPr>
                <w:rFonts w:ascii="Times New Roman" w:eastAsia="Microsoft Sans Serif" w:hAnsi="Times New Roman" w:cs="Times New Roman"/>
                <w:spacing w:val="-1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мне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кажется,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что</w:t>
            </w:r>
            <w:r w:rsidRPr="00D12A0D">
              <w:rPr>
                <w:rFonts w:ascii="Times New Roman" w:eastAsia="Microsoft Sans Serif" w:hAnsi="Times New Roman" w:cs="Times New Roman"/>
                <w:spacing w:val="-1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жизнь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мне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что- то не додала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453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05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19.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116"/>
              <w:ind w:left="96"/>
              <w:rPr>
                <w:rFonts w:ascii="Times New Roman" w:eastAsia="Microsoft Sans Serif" w:hAnsi="Times New Roman" w:cs="Times New Roman"/>
              </w:rPr>
            </w:pPr>
            <w:r w:rsidRPr="00D12A0D">
              <w:rPr>
                <w:rFonts w:ascii="Times New Roman" w:eastAsia="Microsoft Sans Serif" w:hAnsi="Times New Roman" w:cs="Times New Roman"/>
                <w:spacing w:val="-2"/>
              </w:rPr>
              <w:t>Другим</w:t>
            </w:r>
            <w:r w:rsidRPr="00D12A0D">
              <w:rPr>
                <w:rFonts w:ascii="Times New Roman" w:eastAsia="Microsoft Sans Serif" w:hAnsi="Times New Roman" w:cs="Times New Roman"/>
                <w:spacing w:val="-9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spacing w:val="-2"/>
              </w:rPr>
              <w:t>постоянно</w:t>
            </w:r>
            <w:r w:rsidRPr="00D12A0D">
              <w:rPr>
                <w:rFonts w:ascii="Times New Roman" w:eastAsia="Microsoft Sans Serif" w:hAnsi="Times New Roman" w:cs="Times New Roman"/>
                <w:spacing w:val="-9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spacing w:val="-4"/>
              </w:rPr>
              <w:t>везет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B430A7" w:rsidRPr="00D12A0D" w:rsidTr="001207F8">
        <w:trPr>
          <w:trHeight w:val="556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8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20.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0" w:line="244" w:lineRule="auto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не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понимаю,</w:t>
            </w:r>
            <w:r w:rsidRPr="00D12A0D">
              <w:rPr>
                <w:rFonts w:ascii="Times New Roman" w:eastAsia="Microsoft Sans Serif" w:hAnsi="Times New Roman" w:cs="Times New Roman"/>
                <w:spacing w:val="-7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почему</w:t>
            </w:r>
            <w:r w:rsidRPr="00D12A0D">
              <w:rPr>
                <w:rFonts w:ascii="Times New Roman" w:eastAsia="Microsoft Sans Serif" w:hAnsi="Times New Roman" w:cs="Times New Roman"/>
                <w:spacing w:val="-8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иной</w:t>
            </w:r>
            <w:r w:rsidRPr="00D12A0D">
              <w:rPr>
                <w:rFonts w:ascii="Times New Roman" w:eastAsia="Microsoft Sans Serif" w:hAnsi="Times New Roman" w:cs="Times New Roman"/>
                <w:spacing w:val="-11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раз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мне</w:t>
            </w:r>
            <w:r w:rsidRPr="00D12A0D">
              <w:rPr>
                <w:rFonts w:ascii="Times New Roman" w:eastAsia="Microsoft Sans Serif" w:hAnsi="Times New Roman" w:cs="Times New Roman"/>
                <w:spacing w:val="-9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бывает так горько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556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8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21.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0" w:line="244" w:lineRule="auto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знаю,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что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мои</w:t>
            </w:r>
            <w:r w:rsidRPr="00D12A0D">
              <w:rPr>
                <w:rFonts w:ascii="Times New Roman" w:eastAsia="Microsoft Sans Serif" w:hAnsi="Times New Roman" w:cs="Times New Roman"/>
                <w:spacing w:val="-1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так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называемые</w:t>
            </w:r>
            <w:r w:rsidRPr="00D12A0D">
              <w:rPr>
                <w:rFonts w:ascii="Times New Roman" w:eastAsia="Microsoft Sans Serif" w:hAnsi="Times New Roman" w:cs="Times New Roman"/>
                <w:spacing w:val="-12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друзья сплетничают обо мне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556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8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22.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0" w:line="244" w:lineRule="auto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Я</w:t>
            </w:r>
            <w:r w:rsidRPr="00D12A0D">
              <w:rPr>
                <w:rFonts w:ascii="Times New Roman" w:eastAsia="Microsoft Sans Serif" w:hAnsi="Times New Roman" w:cs="Times New Roman"/>
                <w:spacing w:val="-1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не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доверяю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слишком</w:t>
            </w:r>
            <w:r w:rsidRPr="00D12A0D">
              <w:rPr>
                <w:rFonts w:ascii="Times New Roman" w:eastAsia="Microsoft Sans Serif" w:hAnsi="Times New Roman" w:cs="Times New Roman"/>
                <w:spacing w:val="-1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 xml:space="preserve">доброжелательным </w:t>
            </w:r>
            <w:r w:rsidRPr="00D12A0D">
              <w:rPr>
                <w:rFonts w:ascii="Times New Roman" w:eastAsia="Microsoft Sans Serif" w:hAnsi="Times New Roman" w:cs="Times New Roman"/>
                <w:spacing w:val="-4"/>
                <w:lang w:val="ru-RU"/>
              </w:rPr>
              <w:t>людям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556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5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23.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0" w:line="244" w:lineRule="auto"/>
              <w:ind w:left="96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Иногда</w:t>
            </w:r>
            <w:r w:rsidRPr="00D12A0D">
              <w:rPr>
                <w:rFonts w:ascii="Times New Roman" w:eastAsia="Microsoft Sans Serif" w:hAnsi="Times New Roman" w:cs="Times New Roman"/>
                <w:spacing w:val="-1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мне</w:t>
            </w:r>
            <w:r w:rsidRPr="00D12A0D">
              <w:rPr>
                <w:rFonts w:ascii="Times New Roman" w:eastAsia="Microsoft Sans Serif" w:hAnsi="Times New Roman" w:cs="Times New Roman"/>
                <w:spacing w:val="-12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кажется,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что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люди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насмехаются надо мной за глаза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  <w:tr w:rsidR="00B430A7" w:rsidRPr="00D12A0D" w:rsidTr="001207F8">
        <w:trPr>
          <w:trHeight w:val="556"/>
        </w:trPr>
        <w:tc>
          <w:tcPr>
            <w:tcW w:w="564" w:type="dxa"/>
            <w:shd w:val="clear" w:color="auto" w:fill="F1F1F1"/>
          </w:tcPr>
          <w:p w:rsidR="00B430A7" w:rsidRPr="00D12A0D" w:rsidRDefault="00B430A7" w:rsidP="001207F8">
            <w:pPr>
              <w:spacing w:before="155"/>
              <w:ind w:right="118"/>
              <w:jc w:val="right"/>
              <w:rPr>
                <w:rFonts w:ascii="Times New Roman" w:eastAsia="Microsoft Sans Serif" w:hAnsi="Times New Roman" w:cs="Times New Roman"/>
                <w:b/>
              </w:rPr>
            </w:pPr>
            <w:r w:rsidRPr="00D12A0D">
              <w:rPr>
                <w:rFonts w:ascii="Times New Roman" w:eastAsia="Microsoft Sans Serif" w:hAnsi="Times New Roman" w:cs="Times New Roman"/>
                <w:b/>
                <w:spacing w:val="-5"/>
              </w:rPr>
              <w:t>24.</w:t>
            </w:r>
          </w:p>
        </w:tc>
        <w:tc>
          <w:tcPr>
            <w:tcW w:w="4380" w:type="dxa"/>
          </w:tcPr>
          <w:p w:rsidR="00B430A7" w:rsidRPr="00D12A0D" w:rsidRDefault="00B430A7" w:rsidP="001207F8">
            <w:pPr>
              <w:spacing w:before="50"/>
              <w:ind w:left="96" w:right="121"/>
              <w:rPr>
                <w:rFonts w:ascii="Times New Roman" w:eastAsia="Microsoft Sans Serif" w:hAnsi="Times New Roman" w:cs="Times New Roman"/>
                <w:lang w:val="ru-RU"/>
              </w:rPr>
            </w:pP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Если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человек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слишком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мил</w:t>
            </w:r>
            <w:r w:rsidRPr="00D12A0D">
              <w:rPr>
                <w:rFonts w:ascii="Times New Roman" w:eastAsia="Microsoft Sans Serif" w:hAnsi="Times New Roman" w:cs="Times New Roman"/>
                <w:spacing w:val="-14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со</w:t>
            </w:r>
            <w:r w:rsidRPr="00D12A0D">
              <w:rPr>
                <w:rFonts w:ascii="Times New Roman" w:eastAsia="Microsoft Sans Serif" w:hAnsi="Times New Roman" w:cs="Times New Roman"/>
                <w:spacing w:val="-13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мной,</w:t>
            </w:r>
            <w:r w:rsidRPr="00D12A0D">
              <w:rPr>
                <w:rFonts w:ascii="Times New Roman" w:eastAsia="Microsoft Sans Serif" w:hAnsi="Times New Roman" w:cs="Times New Roman"/>
                <w:spacing w:val="-11"/>
                <w:lang w:val="ru-RU"/>
              </w:rPr>
              <w:t xml:space="preserve"> </w:t>
            </w:r>
            <w:r w:rsidRPr="00D12A0D">
              <w:rPr>
                <w:rFonts w:ascii="Times New Roman" w:eastAsia="Microsoft Sans Serif" w:hAnsi="Times New Roman" w:cs="Times New Roman"/>
                <w:lang w:val="ru-RU"/>
              </w:rPr>
              <w:t>значит он от меня что-то хочет</w:t>
            </w:r>
          </w:p>
        </w:tc>
        <w:tc>
          <w:tcPr>
            <w:tcW w:w="91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24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321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033" w:type="dxa"/>
          </w:tcPr>
          <w:p w:rsidR="00B430A7" w:rsidRPr="00D12A0D" w:rsidRDefault="00B430A7" w:rsidP="001207F8">
            <w:pPr>
              <w:rPr>
                <w:rFonts w:ascii="Times New Roman" w:eastAsia="Microsoft Sans Serif" w:hAnsi="Times New Roman" w:cs="Times New Roman"/>
                <w:lang w:val="ru-RU"/>
              </w:rPr>
            </w:pPr>
          </w:p>
        </w:tc>
        <w:tc>
          <w:tcPr>
            <w:tcW w:w="1112" w:type="dxa"/>
            <w:tcBorders>
              <w:bottom w:val="single" w:sz="6" w:space="0" w:color="A2BEB0"/>
              <w:right w:val="single" w:sz="6" w:space="0" w:color="A2BEB0"/>
            </w:tcBorders>
          </w:tcPr>
          <w:p w:rsidR="00B430A7" w:rsidRPr="00D12A0D" w:rsidRDefault="00B430A7" w:rsidP="001207F8">
            <w:pPr>
              <w:rPr>
                <w:rFonts w:ascii="Times New Roman" w:eastAsia="Microsoft Sans Serif" w:hAnsi="Microsoft Sans Serif" w:cs="Microsoft Sans Serif"/>
                <w:sz w:val="18"/>
                <w:lang w:val="ru-RU"/>
              </w:rPr>
            </w:pPr>
          </w:p>
        </w:tc>
      </w:tr>
    </w:tbl>
    <w:p w:rsidR="00B430A7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Default="00B430A7" w:rsidP="00B430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7" w:rsidRPr="00D12A0D" w:rsidRDefault="00B430A7" w:rsidP="00B430A7">
      <w:pPr>
        <w:widowControl w:val="0"/>
        <w:autoSpaceDE w:val="0"/>
        <w:autoSpaceDN w:val="0"/>
        <w:spacing w:before="14" w:after="0" w:line="240" w:lineRule="auto"/>
        <w:ind w:right="13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2A0D">
        <w:rPr>
          <w:rFonts w:ascii="Times New Roman" w:eastAsia="Calibri" w:hAnsi="Times New Roman" w:cs="Times New Roman"/>
          <w:b/>
          <w:bCs/>
          <w:sz w:val="24"/>
          <w:szCs w:val="24"/>
        </w:rPr>
        <w:t>Опросник</w:t>
      </w:r>
      <w:r w:rsidRPr="00D12A0D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b/>
          <w:bCs/>
          <w:sz w:val="24"/>
          <w:szCs w:val="24"/>
        </w:rPr>
        <w:t>склонности</w:t>
      </w:r>
      <w:r w:rsidRPr="00D12A0D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Pr="00D12A0D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b/>
          <w:bCs/>
          <w:sz w:val="24"/>
          <w:szCs w:val="24"/>
        </w:rPr>
        <w:t>агрессии</w:t>
      </w:r>
      <w:r w:rsidRPr="00D12A0D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b/>
          <w:bCs/>
          <w:sz w:val="24"/>
          <w:szCs w:val="24"/>
        </w:rPr>
        <w:t>Басса-Перри</w:t>
      </w:r>
      <w:r w:rsidRPr="00D12A0D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«BPAQ»</w:t>
      </w:r>
    </w:p>
    <w:p w:rsidR="00B430A7" w:rsidRPr="00D12A0D" w:rsidRDefault="00B430A7" w:rsidP="00B430A7">
      <w:pPr>
        <w:widowControl w:val="0"/>
        <w:autoSpaceDE w:val="0"/>
        <w:autoSpaceDN w:val="0"/>
        <w:spacing w:before="193" w:after="0" w:line="244" w:lineRule="auto"/>
        <w:ind w:left="2" w:right="559"/>
        <w:rPr>
          <w:rFonts w:ascii="Times New Roman" w:eastAsia="Calibri" w:hAnsi="Times New Roman" w:cs="Times New Roman"/>
          <w:sz w:val="24"/>
          <w:szCs w:val="24"/>
        </w:rPr>
      </w:pPr>
      <w:r w:rsidRPr="00D12A0D">
        <w:rPr>
          <w:rFonts w:ascii="Times New Roman" w:eastAsia="Calibri" w:hAnsi="Times New Roman" w:cs="Times New Roman"/>
          <w:color w:val="242424"/>
          <w:sz w:val="24"/>
          <w:szCs w:val="24"/>
        </w:rPr>
        <w:t>Утверждениям</w:t>
      </w:r>
      <w:r w:rsidRPr="00D12A0D">
        <w:rPr>
          <w:rFonts w:ascii="Times New Roman" w:eastAsia="Calibri" w:hAnsi="Times New Roman" w:cs="Times New Roman"/>
          <w:color w:val="242424"/>
          <w:spacing w:val="-12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color w:val="242424"/>
          <w:sz w:val="24"/>
          <w:szCs w:val="24"/>
        </w:rPr>
        <w:t>приписывается</w:t>
      </w:r>
      <w:r w:rsidRPr="00D12A0D">
        <w:rPr>
          <w:rFonts w:ascii="Times New Roman" w:eastAsia="Calibri" w:hAnsi="Times New Roman" w:cs="Times New Roman"/>
          <w:color w:val="242424"/>
          <w:spacing w:val="-9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color w:val="242424"/>
          <w:sz w:val="24"/>
          <w:szCs w:val="24"/>
        </w:rPr>
        <w:t>значение</w:t>
      </w:r>
      <w:r w:rsidRPr="00D12A0D">
        <w:rPr>
          <w:rFonts w:ascii="Times New Roman" w:eastAsia="Calibri" w:hAnsi="Times New Roman" w:cs="Times New Roman"/>
          <w:color w:val="242424"/>
          <w:spacing w:val="-9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color w:val="242424"/>
          <w:sz w:val="24"/>
          <w:szCs w:val="24"/>
        </w:rPr>
        <w:t>в</w:t>
      </w:r>
      <w:r w:rsidRPr="00D12A0D">
        <w:rPr>
          <w:rFonts w:ascii="Times New Roman" w:eastAsia="Calibri" w:hAnsi="Times New Roman" w:cs="Times New Roman"/>
          <w:color w:val="242424"/>
          <w:spacing w:val="-1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color w:val="242424"/>
          <w:sz w:val="24"/>
          <w:szCs w:val="24"/>
        </w:rPr>
        <w:t>баллах,</w:t>
      </w:r>
      <w:r w:rsidRPr="00D12A0D">
        <w:rPr>
          <w:rFonts w:ascii="Times New Roman" w:eastAsia="Calibri" w:hAnsi="Times New Roman" w:cs="Times New Roman"/>
          <w:color w:val="242424"/>
          <w:spacing w:val="-9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color w:val="242424"/>
          <w:sz w:val="24"/>
          <w:szCs w:val="24"/>
        </w:rPr>
        <w:t>равное</w:t>
      </w:r>
      <w:r w:rsidRPr="00D12A0D">
        <w:rPr>
          <w:rFonts w:ascii="Times New Roman" w:eastAsia="Calibri" w:hAnsi="Times New Roman" w:cs="Times New Roman"/>
          <w:color w:val="242424"/>
          <w:spacing w:val="-1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color w:val="242424"/>
          <w:sz w:val="24"/>
          <w:szCs w:val="24"/>
        </w:rPr>
        <w:t>числовому</w:t>
      </w:r>
      <w:r w:rsidRPr="00D12A0D">
        <w:rPr>
          <w:rFonts w:ascii="Times New Roman" w:eastAsia="Calibri" w:hAnsi="Times New Roman" w:cs="Times New Roman"/>
          <w:color w:val="242424"/>
          <w:spacing w:val="-10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color w:val="242424"/>
          <w:sz w:val="24"/>
          <w:szCs w:val="24"/>
        </w:rPr>
        <w:t>значению ответа в бланке ответов. Все пункты интерпретируются в прямых значениях:</w:t>
      </w:r>
    </w:p>
    <w:p w:rsidR="00B430A7" w:rsidRPr="00D12A0D" w:rsidRDefault="00B430A7" w:rsidP="00B430A7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3385"/>
      </w:tblGrid>
      <w:tr w:rsidR="00B430A7" w:rsidRPr="00D12A0D" w:rsidTr="001207F8">
        <w:trPr>
          <w:trHeight w:val="515"/>
        </w:trPr>
        <w:tc>
          <w:tcPr>
            <w:tcW w:w="3382" w:type="dxa"/>
          </w:tcPr>
          <w:p w:rsidR="00B430A7" w:rsidRPr="00D12A0D" w:rsidRDefault="00B430A7" w:rsidP="001207F8">
            <w:pPr>
              <w:spacing w:before="120"/>
              <w:ind w:left="107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Не</w:t>
            </w:r>
            <w:r w:rsidRPr="00D12A0D">
              <w:rPr>
                <w:rFonts w:ascii="Times New Roman" w:eastAsia="Arial MT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согласен</w:t>
            </w:r>
          </w:p>
        </w:tc>
        <w:tc>
          <w:tcPr>
            <w:tcW w:w="3385" w:type="dxa"/>
          </w:tcPr>
          <w:p w:rsidR="00B430A7" w:rsidRPr="00D12A0D" w:rsidRDefault="00B430A7" w:rsidP="001207F8">
            <w:pPr>
              <w:spacing w:before="124"/>
              <w:ind w:left="107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  <w:r w:rsidRPr="00D12A0D">
              <w:rPr>
                <w:rFonts w:ascii="Times New Roman" w:eastAsia="Arial 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</w:tr>
      <w:tr w:rsidR="00B430A7" w:rsidRPr="00D12A0D" w:rsidTr="001207F8">
        <w:trPr>
          <w:trHeight w:val="515"/>
        </w:trPr>
        <w:tc>
          <w:tcPr>
            <w:tcW w:w="3382" w:type="dxa"/>
          </w:tcPr>
          <w:p w:rsidR="00B430A7" w:rsidRPr="00D12A0D" w:rsidRDefault="00B430A7" w:rsidP="001207F8">
            <w:pPr>
              <w:spacing w:before="120"/>
              <w:ind w:left="107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Скорее</w:t>
            </w:r>
            <w:r w:rsidRPr="00D12A0D">
              <w:rPr>
                <w:rFonts w:ascii="Times New Roman" w:eastAsia="Arial MT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не</w:t>
            </w:r>
            <w:r w:rsidRPr="00D12A0D">
              <w:rPr>
                <w:rFonts w:ascii="Times New Roman" w:eastAsia="Arial MT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согласен</w:t>
            </w:r>
          </w:p>
        </w:tc>
        <w:tc>
          <w:tcPr>
            <w:tcW w:w="3385" w:type="dxa"/>
          </w:tcPr>
          <w:p w:rsidR="00B430A7" w:rsidRPr="00D12A0D" w:rsidRDefault="00B430A7" w:rsidP="001207F8">
            <w:pPr>
              <w:spacing w:before="124"/>
              <w:ind w:left="107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2</w:t>
            </w:r>
            <w:r w:rsidRPr="00D12A0D">
              <w:rPr>
                <w:rFonts w:ascii="Times New Roman" w:eastAsia="Arial 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балла</w:t>
            </w:r>
          </w:p>
        </w:tc>
      </w:tr>
      <w:tr w:rsidR="00B430A7" w:rsidRPr="00D12A0D" w:rsidTr="001207F8">
        <w:trPr>
          <w:trHeight w:val="515"/>
        </w:trPr>
        <w:tc>
          <w:tcPr>
            <w:tcW w:w="3382" w:type="dxa"/>
          </w:tcPr>
          <w:p w:rsidR="00B430A7" w:rsidRPr="00D12A0D" w:rsidRDefault="00B430A7" w:rsidP="001207F8">
            <w:pPr>
              <w:spacing w:before="120"/>
              <w:ind w:left="107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Не</w:t>
            </w:r>
            <w:r w:rsidRPr="00D12A0D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могу</w:t>
            </w:r>
            <w:r w:rsidRPr="00D12A0D">
              <w:rPr>
                <w:rFonts w:ascii="Times New Roman" w:eastAsia="Arial MT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определиться</w:t>
            </w:r>
          </w:p>
        </w:tc>
        <w:tc>
          <w:tcPr>
            <w:tcW w:w="3385" w:type="dxa"/>
          </w:tcPr>
          <w:p w:rsidR="00B430A7" w:rsidRPr="00D12A0D" w:rsidRDefault="00B430A7" w:rsidP="001207F8">
            <w:pPr>
              <w:spacing w:before="124"/>
              <w:ind w:left="107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3</w:t>
            </w:r>
            <w:r w:rsidRPr="00D12A0D">
              <w:rPr>
                <w:rFonts w:ascii="Times New Roman" w:eastAsia="Arial 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балла</w:t>
            </w:r>
          </w:p>
        </w:tc>
      </w:tr>
      <w:tr w:rsidR="00B430A7" w:rsidRPr="00D12A0D" w:rsidTr="001207F8">
        <w:trPr>
          <w:trHeight w:val="515"/>
        </w:trPr>
        <w:tc>
          <w:tcPr>
            <w:tcW w:w="3382" w:type="dxa"/>
          </w:tcPr>
          <w:p w:rsidR="00B430A7" w:rsidRPr="00D12A0D" w:rsidRDefault="00B430A7" w:rsidP="001207F8">
            <w:pPr>
              <w:spacing w:before="120"/>
              <w:ind w:left="107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Скорее</w:t>
            </w:r>
            <w:r w:rsidRPr="00D12A0D">
              <w:rPr>
                <w:rFonts w:ascii="Times New Roman" w:eastAsia="Arial MT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согласен</w:t>
            </w:r>
          </w:p>
        </w:tc>
        <w:tc>
          <w:tcPr>
            <w:tcW w:w="3385" w:type="dxa"/>
          </w:tcPr>
          <w:p w:rsidR="00B430A7" w:rsidRPr="00D12A0D" w:rsidRDefault="00B430A7" w:rsidP="001207F8">
            <w:pPr>
              <w:spacing w:before="124"/>
              <w:ind w:left="107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4</w:t>
            </w:r>
            <w:r w:rsidRPr="00D12A0D">
              <w:rPr>
                <w:rFonts w:ascii="Times New Roman" w:eastAsia="Arial 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балла</w:t>
            </w:r>
          </w:p>
        </w:tc>
      </w:tr>
      <w:tr w:rsidR="00B430A7" w:rsidRPr="00D12A0D" w:rsidTr="001207F8">
        <w:trPr>
          <w:trHeight w:val="517"/>
        </w:trPr>
        <w:tc>
          <w:tcPr>
            <w:tcW w:w="3382" w:type="dxa"/>
          </w:tcPr>
          <w:p w:rsidR="00B430A7" w:rsidRPr="00D12A0D" w:rsidRDefault="00B430A7" w:rsidP="001207F8">
            <w:pPr>
              <w:spacing w:before="122"/>
              <w:ind w:left="107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Согласен</w:t>
            </w:r>
          </w:p>
        </w:tc>
        <w:tc>
          <w:tcPr>
            <w:tcW w:w="3385" w:type="dxa"/>
          </w:tcPr>
          <w:p w:rsidR="00B430A7" w:rsidRPr="00D12A0D" w:rsidRDefault="00B430A7" w:rsidP="001207F8">
            <w:pPr>
              <w:spacing w:before="126"/>
              <w:ind w:left="107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5</w:t>
            </w:r>
            <w:r w:rsidRPr="00D12A0D">
              <w:rPr>
                <w:rFonts w:ascii="Times New Roman" w:eastAsia="Arial 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баллов</w:t>
            </w:r>
          </w:p>
        </w:tc>
      </w:tr>
    </w:tbl>
    <w:p w:rsidR="00B430A7" w:rsidRPr="00D12A0D" w:rsidRDefault="00B430A7" w:rsidP="00B430A7">
      <w:pPr>
        <w:widowControl w:val="0"/>
        <w:autoSpaceDE w:val="0"/>
        <w:autoSpaceDN w:val="0"/>
        <w:spacing w:before="152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30A7" w:rsidRPr="00D12A0D" w:rsidRDefault="00B430A7" w:rsidP="00B430A7">
      <w:pPr>
        <w:widowControl w:val="0"/>
        <w:autoSpaceDE w:val="0"/>
        <w:autoSpaceDN w:val="0"/>
        <w:spacing w:after="0" w:line="240" w:lineRule="auto"/>
        <w:ind w:left="2"/>
        <w:rPr>
          <w:rFonts w:ascii="Times New Roman" w:eastAsia="Calibri" w:hAnsi="Times New Roman" w:cs="Times New Roman"/>
          <w:b/>
          <w:sz w:val="24"/>
          <w:szCs w:val="24"/>
        </w:rPr>
      </w:pPr>
      <w:r w:rsidRPr="00D12A0D">
        <w:rPr>
          <w:rFonts w:ascii="Times New Roman" w:eastAsia="Calibri" w:hAnsi="Times New Roman" w:cs="Times New Roman"/>
          <w:b/>
          <w:sz w:val="24"/>
          <w:szCs w:val="24"/>
        </w:rPr>
        <w:t>Подсчёт</w:t>
      </w:r>
      <w:r w:rsidRPr="00D12A0D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b/>
          <w:sz w:val="24"/>
          <w:szCs w:val="24"/>
        </w:rPr>
        <w:t>сырых</w:t>
      </w:r>
      <w:r w:rsidRPr="00D12A0D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b/>
          <w:spacing w:val="-2"/>
          <w:sz w:val="24"/>
          <w:szCs w:val="24"/>
        </w:rPr>
        <w:t>баллов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B430A7" w:rsidRPr="00D12A0D" w:rsidTr="001207F8">
        <w:trPr>
          <w:trHeight w:val="347"/>
        </w:trPr>
        <w:tc>
          <w:tcPr>
            <w:tcW w:w="4674" w:type="dxa"/>
          </w:tcPr>
          <w:p w:rsidR="00B430A7" w:rsidRPr="00D12A0D" w:rsidRDefault="00B430A7" w:rsidP="001207F8">
            <w:pPr>
              <w:spacing w:before="72" w:line="255" w:lineRule="exact"/>
              <w:ind w:left="107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Шкала</w:t>
            </w:r>
          </w:p>
        </w:tc>
        <w:tc>
          <w:tcPr>
            <w:tcW w:w="4674" w:type="dxa"/>
          </w:tcPr>
          <w:p w:rsidR="00B430A7" w:rsidRPr="00D12A0D" w:rsidRDefault="00B430A7" w:rsidP="001207F8">
            <w:pPr>
              <w:spacing w:before="72" w:line="255" w:lineRule="exact"/>
              <w:ind w:left="107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Прямые</w:t>
            </w:r>
            <w:r w:rsidRPr="00D12A0D">
              <w:rPr>
                <w:rFonts w:ascii="Times New Roman" w:eastAsia="Arial MT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утверждения</w:t>
            </w:r>
          </w:p>
        </w:tc>
      </w:tr>
      <w:tr w:rsidR="00B430A7" w:rsidRPr="00D12A0D" w:rsidTr="001207F8">
        <w:trPr>
          <w:trHeight w:val="347"/>
        </w:trPr>
        <w:tc>
          <w:tcPr>
            <w:tcW w:w="4674" w:type="dxa"/>
          </w:tcPr>
          <w:p w:rsidR="00B430A7" w:rsidRPr="00D12A0D" w:rsidRDefault="00B430A7" w:rsidP="001207F8">
            <w:pPr>
              <w:spacing w:before="76" w:line="251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6"/>
                <w:sz w:val="24"/>
                <w:szCs w:val="24"/>
              </w:rPr>
              <w:t>Физическая</w:t>
            </w:r>
            <w:r w:rsidRPr="00D12A0D">
              <w:rPr>
                <w:rFonts w:ascii="Times New Roman" w:eastAsia="Arial 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агрессия</w:t>
            </w:r>
          </w:p>
        </w:tc>
        <w:tc>
          <w:tcPr>
            <w:tcW w:w="4674" w:type="dxa"/>
          </w:tcPr>
          <w:p w:rsidR="00B430A7" w:rsidRPr="00D12A0D" w:rsidRDefault="00B430A7" w:rsidP="001207F8">
            <w:pPr>
              <w:spacing w:before="72" w:line="255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1,</w:t>
            </w: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2,</w:t>
            </w:r>
            <w:r w:rsidRPr="00D12A0D">
              <w:rPr>
                <w:rFonts w:ascii="Times New Roman" w:eastAsia="Arial MT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3,</w:t>
            </w:r>
            <w:r w:rsidRPr="00D12A0D">
              <w:rPr>
                <w:rFonts w:ascii="Times New Roman" w:eastAsia="Arial MT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4,</w:t>
            </w:r>
            <w:r w:rsidRPr="00D12A0D">
              <w:rPr>
                <w:rFonts w:ascii="Times New Roman" w:eastAsia="Arial MT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5,</w:t>
            </w:r>
            <w:r w:rsidRPr="00D12A0D">
              <w:rPr>
                <w:rFonts w:ascii="Times New Roman" w:eastAsia="Arial 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6,</w:t>
            </w: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7,</w:t>
            </w:r>
            <w:r w:rsidRPr="00D12A0D">
              <w:rPr>
                <w:rFonts w:ascii="Times New Roman" w:eastAsia="Arial MT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8,</w:t>
            </w:r>
            <w:r w:rsidRPr="00D12A0D">
              <w:rPr>
                <w:rFonts w:ascii="Times New Roman" w:eastAsia="Arial MT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B430A7" w:rsidRPr="00D12A0D" w:rsidTr="001207F8">
        <w:trPr>
          <w:trHeight w:val="347"/>
        </w:trPr>
        <w:tc>
          <w:tcPr>
            <w:tcW w:w="4674" w:type="dxa"/>
          </w:tcPr>
          <w:p w:rsidR="00B430A7" w:rsidRPr="00D12A0D" w:rsidRDefault="00B430A7" w:rsidP="001207F8">
            <w:pPr>
              <w:spacing w:before="76" w:line="251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4"/>
                <w:sz w:val="24"/>
                <w:szCs w:val="24"/>
              </w:rPr>
              <w:lastRenderedPageBreak/>
              <w:t>Гнев</w:t>
            </w:r>
          </w:p>
        </w:tc>
        <w:tc>
          <w:tcPr>
            <w:tcW w:w="4674" w:type="dxa"/>
          </w:tcPr>
          <w:p w:rsidR="00B430A7" w:rsidRPr="00D12A0D" w:rsidRDefault="00B430A7" w:rsidP="001207F8">
            <w:pPr>
              <w:spacing w:before="72" w:line="255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10,</w:t>
            </w:r>
            <w:r w:rsidRPr="00D12A0D">
              <w:rPr>
                <w:rFonts w:ascii="Times New Roman" w:eastAsia="Arial MT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11,</w:t>
            </w:r>
            <w:r w:rsidRPr="00D12A0D">
              <w:rPr>
                <w:rFonts w:ascii="Times New Roman" w:eastAsia="Arial MT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12,</w:t>
            </w:r>
            <w:r w:rsidRPr="00D12A0D">
              <w:rPr>
                <w:rFonts w:ascii="Times New Roman" w:eastAsia="Arial MT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13,</w:t>
            </w:r>
            <w:r w:rsidRPr="00D12A0D">
              <w:rPr>
                <w:rFonts w:ascii="Times New Roman" w:eastAsia="Arial MT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14,</w:t>
            </w:r>
            <w:r w:rsidRPr="00D12A0D">
              <w:rPr>
                <w:rFonts w:ascii="Times New Roman" w:eastAsia="Arial MT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15,</w:t>
            </w:r>
            <w:r w:rsidRPr="00D12A0D">
              <w:rPr>
                <w:rFonts w:ascii="Times New Roman" w:eastAsia="Arial MT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B430A7" w:rsidRPr="00D12A0D" w:rsidTr="001207F8">
        <w:trPr>
          <w:trHeight w:val="350"/>
        </w:trPr>
        <w:tc>
          <w:tcPr>
            <w:tcW w:w="4674" w:type="dxa"/>
          </w:tcPr>
          <w:p w:rsidR="00B430A7" w:rsidRPr="00D12A0D" w:rsidRDefault="00B430A7" w:rsidP="001207F8">
            <w:pPr>
              <w:spacing w:before="76" w:line="254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Враждебность</w:t>
            </w:r>
          </w:p>
        </w:tc>
        <w:tc>
          <w:tcPr>
            <w:tcW w:w="4674" w:type="dxa"/>
          </w:tcPr>
          <w:p w:rsidR="00B430A7" w:rsidRPr="00D12A0D" w:rsidRDefault="00B430A7" w:rsidP="001207F8">
            <w:pPr>
              <w:spacing w:before="72" w:line="258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17,</w:t>
            </w:r>
            <w:r w:rsidRPr="00D12A0D">
              <w:rPr>
                <w:rFonts w:ascii="Times New Roman" w:eastAsia="Arial MT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18,</w:t>
            </w:r>
            <w:r w:rsidRPr="00D12A0D">
              <w:rPr>
                <w:rFonts w:ascii="Times New Roman" w:eastAsia="Arial MT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19,</w:t>
            </w:r>
            <w:r w:rsidRPr="00D12A0D">
              <w:rPr>
                <w:rFonts w:ascii="Times New Roman" w:eastAsia="Arial MT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20,</w:t>
            </w:r>
            <w:r w:rsidRPr="00D12A0D">
              <w:rPr>
                <w:rFonts w:ascii="Times New Roman" w:eastAsia="Arial MT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21,</w:t>
            </w:r>
            <w:r w:rsidRPr="00D12A0D">
              <w:rPr>
                <w:rFonts w:ascii="Times New Roman" w:eastAsia="Arial MT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22,</w:t>
            </w:r>
            <w:r w:rsidRPr="00D12A0D">
              <w:rPr>
                <w:rFonts w:ascii="Times New Roman" w:eastAsia="Arial MT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23,</w:t>
            </w:r>
            <w:r w:rsidRPr="00D12A0D">
              <w:rPr>
                <w:rFonts w:ascii="Times New Roman" w:eastAsia="Arial MT" w:hAnsi="Times New Roman" w:cs="Times New Roman"/>
                <w:spacing w:val="-5"/>
                <w:sz w:val="24"/>
                <w:szCs w:val="24"/>
              </w:rPr>
              <w:t xml:space="preserve"> 24</w:t>
            </w:r>
          </w:p>
        </w:tc>
      </w:tr>
    </w:tbl>
    <w:p w:rsidR="00B430A7" w:rsidRPr="00D12A0D" w:rsidRDefault="00B430A7" w:rsidP="00B430A7">
      <w:pPr>
        <w:widowControl w:val="0"/>
        <w:autoSpaceDE w:val="0"/>
        <w:autoSpaceDN w:val="0"/>
        <w:spacing w:before="145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0A7" w:rsidRPr="00D12A0D" w:rsidRDefault="00B430A7" w:rsidP="00B430A7">
      <w:pPr>
        <w:widowControl w:val="0"/>
        <w:autoSpaceDE w:val="0"/>
        <w:autoSpaceDN w:val="0"/>
        <w:spacing w:before="1" w:after="0" w:line="240" w:lineRule="auto"/>
        <w:ind w:left="2"/>
        <w:rPr>
          <w:rFonts w:ascii="Times New Roman" w:eastAsia="Calibri" w:hAnsi="Times New Roman" w:cs="Times New Roman"/>
          <w:b/>
          <w:sz w:val="24"/>
          <w:szCs w:val="24"/>
        </w:rPr>
      </w:pPr>
      <w:r w:rsidRPr="00D12A0D">
        <w:rPr>
          <w:rFonts w:ascii="Times New Roman" w:eastAsia="Calibri" w:hAnsi="Times New Roman" w:cs="Times New Roman"/>
          <w:b/>
          <w:sz w:val="24"/>
          <w:szCs w:val="24"/>
        </w:rPr>
        <w:t>Нормативные</w:t>
      </w:r>
      <w:r w:rsidRPr="00D12A0D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b/>
          <w:spacing w:val="-2"/>
          <w:sz w:val="24"/>
          <w:szCs w:val="24"/>
        </w:rPr>
        <w:t>значения</w:t>
      </w:r>
    </w:p>
    <w:tbl>
      <w:tblPr>
        <w:tblStyle w:val="TableNormal"/>
        <w:tblW w:w="0" w:type="auto"/>
        <w:tblInd w:w="17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1240"/>
        <w:gridCol w:w="1243"/>
        <w:gridCol w:w="1240"/>
        <w:gridCol w:w="1243"/>
      </w:tblGrid>
      <w:tr w:rsidR="00B430A7" w:rsidRPr="00D12A0D" w:rsidTr="001207F8">
        <w:trPr>
          <w:trHeight w:val="851"/>
        </w:trPr>
        <w:tc>
          <w:tcPr>
            <w:tcW w:w="4011" w:type="dxa"/>
            <w:vMerge w:val="restart"/>
            <w:shd w:val="clear" w:color="auto" w:fill="F1F1F1"/>
          </w:tcPr>
          <w:p w:rsidR="00B430A7" w:rsidRPr="00D12A0D" w:rsidRDefault="00B430A7" w:rsidP="001207F8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spacing w:before="168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12" w:right="1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Шкала</w:t>
            </w:r>
          </w:p>
        </w:tc>
        <w:tc>
          <w:tcPr>
            <w:tcW w:w="2483" w:type="dxa"/>
            <w:gridSpan w:val="2"/>
            <w:shd w:val="clear" w:color="auto" w:fill="F1F1F1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67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Мужчины</w:t>
            </w:r>
          </w:p>
        </w:tc>
        <w:tc>
          <w:tcPr>
            <w:tcW w:w="2483" w:type="dxa"/>
            <w:gridSpan w:val="2"/>
            <w:shd w:val="clear" w:color="auto" w:fill="F1F1F1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644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Женщины</w:t>
            </w:r>
          </w:p>
        </w:tc>
      </w:tr>
      <w:tr w:rsidR="00B430A7" w:rsidRPr="00D12A0D" w:rsidTr="001207F8">
        <w:trPr>
          <w:trHeight w:val="851"/>
        </w:trPr>
        <w:tc>
          <w:tcPr>
            <w:tcW w:w="4011" w:type="dxa"/>
            <w:vMerge/>
            <w:tcBorders>
              <w:top w:val="nil"/>
            </w:tcBorders>
            <w:shd w:val="clear" w:color="auto" w:fill="F1F1F1"/>
          </w:tcPr>
          <w:p w:rsidR="00B430A7" w:rsidRPr="00D12A0D" w:rsidRDefault="00B430A7" w:rsidP="00120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1F1F1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2" w:right="6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b/>
                <w:spacing w:val="-10"/>
                <w:sz w:val="24"/>
                <w:szCs w:val="24"/>
              </w:rPr>
              <w:t>M</w:t>
            </w:r>
          </w:p>
        </w:tc>
        <w:tc>
          <w:tcPr>
            <w:tcW w:w="1243" w:type="dxa"/>
            <w:shd w:val="clear" w:color="auto" w:fill="F1F1F1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1" w:right="4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b/>
                <w:spacing w:val="-10"/>
                <w:sz w:val="24"/>
                <w:szCs w:val="24"/>
              </w:rPr>
              <w:t>σ</w:t>
            </w:r>
          </w:p>
        </w:tc>
        <w:tc>
          <w:tcPr>
            <w:tcW w:w="1240" w:type="dxa"/>
            <w:shd w:val="clear" w:color="auto" w:fill="F1F1F1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2" w:right="3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b/>
                <w:spacing w:val="-10"/>
                <w:sz w:val="24"/>
                <w:szCs w:val="24"/>
              </w:rPr>
              <w:t>M</w:t>
            </w:r>
          </w:p>
        </w:tc>
        <w:tc>
          <w:tcPr>
            <w:tcW w:w="1243" w:type="dxa"/>
            <w:shd w:val="clear" w:color="auto" w:fill="F1F1F1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1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b/>
                <w:spacing w:val="-10"/>
                <w:sz w:val="24"/>
                <w:szCs w:val="24"/>
              </w:rPr>
              <w:t>σ</w:t>
            </w:r>
          </w:p>
        </w:tc>
      </w:tr>
      <w:tr w:rsidR="00B430A7" w:rsidRPr="00D12A0D" w:rsidTr="001207F8">
        <w:trPr>
          <w:trHeight w:val="851"/>
        </w:trPr>
        <w:tc>
          <w:tcPr>
            <w:tcW w:w="4011" w:type="dxa"/>
          </w:tcPr>
          <w:p w:rsidR="00B430A7" w:rsidRPr="00D12A0D" w:rsidRDefault="00B430A7" w:rsidP="001207F8">
            <w:pPr>
              <w:spacing w:before="16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12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6"/>
                <w:sz w:val="24"/>
                <w:szCs w:val="24"/>
              </w:rPr>
              <w:t>Физическая</w:t>
            </w:r>
            <w:r w:rsidRPr="00D12A0D">
              <w:rPr>
                <w:rFonts w:ascii="Times New Roman" w:eastAsia="Arial 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агрессия</w:t>
            </w:r>
          </w:p>
        </w:tc>
        <w:tc>
          <w:tcPr>
            <w:tcW w:w="1240" w:type="dxa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2" w:right="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26.49</w:t>
            </w:r>
          </w:p>
        </w:tc>
        <w:tc>
          <w:tcPr>
            <w:tcW w:w="1243" w:type="dxa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1" w:right="6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4"/>
                <w:sz w:val="24"/>
                <w:szCs w:val="24"/>
              </w:rPr>
              <w:t>6.22</w:t>
            </w:r>
          </w:p>
        </w:tc>
        <w:tc>
          <w:tcPr>
            <w:tcW w:w="1240" w:type="dxa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2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21.53</w:t>
            </w:r>
          </w:p>
        </w:tc>
        <w:tc>
          <w:tcPr>
            <w:tcW w:w="1243" w:type="dxa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1" w:right="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4"/>
                <w:sz w:val="24"/>
                <w:szCs w:val="24"/>
              </w:rPr>
              <w:t>6.49</w:t>
            </w:r>
          </w:p>
        </w:tc>
      </w:tr>
      <w:tr w:rsidR="00B430A7" w:rsidRPr="00D12A0D" w:rsidTr="001207F8">
        <w:trPr>
          <w:trHeight w:val="853"/>
        </w:trPr>
        <w:tc>
          <w:tcPr>
            <w:tcW w:w="4011" w:type="dxa"/>
          </w:tcPr>
          <w:p w:rsidR="00B430A7" w:rsidRPr="00D12A0D" w:rsidRDefault="00B430A7" w:rsidP="001207F8">
            <w:pPr>
              <w:spacing w:before="18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12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4"/>
                <w:sz w:val="24"/>
                <w:szCs w:val="24"/>
              </w:rPr>
              <w:t>Гнев</w:t>
            </w:r>
          </w:p>
        </w:tc>
        <w:tc>
          <w:tcPr>
            <w:tcW w:w="1240" w:type="dxa"/>
          </w:tcPr>
          <w:p w:rsidR="00B430A7" w:rsidRPr="00D12A0D" w:rsidRDefault="00B430A7" w:rsidP="001207F8">
            <w:pPr>
              <w:spacing w:before="14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2" w:right="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20.29</w:t>
            </w:r>
          </w:p>
        </w:tc>
        <w:tc>
          <w:tcPr>
            <w:tcW w:w="1243" w:type="dxa"/>
          </w:tcPr>
          <w:p w:rsidR="00B430A7" w:rsidRPr="00D12A0D" w:rsidRDefault="00B430A7" w:rsidP="001207F8">
            <w:pPr>
              <w:spacing w:before="14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1" w:right="6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4"/>
                <w:sz w:val="24"/>
                <w:szCs w:val="24"/>
              </w:rPr>
              <w:t>5.67</w:t>
            </w:r>
          </w:p>
        </w:tc>
        <w:tc>
          <w:tcPr>
            <w:tcW w:w="1240" w:type="dxa"/>
          </w:tcPr>
          <w:p w:rsidR="00B430A7" w:rsidRPr="00D12A0D" w:rsidRDefault="00B430A7" w:rsidP="001207F8">
            <w:pPr>
              <w:spacing w:before="14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2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22.62</w:t>
            </w:r>
          </w:p>
        </w:tc>
        <w:tc>
          <w:tcPr>
            <w:tcW w:w="1243" w:type="dxa"/>
          </w:tcPr>
          <w:p w:rsidR="00B430A7" w:rsidRPr="00D12A0D" w:rsidRDefault="00B430A7" w:rsidP="001207F8">
            <w:pPr>
              <w:spacing w:before="14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1" w:right="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4"/>
                <w:sz w:val="24"/>
                <w:szCs w:val="24"/>
              </w:rPr>
              <w:t>5.66</w:t>
            </w:r>
          </w:p>
        </w:tc>
      </w:tr>
      <w:tr w:rsidR="00B430A7" w:rsidRPr="00D12A0D" w:rsidTr="001207F8">
        <w:trPr>
          <w:trHeight w:val="851"/>
        </w:trPr>
        <w:tc>
          <w:tcPr>
            <w:tcW w:w="4011" w:type="dxa"/>
          </w:tcPr>
          <w:p w:rsidR="00B430A7" w:rsidRPr="00D12A0D" w:rsidRDefault="00B430A7" w:rsidP="001207F8">
            <w:pPr>
              <w:spacing w:before="16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12" w:right="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Враждебность</w:t>
            </w:r>
          </w:p>
        </w:tc>
        <w:tc>
          <w:tcPr>
            <w:tcW w:w="1240" w:type="dxa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2" w:right="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22.08</w:t>
            </w:r>
          </w:p>
        </w:tc>
        <w:tc>
          <w:tcPr>
            <w:tcW w:w="1243" w:type="dxa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1" w:right="6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4"/>
                <w:sz w:val="24"/>
                <w:szCs w:val="24"/>
              </w:rPr>
              <w:t>5.21</w:t>
            </w:r>
          </w:p>
        </w:tc>
        <w:tc>
          <w:tcPr>
            <w:tcW w:w="1240" w:type="dxa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2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22.81</w:t>
            </w:r>
          </w:p>
        </w:tc>
        <w:tc>
          <w:tcPr>
            <w:tcW w:w="1243" w:type="dxa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1" w:right="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4"/>
                <w:sz w:val="24"/>
                <w:szCs w:val="24"/>
              </w:rPr>
              <w:t>5.66</w:t>
            </w:r>
          </w:p>
        </w:tc>
      </w:tr>
      <w:tr w:rsidR="00B430A7" w:rsidRPr="00D12A0D" w:rsidTr="001207F8">
        <w:trPr>
          <w:trHeight w:val="851"/>
        </w:trPr>
        <w:tc>
          <w:tcPr>
            <w:tcW w:w="4011" w:type="dxa"/>
          </w:tcPr>
          <w:p w:rsidR="00B430A7" w:rsidRPr="00D12A0D" w:rsidRDefault="00B430A7" w:rsidP="001207F8">
            <w:pPr>
              <w:spacing w:before="16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12" w:right="2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z w:val="24"/>
                <w:szCs w:val="24"/>
              </w:rPr>
              <w:t>Общий</w:t>
            </w:r>
            <w:r w:rsidRPr="00D12A0D">
              <w:rPr>
                <w:rFonts w:ascii="Times New Roman" w:eastAsia="Arial 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1240" w:type="dxa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2" w:right="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68.85</w:t>
            </w:r>
          </w:p>
        </w:tc>
        <w:tc>
          <w:tcPr>
            <w:tcW w:w="1243" w:type="dxa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1" w:right="4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13.15</w:t>
            </w:r>
          </w:p>
        </w:tc>
        <w:tc>
          <w:tcPr>
            <w:tcW w:w="1240" w:type="dxa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2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66.97</w:t>
            </w:r>
          </w:p>
        </w:tc>
        <w:tc>
          <w:tcPr>
            <w:tcW w:w="1243" w:type="dxa"/>
          </w:tcPr>
          <w:p w:rsidR="00B430A7" w:rsidRPr="00D12A0D" w:rsidRDefault="00B430A7" w:rsidP="001207F8">
            <w:pPr>
              <w:spacing w:before="1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B430A7" w:rsidRPr="00D12A0D" w:rsidRDefault="00B430A7" w:rsidP="001207F8">
            <w:pPr>
              <w:ind w:left="21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D12A0D">
              <w:rPr>
                <w:rFonts w:ascii="Times New Roman" w:eastAsia="Arial MT" w:hAnsi="Times New Roman" w:cs="Times New Roman"/>
                <w:spacing w:val="-2"/>
                <w:sz w:val="24"/>
                <w:szCs w:val="24"/>
              </w:rPr>
              <w:t>13.44</w:t>
            </w:r>
          </w:p>
        </w:tc>
      </w:tr>
    </w:tbl>
    <w:p w:rsidR="00B430A7" w:rsidRPr="00D12A0D" w:rsidRDefault="00B430A7" w:rsidP="00B430A7">
      <w:pPr>
        <w:widowControl w:val="0"/>
        <w:autoSpaceDE w:val="0"/>
        <w:autoSpaceDN w:val="0"/>
        <w:spacing w:before="206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0A7" w:rsidRPr="00D12A0D" w:rsidRDefault="00B430A7" w:rsidP="00B430A7">
      <w:pPr>
        <w:widowControl w:val="0"/>
        <w:autoSpaceDE w:val="0"/>
        <w:autoSpaceDN w:val="0"/>
        <w:spacing w:after="0" w:line="256" w:lineRule="auto"/>
        <w:ind w:left="2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A0D">
        <w:rPr>
          <w:rFonts w:ascii="Times New Roman" w:eastAsia="Calibri" w:hAnsi="Times New Roman" w:cs="Times New Roman"/>
          <w:sz w:val="24"/>
          <w:szCs w:val="24"/>
        </w:rPr>
        <w:t>Ключевыми вопросами, после которых необходима индивидуальная беседа являются</w:t>
      </w:r>
      <w:r w:rsidRPr="00D12A0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1</w:t>
      </w:r>
      <w:r w:rsidRPr="00D12A0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–</w:t>
      </w:r>
      <w:r w:rsidRPr="00D12A0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«Иногда</w:t>
      </w:r>
      <w:r w:rsidRPr="00D12A0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я</w:t>
      </w:r>
      <w:r w:rsidRPr="00D12A0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не</w:t>
      </w:r>
      <w:r w:rsidRPr="00D12A0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могу</w:t>
      </w:r>
      <w:r w:rsidRPr="00D12A0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сдержать</w:t>
      </w:r>
      <w:r w:rsidRPr="00D12A0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желание</w:t>
      </w:r>
      <w:r w:rsidRPr="00D12A0D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ударить</w:t>
      </w:r>
      <w:r w:rsidRPr="00D12A0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другого</w:t>
      </w:r>
      <w:r w:rsidRPr="00D12A0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человека» и 9 – «Иногда я настолько выходил из себя, что ломал вещи» (4–5 баллов).</w:t>
      </w:r>
    </w:p>
    <w:p w:rsidR="00B430A7" w:rsidRDefault="00B430A7" w:rsidP="00B430A7">
      <w:pPr>
        <w:widowControl w:val="0"/>
        <w:autoSpaceDE w:val="0"/>
        <w:autoSpaceDN w:val="0"/>
        <w:spacing w:before="165" w:after="0" w:line="372" w:lineRule="auto"/>
        <w:ind w:left="2" w:right="29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A0D">
        <w:rPr>
          <w:rFonts w:ascii="Times New Roman" w:eastAsia="Calibri" w:hAnsi="Times New Roman" w:cs="Times New Roman"/>
          <w:sz w:val="24"/>
          <w:szCs w:val="24"/>
        </w:rPr>
        <w:t>Вопросы</w:t>
      </w:r>
      <w:r w:rsidRPr="00D12A0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18</w:t>
      </w:r>
      <w:r w:rsidRPr="00D12A0D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и</w:t>
      </w:r>
      <w:r w:rsidRPr="00D12A0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20</w:t>
      </w:r>
      <w:r w:rsidRPr="00D12A0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отвечают</w:t>
      </w:r>
      <w:r w:rsidRPr="00D12A0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за</w:t>
      </w:r>
      <w:r w:rsidRPr="00D12A0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депрессивное</w:t>
      </w:r>
      <w:r w:rsidRPr="00D12A0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12A0D">
        <w:rPr>
          <w:rFonts w:ascii="Times New Roman" w:eastAsia="Calibri" w:hAnsi="Times New Roman" w:cs="Times New Roman"/>
          <w:sz w:val="24"/>
          <w:szCs w:val="24"/>
        </w:rPr>
        <w:t>состояние. Также важны ответы на вопросы: 10, 2, 12, 16.</w:t>
      </w:r>
    </w:p>
    <w:p w:rsidR="00B430A7" w:rsidRPr="00D12A0D" w:rsidRDefault="00B430A7" w:rsidP="00B430A7">
      <w:pPr>
        <w:widowControl w:val="0"/>
        <w:autoSpaceDE w:val="0"/>
        <w:autoSpaceDN w:val="0"/>
        <w:spacing w:before="165" w:after="0" w:line="372" w:lineRule="auto"/>
        <w:ind w:left="2" w:right="295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30A7" w:rsidRPr="00B268E7" w:rsidRDefault="00B430A7" w:rsidP="00B430A7">
      <w:pPr>
        <w:pStyle w:val="a6"/>
        <w:numPr>
          <w:ilvl w:val="1"/>
          <w:numId w:val="21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Факторы риска у подростков</w:t>
      </w:r>
    </w:p>
    <w:p w:rsidR="00B430A7" w:rsidRPr="00CC5F5E" w:rsidRDefault="00B430A7" w:rsidP="00B430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Психические расстройства: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депрессия, тревожные расстройства, биполярное расстройство, расстройства пищевого поведения.</w:t>
      </w:r>
    </w:p>
    <w:p w:rsidR="00B430A7" w:rsidRPr="00CC5F5E" w:rsidRDefault="00B430A7" w:rsidP="00B430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Злоупотребление психоактивными веществами: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алкоголь, наркотики.</w:t>
      </w:r>
    </w:p>
    <w:p w:rsidR="00B430A7" w:rsidRPr="00CC5F5E" w:rsidRDefault="00B430A7" w:rsidP="00B430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Суицидальные попытки в анамнезе: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любая предыдущая попытка значительно повышает риск повторной.</w:t>
      </w:r>
    </w:p>
    <w:p w:rsidR="00B430A7" w:rsidRPr="00CC5F5E" w:rsidRDefault="00B430A7" w:rsidP="00B430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Семейный анамнез суицидов: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наличие случаев суицида в семье.</w:t>
      </w:r>
    </w:p>
    <w:p w:rsidR="00B430A7" w:rsidRPr="00CC5F5E" w:rsidRDefault="00B430A7" w:rsidP="00B430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Переживания травматических событий:</w:t>
      </w:r>
      <w:r w:rsidRPr="00CC5F5E">
        <w:rPr>
          <w:rFonts w:ascii="Times New Roman" w:hAnsi="Times New Roman" w:cs="Times New Roman"/>
          <w:sz w:val="28"/>
          <w:szCs w:val="28"/>
        </w:rPr>
        <w:t xml:space="preserve"> физическое, сексуальное или эмоциональное насилие, потеря близкого человека, буллинг.</w:t>
      </w:r>
    </w:p>
    <w:p w:rsidR="00B430A7" w:rsidRPr="00CC5F5E" w:rsidRDefault="00B430A7" w:rsidP="00B430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Проблемы в отношениях: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конфликты с родителями, друзьями, разрыв отношений.</w:t>
      </w:r>
    </w:p>
    <w:p w:rsidR="00B430A7" w:rsidRPr="00CC5F5E" w:rsidRDefault="00B430A7" w:rsidP="00B430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Изоляция и одиночество: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отсутствие социальных связей, чувство отверженности.</w:t>
      </w:r>
    </w:p>
    <w:p w:rsidR="00B430A7" w:rsidRPr="00CC5F5E" w:rsidRDefault="00B430A7" w:rsidP="00B430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Низкая самооценка и чувство безнадежности.</w:t>
      </w:r>
    </w:p>
    <w:p w:rsidR="00B430A7" w:rsidRPr="00CC5F5E" w:rsidRDefault="00B430A7" w:rsidP="00B430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Проблемы в школе: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неуспеваемость, конфликты с учителями, буллинг.</w:t>
      </w:r>
    </w:p>
    <w:p w:rsidR="00B430A7" w:rsidRPr="00CC5F5E" w:rsidRDefault="00B430A7" w:rsidP="00B430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Хронические заболевания.</w:t>
      </w:r>
    </w:p>
    <w:p w:rsidR="00B430A7" w:rsidRPr="00CC5F5E" w:rsidRDefault="00B430A7" w:rsidP="00B430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Доступ к средствам совершения суицида: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огнестрельное оружие, лекарства.</w:t>
      </w:r>
    </w:p>
    <w:p w:rsidR="00B430A7" w:rsidRPr="00CC5F5E" w:rsidRDefault="00B430A7" w:rsidP="00B430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Влияние социальных сетей и СМИ:</w:t>
      </w:r>
      <w:r w:rsidRPr="00CC5F5E">
        <w:rPr>
          <w:rFonts w:ascii="Times New Roman" w:hAnsi="Times New Roman" w:cs="Times New Roman"/>
          <w:sz w:val="28"/>
          <w:szCs w:val="28"/>
        </w:rPr>
        <w:t xml:space="preserve"> суицидальный контент, кибербуллинг.</w:t>
      </w:r>
    </w:p>
    <w:p w:rsidR="00B430A7" w:rsidRPr="00CC5F5E" w:rsidRDefault="00B430A7" w:rsidP="00B430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Особенности возраста: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пубертатный период с гормональными перепадами, эмоциональной нестабильностью.</w:t>
      </w:r>
    </w:p>
    <w:p w:rsidR="00B430A7" w:rsidRDefault="00B430A7" w:rsidP="00B430A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Особенности личности: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импульсивность, низкая стрессоустойчивость, перфекционизм.</w:t>
      </w:r>
    </w:p>
    <w:p w:rsidR="00B430A7" w:rsidRPr="00CC5F5E" w:rsidRDefault="00B430A7" w:rsidP="00B430A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Pr="00CC5F5E" w:rsidRDefault="00B430A7" w:rsidP="00B430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  </w:t>
      </w:r>
      <w:r w:rsidRPr="00CC5F5E">
        <w:rPr>
          <w:rFonts w:ascii="Times New Roman" w:hAnsi="Times New Roman" w:cs="Times New Roman"/>
          <w:b/>
          <w:bCs/>
          <w:sz w:val="28"/>
          <w:szCs w:val="28"/>
        </w:rPr>
        <w:t>Факторы, кот</w:t>
      </w:r>
      <w:r>
        <w:rPr>
          <w:rFonts w:ascii="Times New Roman" w:hAnsi="Times New Roman" w:cs="Times New Roman"/>
          <w:b/>
          <w:bCs/>
          <w:sz w:val="28"/>
          <w:szCs w:val="28"/>
        </w:rPr>
        <w:t>орые могут снизить риск суицида</w:t>
      </w:r>
    </w:p>
    <w:p w:rsidR="00B430A7" w:rsidRPr="00B268E7" w:rsidRDefault="00B430A7" w:rsidP="00B430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Сильные семейные связи.</w:t>
      </w:r>
    </w:p>
    <w:p w:rsidR="00B430A7" w:rsidRPr="00B268E7" w:rsidRDefault="00B430A7" w:rsidP="00B430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Поддерживающие отношения с друзьями.</w:t>
      </w:r>
    </w:p>
    <w:p w:rsidR="00B430A7" w:rsidRPr="00B268E7" w:rsidRDefault="00B430A7" w:rsidP="00B430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Хорошие навыки решения проблем и преодоления стресса.</w:t>
      </w:r>
    </w:p>
    <w:p w:rsidR="00B430A7" w:rsidRPr="00B268E7" w:rsidRDefault="00B430A7" w:rsidP="00B430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Позитивное самовосприятие и высокая самооценка.</w:t>
      </w:r>
    </w:p>
    <w:p w:rsidR="00B430A7" w:rsidRPr="00B268E7" w:rsidRDefault="00B430A7" w:rsidP="00B430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Вера во что-то большее, чем себя (религия, духовность).</w:t>
      </w:r>
    </w:p>
    <w:p w:rsidR="00B430A7" w:rsidRPr="00B268E7" w:rsidRDefault="00B430A7" w:rsidP="00B430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Доступ к качественной медицинской и психологической помощи.</w:t>
      </w:r>
    </w:p>
    <w:p w:rsidR="00B430A7" w:rsidRPr="00B268E7" w:rsidRDefault="00B430A7" w:rsidP="00B430A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Участие в общественной жизни, наличие увлечений и интересов.</w:t>
      </w:r>
    </w:p>
    <w:p w:rsidR="00B430A7" w:rsidRPr="00B268E7" w:rsidRDefault="00B430A7" w:rsidP="00B430A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Pr="00CC5F5E" w:rsidRDefault="00B430A7" w:rsidP="00B43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  Маркеры суицидального поведения</w:t>
      </w:r>
    </w:p>
    <w:p w:rsidR="00B430A7" w:rsidRPr="00B268E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Важно помнить, что не все признаки обязательно указывают на суицидальные намерения, но требуют внимательного отношения и наблюдения.</w:t>
      </w:r>
    </w:p>
    <w:p w:rsidR="00B430A7" w:rsidRPr="00CC5F5E" w:rsidRDefault="00B430A7" w:rsidP="00B430A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Прямые высказывания о желании умереть:</w:t>
      </w:r>
      <w:r w:rsidRPr="00CC5F5E">
        <w:rPr>
          <w:rFonts w:ascii="Times New Roman" w:hAnsi="Times New Roman" w:cs="Times New Roman"/>
          <w:sz w:val="28"/>
          <w:szCs w:val="28"/>
        </w:rPr>
        <w:t xml:space="preserve"> "Я хочу умереть", "Жизнь не имеет смысла", "Я не хочу больше жить".</w:t>
      </w:r>
    </w:p>
    <w:p w:rsidR="00B430A7" w:rsidRPr="00CC5F5E" w:rsidRDefault="00B430A7" w:rsidP="00B430A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Косвенные намеки на суицид:</w:t>
      </w:r>
      <w:r w:rsidRPr="00CC5F5E">
        <w:rPr>
          <w:rFonts w:ascii="Times New Roman" w:hAnsi="Times New Roman" w:cs="Times New Roman"/>
          <w:sz w:val="28"/>
          <w:szCs w:val="28"/>
        </w:rPr>
        <w:t xml:space="preserve"> "Скоро вам будет лучше без меня", "Я хочу исчезнуть", "Я больше не могу этого выносить".</w:t>
      </w:r>
    </w:p>
    <w:p w:rsidR="00B430A7" w:rsidRPr="00CC5F5E" w:rsidRDefault="00B430A7" w:rsidP="00B430A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Подготовка к смерти: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прощание с близкими, раздача личных вещей, написание завещания.</w:t>
      </w:r>
    </w:p>
    <w:p w:rsidR="00B430A7" w:rsidRPr="00CF1FD1" w:rsidRDefault="00B430A7" w:rsidP="00B430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b/>
          <w:bCs/>
          <w:sz w:val="28"/>
          <w:szCs w:val="28"/>
        </w:rPr>
        <w:t xml:space="preserve">1.4.1    </w:t>
      </w:r>
      <w:r>
        <w:rPr>
          <w:rFonts w:ascii="Times New Roman" w:hAnsi="Times New Roman" w:cs="Times New Roman"/>
          <w:b/>
          <w:bCs/>
          <w:sz w:val="28"/>
          <w:szCs w:val="28"/>
        </w:rPr>
        <w:t>Изменения в поведении</w:t>
      </w:r>
    </w:p>
    <w:p w:rsidR="00B430A7" w:rsidRPr="00CC5F5E" w:rsidRDefault="00B430A7" w:rsidP="00B430A7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Замкнутость, уход в себя, отказ от общения.</w:t>
      </w:r>
    </w:p>
    <w:p w:rsidR="00B430A7" w:rsidRPr="00CC5F5E" w:rsidRDefault="00B430A7" w:rsidP="00B430A7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Резкое изменение настроения: депрессия, тревога, раздражительность, апатия.</w:t>
      </w:r>
    </w:p>
    <w:p w:rsidR="00B430A7" w:rsidRPr="00CC5F5E" w:rsidRDefault="00B430A7" w:rsidP="00B430A7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Потеря интереса к любимым занятиям.</w:t>
      </w:r>
    </w:p>
    <w:p w:rsidR="00B430A7" w:rsidRPr="00CC5F5E" w:rsidRDefault="00B430A7" w:rsidP="00B430A7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Снижение успеваемости в школе.</w:t>
      </w:r>
    </w:p>
    <w:p w:rsidR="00B430A7" w:rsidRPr="00CC5F5E" w:rsidRDefault="00B430A7" w:rsidP="00B430A7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Изменения в аппетите и сне.</w:t>
      </w:r>
    </w:p>
    <w:p w:rsidR="00B430A7" w:rsidRPr="00CC5F5E" w:rsidRDefault="00B430A7" w:rsidP="00B430A7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Необъяснимые вспышки гнева и агрессии.</w:t>
      </w:r>
    </w:p>
    <w:p w:rsidR="00B430A7" w:rsidRPr="00CC5F5E" w:rsidRDefault="00B430A7" w:rsidP="00B430A7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Беспокойство, нервозность.</w:t>
      </w:r>
    </w:p>
    <w:p w:rsidR="00B430A7" w:rsidRPr="00CC5F5E" w:rsidRDefault="00B430A7" w:rsidP="00B430A7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Ощущение вины и бесполезности.</w:t>
      </w:r>
    </w:p>
    <w:p w:rsidR="00B430A7" w:rsidRPr="00CC5F5E" w:rsidRDefault="00B430A7" w:rsidP="00B430A7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Чрезмерная самокритика.</w:t>
      </w:r>
    </w:p>
    <w:p w:rsidR="00B430A7" w:rsidRPr="00CC5F5E" w:rsidRDefault="00B430A7" w:rsidP="00B430A7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Изоляция от семьи и друзей.</w:t>
      </w:r>
    </w:p>
    <w:p w:rsidR="00B430A7" w:rsidRPr="00CC5F5E" w:rsidRDefault="00B430A7" w:rsidP="00B430A7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Пренебрежение к своей внешности.</w:t>
      </w:r>
    </w:p>
    <w:p w:rsidR="00B430A7" w:rsidRPr="00CC5F5E" w:rsidRDefault="00B430A7" w:rsidP="00B430A7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Рискованное поведение, злоупотребление алкоголем или наркотиками.</w:t>
      </w:r>
    </w:p>
    <w:p w:rsidR="00B430A7" w:rsidRPr="00CC5F5E" w:rsidRDefault="00B430A7" w:rsidP="00B430A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Интерес к темам смерти и суицида: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поиск информации в интернете, чтение книг, просмотр фильмов.</w:t>
      </w:r>
    </w:p>
    <w:p w:rsidR="00B430A7" w:rsidRPr="00CC5F5E" w:rsidRDefault="00B430A7" w:rsidP="00B430A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Травмы и порезы на теле, которые ребенок пытается скрыть (самоповреждения).</w:t>
      </w:r>
    </w:p>
    <w:p w:rsidR="00B430A7" w:rsidRPr="00CC5F5E" w:rsidRDefault="00B430A7" w:rsidP="00B430A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Чувство безнадежности и беспомощности.</w:t>
      </w:r>
    </w:p>
    <w:p w:rsidR="00B430A7" w:rsidRPr="00CF1FD1" w:rsidRDefault="00B430A7" w:rsidP="00B430A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Ощущение, что ребенок является обузой для окружающих.</w:t>
      </w:r>
    </w:p>
    <w:p w:rsidR="00B430A7" w:rsidRDefault="00B430A7" w:rsidP="00B430A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Pr="00CC5F5E" w:rsidRDefault="00B430A7" w:rsidP="00B430A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Pr="00CC5F5E" w:rsidRDefault="00B430A7" w:rsidP="00B430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1.5. </w:t>
      </w:r>
      <w:r w:rsidRPr="00CC5F5E">
        <w:rPr>
          <w:rFonts w:ascii="Times New Roman" w:hAnsi="Times New Roman" w:cs="Times New Roman"/>
          <w:b/>
          <w:bCs/>
          <w:sz w:val="28"/>
          <w:szCs w:val="28"/>
        </w:rPr>
        <w:t>Действия педагога при обнаружении пр</w:t>
      </w:r>
      <w:r>
        <w:rPr>
          <w:rFonts w:ascii="Times New Roman" w:hAnsi="Times New Roman" w:cs="Times New Roman"/>
          <w:b/>
          <w:bCs/>
          <w:sz w:val="28"/>
          <w:szCs w:val="28"/>
        </w:rPr>
        <w:t>изнаков суицидального поведения</w:t>
      </w:r>
    </w:p>
    <w:p w:rsidR="00B430A7" w:rsidRPr="00CC5F5E" w:rsidRDefault="00B430A7" w:rsidP="00B430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Немедленно примите меры: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не игнорируйте и не обесценивайте ситуацию.</w:t>
      </w:r>
    </w:p>
    <w:p w:rsidR="00B430A7" w:rsidRPr="00CC5F5E" w:rsidRDefault="00B430A7" w:rsidP="00B430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Установите доверительный контакт:</w:t>
      </w:r>
    </w:p>
    <w:p w:rsidR="00B430A7" w:rsidRPr="00CF1FD1" w:rsidRDefault="00B430A7" w:rsidP="00B430A7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Найдите тихое и укромное место для разговора.</w:t>
      </w:r>
    </w:p>
    <w:p w:rsidR="00B430A7" w:rsidRPr="00CF1FD1" w:rsidRDefault="00B430A7" w:rsidP="00B430A7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Будьте внимательны, спокойны и терпеливы.</w:t>
      </w:r>
    </w:p>
    <w:p w:rsidR="00B430A7" w:rsidRPr="00CF1FD1" w:rsidRDefault="00B430A7" w:rsidP="00B430A7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Слушайте активно и эмпатично.</w:t>
      </w:r>
    </w:p>
    <w:p w:rsidR="00B430A7" w:rsidRPr="00CF1FD1" w:rsidRDefault="00B430A7" w:rsidP="00B430A7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Не перебивайте, не критикуйте и не осуждайте.</w:t>
      </w:r>
    </w:p>
    <w:p w:rsidR="00B430A7" w:rsidRPr="00CF1FD1" w:rsidRDefault="00B430A7" w:rsidP="00B430A7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Покажите, что вам небезразлична его/ее судьба.</w:t>
      </w:r>
    </w:p>
    <w:p w:rsidR="00B430A7" w:rsidRPr="00CC5F5E" w:rsidRDefault="00B430A7" w:rsidP="00B430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Задавайте прямые вопросы о суициде: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не бойтесь спрашивать: "Ты думал о том, чтобы покончить с собой?", "У тебя есть план, как ты это сделаешь?". Прямые вопросы не спровоцируют суицид, а наоборот, дадут ребенку возможность высказаться.</w:t>
      </w:r>
    </w:p>
    <w:p w:rsidR="00B430A7" w:rsidRPr="00CC5F5E" w:rsidRDefault="00B430A7" w:rsidP="00B430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Оцените степень риска:</w:t>
      </w:r>
    </w:p>
    <w:p w:rsidR="00B430A7" w:rsidRPr="00CF1FD1" w:rsidRDefault="00B430A7" w:rsidP="00B430A7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Есть ли у ребенка суицидальные мысли?</w:t>
      </w:r>
    </w:p>
    <w:p w:rsidR="00B430A7" w:rsidRPr="00CF1FD1" w:rsidRDefault="00B430A7" w:rsidP="00B430A7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Есть ли у него/нее конкретный план?</w:t>
      </w:r>
    </w:p>
    <w:p w:rsidR="00B430A7" w:rsidRPr="00CF1FD1" w:rsidRDefault="00B430A7" w:rsidP="00B430A7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Есть ли у него/нее доступ к средствам совершения суицида?</w:t>
      </w:r>
    </w:p>
    <w:p w:rsidR="00B430A7" w:rsidRPr="00CF1FD1" w:rsidRDefault="00B430A7" w:rsidP="00B430A7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Были ли у него/нее суицидальные попытки в прошлом?</w:t>
      </w:r>
    </w:p>
    <w:p w:rsidR="00B430A7" w:rsidRPr="00CC5F5E" w:rsidRDefault="00B430A7" w:rsidP="00B430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Убедите ребенка обратиться за профессиональной помощью:</w:t>
      </w:r>
    </w:p>
    <w:p w:rsidR="00B430A7" w:rsidRPr="00CF1FD1" w:rsidRDefault="00B430A7" w:rsidP="00B430A7">
      <w:pPr>
        <w:pStyle w:val="a6"/>
        <w:numPr>
          <w:ilvl w:val="0"/>
          <w:numId w:val="26"/>
        </w:num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Объясните, что суицидальные мысли – это симптом, который можно лечить.</w:t>
      </w:r>
    </w:p>
    <w:p w:rsidR="00B430A7" w:rsidRPr="00CF1FD1" w:rsidRDefault="00B430A7" w:rsidP="00B430A7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Предложите свою помощь в поиске специалиста (психолога, психотерапевта, психиатра).</w:t>
      </w:r>
    </w:p>
    <w:p w:rsidR="00B430A7" w:rsidRPr="00CF1FD1" w:rsidRDefault="00B430A7" w:rsidP="00B430A7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Подчеркните, что вы будете рядом и поддержите его/ее на этом пути.</w:t>
      </w:r>
    </w:p>
    <w:p w:rsidR="00B430A7" w:rsidRPr="00CC5F5E" w:rsidRDefault="00B430A7" w:rsidP="00B430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Не обещайте хранить тайну, если это угрожает жизни ребенка.</w:t>
      </w:r>
    </w:p>
    <w:p w:rsidR="00B430A7" w:rsidRPr="00CC5F5E" w:rsidRDefault="00B430A7" w:rsidP="00B430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Немедленно сообщите о ситуации родителям (законным представителям) ребенка и администрации школы (завучу по воспитательной работе, психологу).</w:t>
      </w:r>
      <w:r w:rsidRPr="00CC5F5E">
        <w:rPr>
          <w:rFonts w:ascii="Times New Roman" w:hAnsi="Times New Roman" w:cs="Times New Roman"/>
          <w:sz w:val="28"/>
          <w:szCs w:val="28"/>
        </w:rPr>
        <w:t xml:space="preserve"> Важно действовать сообща.</w:t>
      </w:r>
    </w:p>
    <w:p w:rsidR="00B430A7" w:rsidRPr="00CC5F5E" w:rsidRDefault="00B430A7" w:rsidP="00B430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Обеспечьте безопасность ребенка до приезда специалистов или родителей.</w:t>
      </w:r>
      <w:r w:rsidRPr="00CC5F5E">
        <w:rPr>
          <w:rFonts w:ascii="Times New Roman" w:hAnsi="Times New Roman" w:cs="Times New Roman"/>
          <w:sz w:val="28"/>
          <w:szCs w:val="28"/>
        </w:rPr>
        <w:t xml:space="preserve"> Не оставляйте его/ее одного.</w:t>
      </w:r>
    </w:p>
    <w:p w:rsidR="00B430A7" w:rsidRPr="00CC5F5E" w:rsidRDefault="00B430A7" w:rsidP="00B430A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Задокументируйте свои действия: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запишите все, что сказал ребенок, и какие меры вы предприняли.</w:t>
      </w:r>
    </w:p>
    <w:p w:rsidR="00B430A7" w:rsidRPr="00CC5F5E" w:rsidRDefault="00B430A7" w:rsidP="00B430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1.6 </w:t>
      </w:r>
      <w:r w:rsidRPr="00CC5F5E">
        <w:rPr>
          <w:rFonts w:ascii="Times New Roman" w:hAnsi="Times New Roman" w:cs="Times New Roman"/>
          <w:b/>
          <w:bCs/>
          <w:sz w:val="28"/>
          <w:szCs w:val="28"/>
        </w:rPr>
        <w:t>Действия родителей при обнаружении пр</w:t>
      </w:r>
      <w:r>
        <w:rPr>
          <w:rFonts w:ascii="Times New Roman" w:hAnsi="Times New Roman" w:cs="Times New Roman"/>
          <w:b/>
          <w:bCs/>
          <w:sz w:val="28"/>
          <w:szCs w:val="28"/>
        </w:rPr>
        <w:t>изнаков суицидального поведения</w:t>
      </w:r>
    </w:p>
    <w:p w:rsidR="00B430A7" w:rsidRPr="00CC5F5E" w:rsidRDefault="00B430A7" w:rsidP="00B430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Не паникуйте, но и не игнорируйте проблему.</w:t>
      </w:r>
    </w:p>
    <w:p w:rsidR="00B430A7" w:rsidRPr="00CC5F5E" w:rsidRDefault="00B430A7" w:rsidP="00B430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Поговорите с ребенком:</w:t>
      </w:r>
    </w:p>
    <w:p w:rsidR="00B430A7" w:rsidRPr="00CF1FD1" w:rsidRDefault="00B430A7" w:rsidP="00B430A7">
      <w:pPr>
        <w:pStyle w:val="a6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Выберите подходящее время и место для разговора.</w:t>
      </w:r>
    </w:p>
    <w:p w:rsidR="00B430A7" w:rsidRPr="00CF1FD1" w:rsidRDefault="00B430A7" w:rsidP="00B430A7">
      <w:pPr>
        <w:pStyle w:val="a6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Покажите свою любовь и поддержку.</w:t>
      </w:r>
    </w:p>
    <w:p w:rsidR="00B430A7" w:rsidRPr="00CF1FD1" w:rsidRDefault="00B430A7" w:rsidP="00B430A7">
      <w:pPr>
        <w:pStyle w:val="a6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Будьте открыты и искренни.</w:t>
      </w:r>
    </w:p>
    <w:p w:rsidR="00B430A7" w:rsidRPr="00CF1FD1" w:rsidRDefault="00B430A7" w:rsidP="00B430A7">
      <w:pPr>
        <w:pStyle w:val="a6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Слушайте внимательно и эмпатично.</w:t>
      </w:r>
    </w:p>
    <w:p w:rsidR="00B430A7" w:rsidRPr="00CF1FD1" w:rsidRDefault="00B430A7" w:rsidP="00B430A7">
      <w:pPr>
        <w:pStyle w:val="a6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Задавайте прямые вопросы о суициде.</w:t>
      </w:r>
    </w:p>
    <w:p w:rsidR="00B430A7" w:rsidRPr="00CF1FD1" w:rsidRDefault="00B430A7" w:rsidP="00B430A7">
      <w:pPr>
        <w:pStyle w:val="a6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D1">
        <w:rPr>
          <w:rFonts w:ascii="Times New Roman" w:hAnsi="Times New Roman" w:cs="Times New Roman"/>
          <w:sz w:val="28"/>
          <w:szCs w:val="28"/>
        </w:rPr>
        <w:t>Не осуждайте, не критикуйте и не обесценивайте чувства ребенка.</w:t>
      </w:r>
    </w:p>
    <w:p w:rsidR="00B430A7" w:rsidRPr="00CC5F5E" w:rsidRDefault="00B430A7" w:rsidP="00B430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Не спорьте с ребенком о его/ее чувствах.</w:t>
      </w:r>
      <w:r w:rsidRPr="00CC5F5E">
        <w:rPr>
          <w:rFonts w:ascii="Times New Roman" w:hAnsi="Times New Roman" w:cs="Times New Roman"/>
          <w:sz w:val="28"/>
          <w:szCs w:val="28"/>
        </w:rPr>
        <w:t xml:space="preserve"> Не говорите: "Не глупи", "Все будет хорошо", "Ты просто перерастёшь это". Эти фразы могут заставить ребенка почувствовать себя непонятым и одиноким.</w:t>
      </w:r>
    </w:p>
    <w:p w:rsidR="00B430A7" w:rsidRPr="00CC5F5E" w:rsidRDefault="00B430A7" w:rsidP="00B430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Помните, что для ребенка его/ее проблемы кажутся очень серьезными, даже если вам они кажутся незначительными.</w:t>
      </w:r>
    </w:p>
    <w:p w:rsidR="00B430A7" w:rsidRPr="00CC5F5E" w:rsidRDefault="00B430A7" w:rsidP="00B430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Не вините себя и других.</w:t>
      </w:r>
      <w:r w:rsidRPr="00CC5F5E">
        <w:rPr>
          <w:rFonts w:ascii="Times New Roman" w:hAnsi="Times New Roman" w:cs="Times New Roman"/>
          <w:sz w:val="28"/>
          <w:szCs w:val="28"/>
        </w:rPr>
        <w:t xml:space="preserve"> Сосредоточьтесь на том, что вы можете сделать сейчас, чтобы помочь ребенку.</w:t>
      </w:r>
    </w:p>
    <w:p w:rsidR="00B430A7" w:rsidRPr="00CC5F5E" w:rsidRDefault="00B430A7" w:rsidP="00B430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Немедленно обратитесь за профессиональной помощью к психологу, психотерапевту или психиатру.</w:t>
      </w:r>
      <w:r w:rsidRPr="00CC5F5E">
        <w:rPr>
          <w:rFonts w:ascii="Times New Roman" w:hAnsi="Times New Roman" w:cs="Times New Roman"/>
          <w:sz w:val="28"/>
          <w:szCs w:val="28"/>
        </w:rPr>
        <w:t xml:space="preserve"> Это необходимо, даже если ребенок отрицает наличие проблемы.</w:t>
      </w:r>
    </w:p>
    <w:p w:rsidR="00B430A7" w:rsidRPr="00CC5F5E" w:rsidRDefault="00B430A7" w:rsidP="00B430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Ограничьте доступ к средствам совершения суицида:</w:t>
      </w:r>
      <w:r w:rsidRPr="00CC5F5E">
        <w:rPr>
          <w:rFonts w:ascii="Times New Roman" w:hAnsi="Times New Roman" w:cs="Times New Roman"/>
          <w:sz w:val="28"/>
          <w:szCs w:val="28"/>
        </w:rPr>
        <w:t xml:space="preserve"> уберите из дома лекарства, оружие, острые предметы.</w:t>
      </w:r>
    </w:p>
    <w:p w:rsidR="00B430A7" w:rsidRPr="00CC5F5E" w:rsidRDefault="00B430A7" w:rsidP="00B430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Усильте контроль за ребенком: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не оставляйте его/ее одного, проводите больше времени вместе, интересуйтесь его/ее жизнью.</w:t>
      </w:r>
    </w:p>
    <w:p w:rsidR="00B430A7" w:rsidRPr="00CC5F5E" w:rsidRDefault="00B430A7" w:rsidP="00B430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Обеспечьте ребенку здоровую среду: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достаточный сон, правильное питание, физическая активность.</w:t>
      </w:r>
    </w:p>
    <w:p w:rsidR="00B430A7" w:rsidRPr="00CC5F5E" w:rsidRDefault="00B430A7" w:rsidP="00B430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Покажите ребенку, что он/она не одинок и что есть люди, которые любят и заботятся о нем/ней.</w:t>
      </w:r>
    </w:p>
    <w:p w:rsidR="00B430A7" w:rsidRPr="00CC5F5E" w:rsidRDefault="00B430A7" w:rsidP="00B430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При необходимости госпитализируйте ребенка.</w:t>
      </w:r>
    </w:p>
    <w:p w:rsidR="00B430A7" w:rsidRDefault="00B430A7" w:rsidP="00B430A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После стабилизации состояния продолжайте наблюдение и психотерапию.</w:t>
      </w:r>
    </w:p>
    <w:p w:rsidR="00B430A7" w:rsidRPr="00B268E7" w:rsidRDefault="00B430A7" w:rsidP="00B43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/>
          <w:bCs/>
          <w:sz w:val="28"/>
          <w:szCs w:val="28"/>
        </w:rPr>
        <w:t>Профилактические мероприятия в школе и дома: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А. В школе:</w:t>
      </w:r>
    </w:p>
    <w:p w:rsidR="00B430A7" w:rsidRPr="00B268E7" w:rsidRDefault="00B430A7" w:rsidP="00B430A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Проведение регулярных тренингов и семинаров для педагогов по профилактике суицида.</w:t>
      </w:r>
    </w:p>
    <w:p w:rsidR="00B430A7" w:rsidRPr="00B268E7" w:rsidRDefault="00B430A7" w:rsidP="00B430A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Внедрение программ по развитию эмоционального интеллекта и навыков общения у учащихся.</w:t>
      </w:r>
    </w:p>
    <w:p w:rsidR="00B430A7" w:rsidRPr="00B268E7" w:rsidRDefault="00B430A7" w:rsidP="00B430A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Создание безопасной и поддерживающей атмосферы в школе, свободной от буллинга и дискриминации.</w:t>
      </w:r>
    </w:p>
    <w:p w:rsidR="00B430A7" w:rsidRPr="00B268E7" w:rsidRDefault="00B430A7" w:rsidP="00B430A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Обеспечение доступности психологической помощи для учащихся и педагогов.</w:t>
      </w:r>
    </w:p>
    <w:p w:rsidR="00B430A7" w:rsidRPr="00B268E7" w:rsidRDefault="00B430A7" w:rsidP="00B430A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Проведение тематических мероприятий, направленных на повышение осведомленности о проблеме суицида и формирование позитивного отношения к жизни.</w:t>
      </w:r>
    </w:p>
    <w:p w:rsidR="00B430A7" w:rsidRPr="00B268E7" w:rsidRDefault="00B430A7" w:rsidP="00B430A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Организация родительских собраний и лекций по вопросам профилактики суицида.</w:t>
      </w:r>
    </w:p>
    <w:p w:rsidR="00B430A7" w:rsidRPr="00B268E7" w:rsidRDefault="00B430A7" w:rsidP="00B430A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Размещение информации о телефонах доверия и других службах поддержки в доступных местах.</w:t>
      </w:r>
    </w:p>
    <w:p w:rsidR="00B430A7" w:rsidRPr="00B268E7" w:rsidRDefault="00B430A7" w:rsidP="00B430A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Создание групп поддержки для учащихся, испытывающих эмоциональные трудности.</w:t>
      </w:r>
    </w:p>
    <w:p w:rsidR="00B430A7" w:rsidRPr="00B268E7" w:rsidRDefault="00B430A7" w:rsidP="00B430A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Сотрудничество с родителями и другими специалистами для оказания помощи учащимся, находящимся в группе риска.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Б. Дома:</w:t>
      </w:r>
    </w:p>
    <w:p w:rsidR="00B430A7" w:rsidRPr="00B268E7" w:rsidRDefault="00B430A7" w:rsidP="00B430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Создание доверительных отношений с ребенком.</w:t>
      </w:r>
      <w:r w:rsidRPr="00B268E7">
        <w:rPr>
          <w:rFonts w:ascii="Times New Roman" w:hAnsi="Times New Roman" w:cs="Times New Roman"/>
          <w:sz w:val="28"/>
          <w:szCs w:val="28"/>
        </w:rPr>
        <w:t xml:space="preserve"> Важно, чтобы ребенок чувствовал, что может поговорить с вами о чем угодно, не боясь осуждения.</w:t>
      </w:r>
    </w:p>
    <w:p w:rsidR="00B430A7" w:rsidRPr="00B268E7" w:rsidRDefault="00B430A7" w:rsidP="00B430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Проводите время вместе с ребенком.</w:t>
      </w:r>
      <w:r w:rsidRPr="00B268E7">
        <w:rPr>
          <w:rFonts w:ascii="Times New Roman" w:hAnsi="Times New Roman" w:cs="Times New Roman"/>
          <w:sz w:val="28"/>
          <w:szCs w:val="28"/>
        </w:rPr>
        <w:t xml:space="preserve"> Играйте, гуляйте, смотрите фильмы, занимайтесь общими увлечениями.</w:t>
      </w:r>
    </w:p>
    <w:p w:rsidR="00B430A7" w:rsidRPr="00B268E7" w:rsidRDefault="00B430A7" w:rsidP="00B430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Интересуйтесь жизнью ребенка.</w:t>
      </w:r>
      <w:r w:rsidRPr="00B268E7">
        <w:rPr>
          <w:rFonts w:ascii="Times New Roman" w:hAnsi="Times New Roman" w:cs="Times New Roman"/>
          <w:sz w:val="28"/>
          <w:szCs w:val="28"/>
        </w:rPr>
        <w:t xml:space="preserve"> Спрашивайте о его/ее друзьях, интересах, проблемах.</w:t>
      </w:r>
    </w:p>
    <w:p w:rsidR="00B430A7" w:rsidRPr="00B268E7" w:rsidRDefault="00B430A7" w:rsidP="00B430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Слушайте ребенка внимательно и эмпатично.</w:t>
      </w:r>
      <w:r w:rsidRPr="00B268E7">
        <w:rPr>
          <w:rFonts w:ascii="Times New Roman" w:hAnsi="Times New Roman" w:cs="Times New Roman"/>
          <w:sz w:val="28"/>
          <w:szCs w:val="28"/>
        </w:rPr>
        <w:t xml:space="preserve"> Постарайтесь понять его/ее чувства и переживания.</w:t>
      </w:r>
    </w:p>
    <w:p w:rsidR="00B430A7" w:rsidRPr="00B268E7" w:rsidRDefault="00B430A7" w:rsidP="00B430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Поддерживайте ребенка в его/ее начинаниях.</w:t>
      </w:r>
      <w:r w:rsidRPr="00B268E7">
        <w:rPr>
          <w:rFonts w:ascii="Times New Roman" w:hAnsi="Times New Roman" w:cs="Times New Roman"/>
          <w:sz w:val="28"/>
          <w:szCs w:val="28"/>
        </w:rPr>
        <w:t xml:space="preserve"> Хвалите за достижения, даже если они кажутся незначительными.</w:t>
      </w:r>
    </w:p>
    <w:p w:rsidR="00B430A7" w:rsidRPr="00B268E7" w:rsidRDefault="00B430A7" w:rsidP="00B430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Учите ребенка справляться со стрессом и решать проблемы.</w:t>
      </w:r>
    </w:p>
    <w:p w:rsidR="00B430A7" w:rsidRPr="00B268E7" w:rsidRDefault="00B430A7" w:rsidP="00B430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Ограничьте время, которое ребенок проводит в социальных сетях и за компьютером.</w:t>
      </w:r>
    </w:p>
    <w:p w:rsidR="00B430A7" w:rsidRPr="00B268E7" w:rsidRDefault="00B430A7" w:rsidP="00B430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Обратите внимание на любые изменения в поведении ребенка и не игнорируйте их.</w:t>
      </w:r>
    </w:p>
    <w:p w:rsidR="00B430A7" w:rsidRPr="00B268E7" w:rsidRDefault="00B430A7" w:rsidP="00B430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Будьте примером для ребенка.</w:t>
      </w:r>
      <w:r w:rsidRPr="00B268E7">
        <w:rPr>
          <w:rFonts w:ascii="Times New Roman" w:hAnsi="Times New Roman" w:cs="Times New Roman"/>
          <w:sz w:val="28"/>
          <w:szCs w:val="28"/>
        </w:rPr>
        <w:t xml:space="preserve"> Покажите, как вы справляетесь со стрессом и проблемами.</w:t>
      </w:r>
    </w:p>
    <w:p w:rsidR="00B430A7" w:rsidRPr="00B268E7" w:rsidRDefault="00B430A7" w:rsidP="00B430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7">
        <w:rPr>
          <w:rFonts w:ascii="Times New Roman" w:hAnsi="Times New Roman" w:cs="Times New Roman"/>
          <w:bCs/>
          <w:sz w:val="28"/>
          <w:szCs w:val="28"/>
        </w:rPr>
        <w:t>Обратитесь за профессиональной помощью, если у вас есть какие-либо опасения.</w:t>
      </w:r>
    </w:p>
    <w:p w:rsidR="00B430A7" w:rsidRPr="00CC5F5E" w:rsidRDefault="00B430A7" w:rsidP="00B43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Важные ресурсы:</w:t>
      </w:r>
    </w:p>
    <w:p w:rsidR="00B430A7" w:rsidRPr="00CC5F5E" w:rsidRDefault="00B430A7" w:rsidP="00B430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Телефон доверия для детей и подростков: 8-800-2000-122</w:t>
      </w:r>
      <w:r w:rsidRPr="00CC5F5E">
        <w:rPr>
          <w:rFonts w:ascii="Times New Roman" w:hAnsi="Times New Roman" w:cs="Times New Roman"/>
          <w:sz w:val="28"/>
          <w:szCs w:val="28"/>
        </w:rPr>
        <w:t xml:space="preserve"> (бесплатно, круглосуточно, анонимно).</w:t>
      </w:r>
    </w:p>
    <w:p w:rsidR="00B430A7" w:rsidRPr="00CC5F5E" w:rsidRDefault="00B430A7" w:rsidP="00B430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Единый общероссийский телефон доверия для взрослых: 8-800-707-61-12</w:t>
      </w:r>
    </w:p>
    <w:p w:rsidR="00B430A7" w:rsidRPr="00CC5F5E" w:rsidRDefault="00B430A7" w:rsidP="00B430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Онлайн-консультации психологов:</w:t>
      </w:r>
      <w:r w:rsidRPr="00CC5F5E">
        <w:rPr>
          <w:rFonts w:ascii="Times New Roman" w:hAnsi="Times New Roman" w:cs="Times New Roman"/>
          <w:sz w:val="28"/>
          <w:szCs w:val="28"/>
        </w:rPr>
        <w:t xml:space="preserve"> существуют различные онлайн-платформы, предлагающие бесплатные или платные консультации психологов.</w:t>
      </w:r>
    </w:p>
    <w:p w:rsidR="00B430A7" w:rsidRPr="00CC5F5E" w:rsidRDefault="00B430A7" w:rsidP="00B430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Местные службы психологической помощи: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обратитесь в местные центры психологической помощи или к школьному психологу.</w:t>
      </w:r>
    </w:p>
    <w:p w:rsidR="00B430A7" w:rsidRPr="00CC5F5E" w:rsidRDefault="00B430A7" w:rsidP="00B430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Сайты, посвященные профилактике суицида:</w:t>
      </w:r>
      <w:r w:rsidRPr="00CC5F5E">
        <w:rPr>
          <w:rFonts w:ascii="Times New Roman" w:hAnsi="Times New Roman" w:cs="Times New Roman"/>
          <w:sz w:val="28"/>
          <w:szCs w:val="28"/>
        </w:rPr>
        <w:t xml:space="preserve"> например, сайты организаций, занимающихся психическим здоровьем.</w:t>
      </w: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Профилактика суицида – это комплексная задача, требующая совместных усилий педа</w:t>
      </w:r>
      <w:r>
        <w:rPr>
          <w:rFonts w:ascii="Times New Roman" w:hAnsi="Times New Roman" w:cs="Times New Roman"/>
          <w:sz w:val="28"/>
          <w:szCs w:val="28"/>
        </w:rPr>
        <w:t>гогов, родителей и специалистов</w:t>
      </w:r>
      <w:r w:rsidRPr="00CC5F5E">
        <w:rPr>
          <w:rFonts w:ascii="Times New Roman" w:hAnsi="Times New Roman" w:cs="Times New Roman"/>
          <w:sz w:val="28"/>
          <w:szCs w:val="28"/>
        </w:rPr>
        <w:t xml:space="preserve">. Повышение осведомленности, формирование навыков выявления и оказания поддержки, создание безопасной и поддерживающей среды – все это позволит нам защитить детей и подростков от этой трагедии. </w:t>
      </w: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 xml:space="preserve">Формирование благоприятной и поддерживающей среды для детей, позволяющей им открыто говорить о своих чувствах и проблемах, является основой для профилактики суицида. 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sz w:val="28"/>
          <w:szCs w:val="28"/>
        </w:rPr>
        <w:t>Помните, что каждая жизнь ценна, и каждый ребенок заслуживает того, чтобы жить и быть счастливым.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5E">
        <w:rPr>
          <w:rFonts w:ascii="Times New Roman" w:hAnsi="Times New Roman" w:cs="Times New Roman"/>
          <w:sz w:val="28"/>
          <w:szCs w:val="28"/>
        </w:rPr>
        <w:t>Будьте внимательны, поддерживайте и защищайте своих детей!</w:t>
      </w:r>
    </w:p>
    <w:p w:rsidR="00B430A7" w:rsidRPr="00CC5F5E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5E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Pr="00CC5F5E">
        <w:rPr>
          <w:rFonts w:ascii="Times New Roman" w:hAnsi="Times New Roman" w:cs="Times New Roman"/>
          <w:sz w:val="28"/>
          <w:szCs w:val="28"/>
        </w:rPr>
        <w:t xml:space="preserve"> Данные рекомендации носят ознакомительный характер и не являются заменой профессиональной консультации психолога, психотерапевта или психиатра. В случае обнаружения признаков суицидального поведения у ребенка необходимо немедленно обратиться за квалифицированной помощью.</w:t>
      </w: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0A7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F1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430A7" w:rsidRDefault="00B430A7" w:rsidP="00B430A7">
      <w:pPr>
        <w:pStyle w:val="a6"/>
        <w:numPr>
          <w:ilvl w:val="0"/>
          <w:numId w:val="3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F3D1D">
        <w:rPr>
          <w:rFonts w:ascii="Times New Roman" w:hAnsi="Times New Roman" w:cs="Times New Roman"/>
          <w:sz w:val="28"/>
          <w:szCs w:val="28"/>
        </w:rPr>
        <w:t>Моховиков А.Н. Суицидология: прошлое и настоящее: проблема самоубийства в трудах философов, социологов, психотерапевтов и в художественных текстах. М., 2001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0A7" w:rsidRDefault="00B430A7" w:rsidP="00B430A7">
      <w:pPr>
        <w:pStyle w:val="a6"/>
        <w:numPr>
          <w:ilvl w:val="0"/>
          <w:numId w:val="3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Старшенбаум Г.В. Суицидология и кризисная психотерапия. М.,2018;</w:t>
      </w:r>
    </w:p>
    <w:p w:rsidR="00B430A7" w:rsidRPr="005F3D1D" w:rsidRDefault="00B430A7" w:rsidP="00B430A7">
      <w:pPr>
        <w:pStyle w:val="a6"/>
        <w:numPr>
          <w:ilvl w:val="0"/>
          <w:numId w:val="3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Синягин Ю.В., Синягина Н.Ю. Детский суицид: Взгляд на проблему. С-П.2024.</w:t>
      </w:r>
    </w:p>
    <w:p w:rsidR="00B430A7" w:rsidRPr="006C5F1F" w:rsidRDefault="00B430A7" w:rsidP="00B430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7BA" w:rsidRDefault="00C117BA">
      <w:bookmarkStart w:id="0" w:name="_GoBack"/>
      <w:bookmarkEnd w:id="0"/>
    </w:p>
    <w:sectPr w:rsidR="00C1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FF3"/>
    <w:multiLevelType w:val="hybridMultilevel"/>
    <w:tmpl w:val="FF38AFFC"/>
    <w:lvl w:ilvl="0" w:tplc="DDC2F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3FA3"/>
    <w:multiLevelType w:val="multilevel"/>
    <w:tmpl w:val="E1D4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D10B7"/>
    <w:multiLevelType w:val="multilevel"/>
    <w:tmpl w:val="FB46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41463"/>
    <w:multiLevelType w:val="multilevel"/>
    <w:tmpl w:val="AD60A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C8C0265"/>
    <w:multiLevelType w:val="multilevel"/>
    <w:tmpl w:val="F3688BA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135F4A66"/>
    <w:multiLevelType w:val="hybridMultilevel"/>
    <w:tmpl w:val="BEEE4D76"/>
    <w:lvl w:ilvl="0" w:tplc="F57C18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571A6"/>
    <w:multiLevelType w:val="multilevel"/>
    <w:tmpl w:val="55B4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16DDE"/>
    <w:multiLevelType w:val="multilevel"/>
    <w:tmpl w:val="5734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5056F"/>
    <w:multiLevelType w:val="multilevel"/>
    <w:tmpl w:val="39C6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32141"/>
    <w:multiLevelType w:val="multilevel"/>
    <w:tmpl w:val="E5E2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5522C"/>
    <w:multiLevelType w:val="multilevel"/>
    <w:tmpl w:val="E5E2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D79AF"/>
    <w:multiLevelType w:val="hybridMultilevel"/>
    <w:tmpl w:val="C336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D2CA8"/>
    <w:multiLevelType w:val="hybridMultilevel"/>
    <w:tmpl w:val="7EA60422"/>
    <w:lvl w:ilvl="0" w:tplc="52E80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E15925"/>
    <w:multiLevelType w:val="multilevel"/>
    <w:tmpl w:val="5310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B3AEA"/>
    <w:multiLevelType w:val="multilevel"/>
    <w:tmpl w:val="E742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482909"/>
    <w:multiLevelType w:val="hybridMultilevel"/>
    <w:tmpl w:val="DF80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B7749"/>
    <w:multiLevelType w:val="hybridMultilevel"/>
    <w:tmpl w:val="12BE66C6"/>
    <w:lvl w:ilvl="0" w:tplc="F0520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3947A2"/>
    <w:multiLevelType w:val="multilevel"/>
    <w:tmpl w:val="C130E9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8">
    <w:nsid w:val="5209620D"/>
    <w:multiLevelType w:val="multilevel"/>
    <w:tmpl w:val="26B6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00FAD"/>
    <w:multiLevelType w:val="hybridMultilevel"/>
    <w:tmpl w:val="B3AE8696"/>
    <w:lvl w:ilvl="0" w:tplc="8AFED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803AAB"/>
    <w:multiLevelType w:val="multilevel"/>
    <w:tmpl w:val="F146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2B55AA"/>
    <w:multiLevelType w:val="multilevel"/>
    <w:tmpl w:val="5918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6E3102"/>
    <w:multiLevelType w:val="multilevel"/>
    <w:tmpl w:val="8DE657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67D82757"/>
    <w:multiLevelType w:val="multilevel"/>
    <w:tmpl w:val="DF20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457288"/>
    <w:multiLevelType w:val="multilevel"/>
    <w:tmpl w:val="2E72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0974AD"/>
    <w:multiLevelType w:val="multilevel"/>
    <w:tmpl w:val="28F2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7D40D5"/>
    <w:multiLevelType w:val="multilevel"/>
    <w:tmpl w:val="F9A0FB0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7">
    <w:nsid w:val="70CF76E0"/>
    <w:multiLevelType w:val="hybridMultilevel"/>
    <w:tmpl w:val="A0FC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843CB"/>
    <w:multiLevelType w:val="multilevel"/>
    <w:tmpl w:val="E5E2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7B41EA"/>
    <w:multiLevelType w:val="multilevel"/>
    <w:tmpl w:val="26B6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145227"/>
    <w:multiLevelType w:val="hybridMultilevel"/>
    <w:tmpl w:val="E0C6C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3"/>
  </w:num>
  <w:num w:numId="4">
    <w:abstractNumId w:val="14"/>
  </w:num>
  <w:num w:numId="5">
    <w:abstractNumId w:val="6"/>
  </w:num>
  <w:num w:numId="6">
    <w:abstractNumId w:val="13"/>
  </w:num>
  <w:num w:numId="7">
    <w:abstractNumId w:val="20"/>
  </w:num>
  <w:num w:numId="8">
    <w:abstractNumId w:val="2"/>
  </w:num>
  <w:num w:numId="9">
    <w:abstractNumId w:val="21"/>
  </w:num>
  <w:num w:numId="10">
    <w:abstractNumId w:val="24"/>
  </w:num>
  <w:num w:numId="11">
    <w:abstractNumId w:val="15"/>
  </w:num>
  <w:num w:numId="12">
    <w:abstractNumId w:val="27"/>
  </w:num>
  <w:num w:numId="13">
    <w:abstractNumId w:val="11"/>
  </w:num>
  <w:num w:numId="14">
    <w:abstractNumId w:val="3"/>
  </w:num>
  <w:num w:numId="15">
    <w:abstractNumId w:val="4"/>
  </w:num>
  <w:num w:numId="16">
    <w:abstractNumId w:val="19"/>
  </w:num>
  <w:num w:numId="17">
    <w:abstractNumId w:val="12"/>
  </w:num>
  <w:num w:numId="18">
    <w:abstractNumId w:val="16"/>
  </w:num>
  <w:num w:numId="19">
    <w:abstractNumId w:val="7"/>
  </w:num>
  <w:num w:numId="20">
    <w:abstractNumId w:val="0"/>
  </w:num>
  <w:num w:numId="21">
    <w:abstractNumId w:val="22"/>
  </w:num>
  <w:num w:numId="22">
    <w:abstractNumId w:val="17"/>
  </w:num>
  <w:num w:numId="23">
    <w:abstractNumId w:val="29"/>
  </w:num>
  <w:num w:numId="24">
    <w:abstractNumId w:val="1"/>
  </w:num>
  <w:num w:numId="25">
    <w:abstractNumId w:val="26"/>
  </w:num>
  <w:num w:numId="26">
    <w:abstractNumId w:val="30"/>
  </w:num>
  <w:num w:numId="27">
    <w:abstractNumId w:val="18"/>
  </w:num>
  <w:num w:numId="28">
    <w:abstractNumId w:val="28"/>
  </w:num>
  <w:num w:numId="29">
    <w:abstractNumId w:val="10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A7"/>
    <w:rsid w:val="00B430A7"/>
    <w:rsid w:val="00C1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0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0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30A7"/>
    <w:pPr>
      <w:ind w:left="720"/>
      <w:contextualSpacing/>
    </w:pPr>
  </w:style>
  <w:style w:type="paragraph" w:customStyle="1" w:styleId="c56">
    <w:name w:val="c56"/>
    <w:basedOn w:val="a"/>
    <w:rsid w:val="00B4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30A7"/>
  </w:style>
  <w:style w:type="table" w:styleId="a7">
    <w:name w:val="Table Grid"/>
    <w:basedOn w:val="a1"/>
    <w:uiPriority w:val="39"/>
    <w:rsid w:val="00B4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4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430A7"/>
    <w:rPr>
      <w:b/>
      <w:bCs/>
    </w:rPr>
  </w:style>
  <w:style w:type="paragraph" w:customStyle="1" w:styleId="c8">
    <w:name w:val="c8"/>
    <w:basedOn w:val="a"/>
    <w:rsid w:val="00B4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430A7"/>
  </w:style>
  <w:style w:type="table" w:customStyle="1" w:styleId="TableNormal">
    <w:name w:val="Table Normal"/>
    <w:uiPriority w:val="2"/>
    <w:semiHidden/>
    <w:unhideWhenUsed/>
    <w:qFormat/>
    <w:rsid w:val="00B43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0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0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30A7"/>
    <w:pPr>
      <w:ind w:left="720"/>
      <w:contextualSpacing/>
    </w:pPr>
  </w:style>
  <w:style w:type="paragraph" w:customStyle="1" w:styleId="c56">
    <w:name w:val="c56"/>
    <w:basedOn w:val="a"/>
    <w:rsid w:val="00B4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30A7"/>
  </w:style>
  <w:style w:type="table" w:styleId="a7">
    <w:name w:val="Table Grid"/>
    <w:basedOn w:val="a1"/>
    <w:uiPriority w:val="39"/>
    <w:rsid w:val="00B4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4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430A7"/>
    <w:rPr>
      <w:b/>
      <w:bCs/>
    </w:rPr>
  </w:style>
  <w:style w:type="paragraph" w:customStyle="1" w:styleId="c8">
    <w:name w:val="c8"/>
    <w:basedOn w:val="a"/>
    <w:rsid w:val="00B4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430A7"/>
  </w:style>
  <w:style w:type="table" w:customStyle="1" w:styleId="TableNormal">
    <w:name w:val="Table Normal"/>
    <w:uiPriority w:val="2"/>
    <w:semiHidden/>
    <w:unhideWhenUsed/>
    <w:qFormat/>
    <w:rsid w:val="00B43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6416</Words>
  <Characters>36572</Characters>
  <Application>Microsoft Office Word</Application>
  <DocSecurity>0</DocSecurity>
  <Lines>304</Lines>
  <Paragraphs>85</Paragraphs>
  <ScaleCrop>false</ScaleCrop>
  <Company/>
  <LinksUpToDate>false</LinksUpToDate>
  <CharactersWithSpaces>42903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2025-02-19T16:26:00Z</dcterms:created>
  <dcterms:modified xsi:type="dcterms:W3CDTF">2025-02-19T16:26:00Z</dcterms:modified>
</cp:coreProperties>
</file>