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174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gridCol w:w="3685"/>
      </w:tblGrid>
      <w:tr w:rsidR="0097358B" w:rsidTr="004C4ED3">
        <w:trPr>
          <w:trHeight w:val="2127"/>
        </w:trPr>
        <w:tc>
          <w:tcPr>
            <w:tcW w:w="4395" w:type="dxa"/>
          </w:tcPr>
          <w:p w:rsidR="0097358B" w:rsidRPr="0097358B" w:rsidRDefault="0097358B" w:rsidP="0097358B">
            <w:pPr>
              <w:rPr>
                <w:rFonts w:ascii="Times New Roman" w:hAnsi="Times New Roman" w:cs="Times New Roman"/>
                <w:sz w:val="28"/>
                <w:szCs w:val="28"/>
              </w:rPr>
            </w:pPr>
            <w:r w:rsidRPr="0097358B">
              <w:rPr>
                <w:rFonts w:ascii="Times New Roman" w:hAnsi="Times New Roman" w:cs="Times New Roman"/>
                <w:sz w:val="28"/>
                <w:szCs w:val="28"/>
              </w:rPr>
              <w:t>ПРИНЯТА</w:t>
            </w:r>
          </w:p>
          <w:p w:rsidR="004C4ED3" w:rsidRDefault="0097358B" w:rsidP="004C4ED3">
            <w:pPr>
              <w:rPr>
                <w:rFonts w:ascii="Times New Roman" w:hAnsi="Times New Roman" w:cs="Times New Roman"/>
                <w:sz w:val="28"/>
                <w:szCs w:val="28"/>
              </w:rPr>
            </w:pPr>
            <w:r w:rsidRPr="0097358B">
              <w:rPr>
                <w:rFonts w:ascii="Times New Roman" w:hAnsi="Times New Roman" w:cs="Times New Roman"/>
                <w:sz w:val="28"/>
                <w:szCs w:val="28"/>
              </w:rPr>
              <w:t>на заседании педагогического совета</w:t>
            </w:r>
            <w:r>
              <w:rPr>
                <w:rFonts w:ascii="Times New Roman" w:hAnsi="Times New Roman" w:cs="Times New Roman"/>
                <w:sz w:val="28"/>
                <w:szCs w:val="28"/>
              </w:rPr>
              <w:t xml:space="preserve"> ГБУ ДО ЛНР «ЛЦВР</w:t>
            </w:r>
            <w:r w:rsidRPr="007D1416">
              <w:rPr>
                <w:rFonts w:ascii="Times New Roman" w:hAnsi="Times New Roman" w:cs="Times New Roman"/>
                <w:sz w:val="28"/>
                <w:szCs w:val="28"/>
              </w:rPr>
              <w:t>»</w:t>
            </w:r>
            <w:r w:rsidRPr="0097358B">
              <w:rPr>
                <w:rFonts w:ascii="Times New Roman" w:hAnsi="Times New Roman" w:cs="Times New Roman"/>
                <w:sz w:val="28"/>
                <w:szCs w:val="28"/>
              </w:rPr>
              <w:t xml:space="preserve"> протокол №</w:t>
            </w:r>
            <w:r w:rsidR="0037475D">
              <w:rPr>
                <w:rFonts w:ascii="Times New Roman" w:hAnsi="Times New Roman" w:cs="Times New Roman"/>
                <w:sz w:val="28"/>
                <w:szCs w:val="28"/>
              </w:rPr>
              <w:t xml:space="preserve"> 1 от 04.09.</w:t>
            </w:r>
            <w:r w:rsidRPr="0097358B">
              <w:rPr>
                <w:rFonts w:ascii="Times New Roman" w:hAnsi="Times New Roman" w:cs="Times New Roman"/>
                <w:sz w:val="28"/>
                <w:szCs w:val="28"/>
              </w:rPr>
              <w:t>202</w:t>
            </w:r>
            <w:r>
              <w:rPr>
                <w:rFonts w:ascii="Times New Roman" w:hAnsi="Times New Roman" w:cs="Times New Roman"/>
                <w:sz w:val="28"/>
                <w:szCs w:val="28"/>
              </w:rPr>
              <w:t>4</w:t>
            </w:r>
            <w:r w:rsidR="004C4ED3">
              <w:rPr>
                <w:rFonts w:ascii="Times New Roman" w:hAnsi="Times New Roman" w:cs="Times New Roman"/>
                <w:sz w:val="28"/>
                <w:szCs w:val="28"/>
              </w:rPr>
              <w:t>г</w:t>
            </w:r>
          </w:p>
          <w:p w:rsidR="0097358B" w:rsidRDefault="0097358B" w:rsidP="004C4ED3">
            <w:r>
              <w:rPr>
                <w:rFonts w:ascii="Times New Roman" w:hAnsi="Times New Roman" w:cs="Times New Roman"/>
                <w:sz w:val="28"/>
                <w:szCs w:val="28"/>
              </w:rPr>
              <w:t xml:space="preserve"> </w:t>
            </w:r>
          </w:p>
        </w:tc>
        <w:tc>
          <w:tcPr>
            <w:tcW w:w="1134" w:type="dxa"/>
          </w:tcPr>
          <w:p w:rsidR="0097358B" w:rsidRPr="0097358B" w:rsidRDefault="0097358B" w:rsidP="0097358B">
            <w:pPr>
              <w:rPr>
                <w:rFonts w:ascii="Times New Roman" w:hAnsi="Times New Roman" w:cs="Times New Roman"/>
                <w:sz w:val="28"/>
                <w:szCs w:val="28"/>
              </w:rPr>
            </w:pPr>
          </w:p>
        </w:tc>
        <w:tc>
          <w:tcPr>
            <w:tcW w:w="3685" w:type="dxa"/>
          </w:tcPr>
          <w:p w:rsidR="0097358B" w:rsidRPr="0097358B" w:rsidRDefault="0097358B" w:rsidP="0097358B">
            <w:pPr>
              <w:rPr>
                <w:rFonts w:ascii="Times New Roman" w:hAnsi="Times New Roman" w:cs="Times New Roman"/>
                <w:sz w:val="28"/>
                <w:szCs w:val="28"/>
              </w:rPr>
            </w:pPr>
            <w:r w:rsidRPr="0097358B">
              <w:rPr>
                <w:rFonts w:ascii="Times New Roman" w:hAnsi="Times New Roman" w:cs="Times New Roman"/>
                <w:sz w:val="28"/>
                <w:szCs w:val="28"/>
              </w:rPr>
              <w:t>УТВЕРЖД</w:t>
            </w:r>
            <w:r>
              <w:rPr>
                <w:rFonts w:ascii="Times New Roman" w:hAnsi="Times New Roman" w:cs="Times New Roman"/>
                <w:sz w:val="28"/>
                <w:szCs w:val="28"/>
              </w:rPr>
              <w:t>АЮ</w:t>
            </w:r>
          </w:p>
          <w:p w:rsidR="004C4ED3" w:rsidRDefault="004C4ED3" w:rsidP="0097358B">
            <w:pPr>
              <w:rPr>
                <w:rFonts w:ascii="Times New Roman" w:hAnsi="Times New Roman" w:cs="Times New Roman"/>
                <w:sz w:val="28"/>
                <w:szCs w:val="28"/>
              </w:rPr>
            </w:pPr>
            <w:r>
              <w:rPr>
                <w:rFonts w:ascii="Times New Roman" w:hAnsi="Times New Roman" w:cs="Times New Roman"/>
                <w:sz w:val="28"/>
                <w:szCs w:val="28"/>
              </w:rPr>
              <w:t>д</w:t>
            </w:r>
            <w:r w:rsidR="0097358B" w:rsidRPr="0097358B">
              <w:rPr>
                <w:rFonts w:ascii="Times New Roman" w:hAnsi="Times New Roman" w:cs="Times New Roman"/>
                <w:sz w:val="28"/>
                <w:szCs w:val="28"/>
              </w:rPr>
              <w:t>иректор</w:t>
            </w:r>
            <w:r>
              <w:rPr>
                <w:rFonts w:ascii="Times New Roman" w:hAnsi="Times New Roman" w:cs="Times New Roman"/>
                <w:sz w:val="28"/>
                <w:szCs w:val="28"/>
              </w:rPr>
              <w:t xml:space="preserve"> ГБУ ДО ЛНР «ЛЦВР</w:t>
            </w:r>
            <w:r w:rsidRPr="007D1416">
              <w:rPr>
                <w:rFonts w:ascii="Times New Roman" w:hAnsi="Times New Roman" w:cs="Times New Roman"/>
                <w:sz w:val="28"/>
                <w:szCs w:val="28"/>
              </w:rPr>
              <w:t>»</w:t>
            </w:r>
          </w:p>
          <w:p w:rsidR="004C4ED3" w:rsidRDefault="0097358B" w:rsidP="004C4ED3">
            <w:pPr>
              <w:rPr>
                <w:rFonts w:ascii="Times New Roman" w:hAnsi="Times New Roman" w:cs="Times New Roman"/>
                <w:sz w:val="28"/>
                <w:szCs w:val="28"/>
              </w:rPr>
            </w:pPr>
            <w:r w:rsidRPr="0097358B">
              <w:rPr>
                <w:rFonts w:ascii="Times New Roman" w:hAnsi="Times New Roman" w:cs="Times New Roman"/>
                <w:sz w:val="28"/>
                <w:szCs w:val="28"/>
              </w:rPr>
              <w:t xml:space="preserve"> _________С.И. </w:t>
            </w:r>
            <w:proofErr w:type="spellStart"/>
            <w:r w:rsidRPr="0097358B">
              <w:rPr>
                <w:rFonts w:ascii="Times New Roman" w:hAnsi="Times New Roman" w:cs="Times New Roman"/>
                <w:sz w:val="28"/>
                <w:szCs w:val="28"/>
              </w:rPr>
              <w:t>Битосова</w:t>
            </w:r>
            <w:proofErr w:type="spellEnd"/>
          </w:p>
          <w:p w:rsidR="004C4ED3" w:rsidRDefault="0037475D" w:rsidP="004C4ED3">
            <w:pPr>
              <w:rPr>
                <w:rFonts w:ascii="Times New Roman" w:hAnsi="Times New Roman" w:cs="Times New Roman"/>
                <w:sz w:val="28"/>
                <w:szCs w:val="28"/>
              </w:rPr>
            </w:pPr>
            <w:r>
              <w:rPr>
                <w:rFonts w:ascii="Times New Roman" w:hAnsi="Times New Roman" w:cs="Times New Roman"/>
                <w:sz w:val="28"/>
                <w:szCs w:val="28"/>
              </w:rPr>
              <w:t>Приказ № 150</w:t>
            </w:r>
          </w:p>
          <w:p w:rsidR="004C4ED3" w:rsidRDefault="0037475D" w:rsidP="004C4ED3">
            <w:r>
              <w:rPr>
                <w:rFonts w:ascii="Times New Roman" w:hAnsi="Times New Roman" w:cs="Times New Roman"/>
                <w:sz w:val="28"/>
                <w:szCs w:val="28"/>
              </w:rPr>
              <w:t>От 04.09.</w:t>
            </w:r>
            <w:r w:rsidR="004C4ED3">
              <w:rPr>
                <w:rFonts w:ascii="Times New Roman" w:hAnsi="Times New Roman" w:cs="Times New Roman"/>
                <w:sz w:val="28"/>
                <w:szCs w:val="28"/>
              </w:rPr>
              <w:t>2024г</w:t>
            </w:r>
          </w:p>
        </w:tc>
      </w:tr>
    </w:tbl>
    <w:p w:rsidR="004C4ED3" w:rsidRPr="004C4ED3" w:rsidRDefault="0097358B" w:rsidP="00C70748">
      <w:pPr>
        <w:jc w:val="cente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83CD765" wp14:editId="711FF3A3">
                <wp:simplePos x="0" y="0"/>
                <wp:positionH relativeFrom="column">
                  <wp:posOffset>-203836</wp:posOffset>
                </wp:positionH>
                <wp:positionV relativeFrom="paragraph">
                  <wp:posOffset>661035</wp:posOffset>
                </wp:positionV>
                <wp:extent cx="623887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2388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0802FB"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05pt,52.05pt" to="475.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" strokecolor="black [3200]" strokeweight="1.5pt">
                <v:stroke joinstyle="miter"/>
              </v:line>
            </w:pict>
          </mc:Fallback>
        </mc:AlternateContent>
      </w:r>
      <w:r w:rsidRPr="007D1416">
        <w:rPr>
          <w:rFonts w:ascii="Times New Roman" w:hAnsi="Times New Roman" w:cs="Times New Roman"/>
          <w:sz w:val="28"/>
          <w:szCs w:val="28"/>
        </w:rPr>
        <w:t>ГОСУДАРСТВЕННОЕ БЮДЖЕТНОЕ УЧРЕЖДЕН</w:t>
      </w:r>
      <w:r>
        <w:rPr>
          <w:rFonts w:ascii="Times New Roman" w:hAnsi="Times New Roman" w:cs="Times New Roman"/>
          <w:sz w:val="28"/>
          <w:szCs w:val="28"/>
        </w:rPr>
        <w:t>ИЕ ДОПОЛНИТЕЛЬНОГО ОБРАЗОВАНИЯ ЛУГАНСКОЙ НАРОДНОЙ РЕСПУБЛИКИ «Л</w:t>
      </w:r>
      <w:r w:rsidRPr="007D1416">
        <w:rPr>
          <w:rFonts w:ascii="Times New Roman" w:hAnsi="Times New Roman" w:cs="Times New Roman"/>
          <w:sz w:val="28"/>
          <w:szCs w:val="28"/>
        </w:rPr>
        <w:t>УГАНСКИЙ ЦЕНТР ВНЕШКОЛЬНОЙ РАБОТЫ»</w:t>
      </w:r>
    </w:p>
    <w:p w:rsidR="004C4ED3" w:rsidRDefault="004C4ED3" w:rsidP="004C4ED3"/>
    <w:p w:rsidR="00C9402D" w:rsidRDefault="00C9402D" w:rsidP="004C4ED3"/>
    <w:p w:rsidR="00C9402D" w:rsidRDefault="00C9402D" w:rsidP="004C4ED3"/>
    <w:p w:rsidR="00C9402D" w:rsidRPr="00C9402D" w:rsidRDefault="00C9402D" w:rsidP="00C9402D">
      <w:pPr>
        <w:jc w:val="center"/>
        <w:rPr>
          <w:rFonts w:ascii="Times New Roman" w:hAnsi="Times New Roman" w:cs="Times New Roman"/>
          <w:b/>
          <w:sz w:val="28"/>
          <w:szCs w:val="28"/>
        </w:rPr>
      </w:pPr>
      <w:r w:rsidRPr="00C9402D">
        <w:rPr>
          <w:rFonts w:ascii="Times New Roman" w:hAnsi="Times New Roman" w:cs="Times New Roman"/>
          <w:b/>
          <w:sz w:val="28"/>
          <w:szCs w:val="28"/>
        </w:rPr>
        <w:t xml:space="preserve"> </w:t>
      </w:r>
      <w:r w:rsidR="00C70748" w:rsidRPr="00C70748">
        <w:rPr>
          <w:rFonts w:ascii="Times New Roman" w:hAnsi="Times New Roman" w:cs="Times New Roman"/>
          <w:b/>
          <w:sz w:val="28"/>
          <w:szCs w:val="28"/>
        </w:rPr>
        <w:t>ДОПОЛНИТЕЛЬНАЯ ОБЩЕОБРАЗОВАТЕЛЬНАЯ ОБЩЕРАЗВИВАЮЩАЯ ПРОГРАММА</w:t>
      </w:r>
    </w:p>
    <w:p w:rsidR="00C9402D" w:rsidRDefault="00B4398B" w:rsidP="00C9402D">
      <w:pPr>
        <w:jc w:val="center"/>
        <w:rPr>
          <w:rFonts w:ascii="Times New Roman" w:hAnsi="Times New Roman" w:cs="Times New Roman"/>
          <w:b/>
          <w:sz w:val="28"/>
          <w:szCs w:val="28"/>
        </w:rPr>
      </w:pPr>
      <w:r>
        <w:rPr>
          <w:rFonts w:ascii="Times New Roman" w:hAnsi="Times New Roman" w:cs="Times New Roman"/>
          <w:b/>
          <w:sz w:val="28"/>
          <w:szCs w:val="28"/>
        </w:rPr>
        <w:t>«</w:t>
      </w:r>
      <w:r w:rsidRPr="00CE23C3">
        <w:rPr>
          <w:rFonts w:ascii="Times New Roman" w:hAnsi="Times New Roman" w:cs="Times New Roman"/>
          <w:b/>
          <w:sz w:val="32"/>
          <w:szCs w:val="32"/>
        </w:rPr>
        <w:t>Обучение игре на фортепиано</w:t>
      </w:r>
      <w:r w:rsidR="00C9402D" w:rsidRPr="00C9402D">
        <w:rPr>
          <w:rFonts w:ascii="Times New Roman" w:hAnsi="Times New Roman" w:cs="Times New Roman"/>
          <w:b/>
          <w:sz w:val="28"/>
          <w:szCs w:val="28"/>
        </w:rPr>
        <w:t>»</w:t>
      </w:r>
    </w:p>
    <w:p w:rsidR="000B47C6" w:rsidRDefault="000B47C6" w:rsidP="00C9402D">
      <w:pPr>
        <w:jc w:val="center"/>
        <w:rPr>
          <w:rFonts w:ascii="Times New Roman" w:hAnsi="Times New Roman" w:cs="Times New Roman"/>
          <w:b/>
          <w:sz w:val="28"/>
          <w:szCs w:val="28"/>
        </w:rPr>
      </w:pPr>
    </w:p>
    <w:p w:rsidR="000B47C6" w:rsidRDefault="000B47C6" w:rsidP="00C9402D">
      <w:pPr>
        <w:jc w:val="center"/>
        <w:rPr>
          <w:rFonts w:ascii="Times New Roman" w:hAnsi="Times New Roman" w:cs="Times New Roman"/>
          <w:b/>
          <w:sz w:val="28"/>
          <w:szCs w:val="28"/>
        </w:rPr>
      </w:pPr>
    </w:p>
    <w:p w:rsidR="000B47C6" w:rsidRDefault="000B47C6" w:rsidP="00C9402D">
      <w:pPr>
        <w:jc w:val="center"/>
        <w:rPr>
          <w:rFonts w:ascii="Times New Roman" w:hAnsi="Times New Roman" w:cs="Times New Roman"/>
          <w:b/>
          <w:sz w:val="28"/>
          <w:szCs w:val="28"/>
        </w:rPr>
      </w:pPr>
    </w:p>
    <w:p w:rsidR="000B47C6" w:rsidRPr="00C9402D" w:rsidRDefault="000B47C6" w:rsidP="00C9402D">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47C6" w:rsidTr="000B47C6">
        <w:tc>
          <w:tcPr>
            <w:tcW w:w="4672" w:type="dxa"/>
          </w:tcPr>
          <w:p w:rsidR="000B47C6" w:rsidRDefault="000B47C6" w:rsidP="00C9402D">
            <w:pPr>
              <w:jc w:val="center"/>
              <w:rPr>
                <w:rFonts w:ascii="Times New Roman" w:hAnsi="Times New Roman" w:cs="Times New Roman"/>
                <w:sz w:val="28"/>
                <w:szCs w:val="28"/>
              </w:rPr>
            </w:pPr>
          </w:p>
        </w:tc>
        <w:tc>
          <w:tcPr>
            <w:tcW w:w="4673" w:type="dxa"/>
          </w:tcPr>
          <w:p w:rsidR="000B47C6" w:rsidRPr="00C9402D" w:rsidRDefault="000B47C6" w:rsidP="000B47C6">
            <w:pPr>
              <w:spacing w:line="360" w:lineRule="auto"/>
              <w:rPr>
                <w:rFonts w:ascii="Times New Roman" w:hAnsi="Times New Roman" w:cs="Times New Roman"/>
                <w:sz w:val="28"/>
                <w:szCs w:val="28"/>
              </w:rPr>
            </w:pPr>
            <w:r w:rsidRPr="00C9402D">
              <w:rPr>
                <w:rFonts w:ascii="Times New Roman" w:hAnsi="Times New Roman" w:cs="Times New Roman"/>
                <w:sz w:val="28"/>
                <w:szCs w:val="28"/>
              </w:rPr>
              <w:t>Направле</w:t>
            </w:r>
            <w:r w:rsidR="00B4398B">
              <w:rPr>
                <w:rFonts w:ascii="Times New Roman" w:hAnsi="Times New Roman" w:cs="Times New Roman"/>
                <w:sz w:val="28"/>
                <w:szCs w:val="28"/>
              </w:rPr>
              <w:t>нность: художественно-эстетическая</w:t>
            </w:r>
          </w:p>
          <w:p w:rsidR="000B47C6" w:rsidRPr="00C9402D" w:rsidRDefault="00B4398B" w:rsidP="000B47C6">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Возраст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000B47C6" w:rsidRPr="00C9402D">
              <w:rPr>
                <w:rFonts w:ascii="Times New Roman" w:hAnsi="Times New Roman" w:cs="Times New Roman"/>
                <w:sz w:val="28"/>
                <w:szCs w:val="28"/>
              </w:rPr>
              <w:t>7</w:t>
            </w:r>
            <w:r>
              <w:rPr>
                <w:rFonts w:ascii="Times New Roman" w:hAnsi="Times New Roman" w:cs="Times New Roman"/>
                <w:sz w:val="28"/>
                <w:szCs w:val="28"/>
              </w:rPr>
              <w:t>-18</w:t>
            </w:r>
            <w:r w:rsidR="000B47C6" w:rsidRPr="00C9402D">
              <w:rPr>
                <w:rFonts w:ascii="Times New Roman" w:hAnsi="Times New Roman" w:cs="Times New Roman"/>
                <w:sz w:val="28"/>
                <w:szCs w:val="28"/>
              </w:rPr>
              <w:t xml:space="preserve">лет </w:t>
            </w:r>
          </w:p>
          <w:p w:rsidR="000B47C6" w:rsidRPr="00C9402D" w:rsidRDefault="000B47C6" w:rsidP="000B47C6">
            <w:pPr>
              <w:spacing w:line="360" w:lineRule="auto"/>
              <w:rPr>
                <w:rFonts w:ascii="Times New Roman" w:hAnsi="Times New Roman" w:cs="Times New Roman"/>
                <w:sz w:val="28"/>
                <w:szCs w:val="28"/>
              </w:rPr>
            </w:pPr>
            <w:r w:rsidRPr="00C9402D">
              <w:rPr>
                <w:rFonts w:ascii="Times New Roman" w:hAnsi="Times New Roman" w:cs="Times New Roman"/>
                <w:sz w:val="28"/>
                <w:szCs w:val="28"/>
              </w:rPr>
              <w:t>Срок реализации: 1 год</w:t>
            </w:r>
          </w:p>
          <w:p w:rsidR="000B47C6" w:rsidRPr="00C9402D" w:rsidRDefault="00B4398B" w:rsidP="000B47C6">
            <w:pPr>
              <w:spacing w:line="360" w:lineRule="auto"/>
              <w:rPr>
                <w:rFonts w:ascii="Times New Roman" w:hAnsi="Times New Roman" w:cs="Times New Roman"/>
                <w:sz w:val="28"/>
                <w:szCs w:val="28"/>
              </w:rPr>
            </w:pPr>
            <w:r>
              <w:rPr>
                <w:rFonts w:ascii="Times New Roman" w:hAnsi="Times New Roman" w:cs="Times New Roman"/>
                <w:sz w:val="28"/>
                <w:szCs w:val="28"/>
              </w:rPr>
              <w:t>Разработчи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 Железняк Е.В.</w:t>
            </w:r>
          </w:p>
          <w:p w:rsidR="000B47C6" w:rsidRDefault="000B47C6" w:rsidP="00C9402D">
            <w:pPr>
              <w:jc w:val="center"/>
              <w:rPr>
                <w:rFonts w:ascii="Times New Roman" w:hAnsi="Times New Roman" w:cs="Times New Roman"/>
                <w:sz w:val="28"/>
                <w:szCs w:val="28"/>
              </w:rPr>
            </w:pPr>
          </w:p>
        </w:tc>
      </w:tr>
    </w:tbl>
    <w:p w:rsidR="00C9402D" w:rsidRDefault="00C9402D" w:rsidP="00C9402D">
      <w:pPr>
        <w:jc w:val="center"/>
        <w:rPr>
          <w:rFonts w:ascii="Times New Roman" w:hAnsi="Times New Roman" w:cs="Times New Roman"/>
          <w:sz w:val="28"/>
          <w:szCs w:val="28"/>
        </w:rPr>
      </w:pPr>
    </w:p>
    <w:p w:rsidR="00C9402D" w:rsidRDefault="00C9402D" w:rsidP="00C9402D">
      <w:pPr>
        <w:jc w:val="center"/>
        <w:rPr>
          <w:rFonts w:ascii="Times New Roman" w:hAnsi="Times New Roman" w:cs="Times New Roman"/>
          <w:sz w:val="28"/>
          <w:szCs w:val="28"/>
        </w:rPr>
      </w:pPr>
    </w:p>
    <w:p w:rsidR="00C9402D" w:rsidRDefault="00C9402D" w:rsidP="00C9402D">
      <w:pPr>
        <w:jc w:val="center"/>
        <w:rPr>
          <w:rFonts w:ascii="Times New Roman" w:hAnsi="Times New Roman" w:cs="Times New Roman"/>
          <w:sz w:val="28"/>
          <w:szCs w:val="28"/>
        </w:rPr>
      </w:pPr>
    </w:p>
    <w:p w:rsidR="00C9402D" w:rsidRPr="00C9402D" w:rsidRDefault="00C9402D" w:rsidP="00C9402D">
      <w:pPr>
        <w:rPr>
          <w:rFonts w:ascii="Times New Roman" w:hAnsi="Times New Roman" w:cs="Times New Roman"/>
          <w:sz w:val="28"/>
          <w:szCs w:val="28"/>
        </w:rPr>
      </w:pPr>
    </w:p>
    <w:p w:rsidR="00C70748" w:rsidRDefault="00C70748" w:rsidP="00C70748">
      <w:pPr>
        <w:rPr>
          <w:rFonts w:ascii="Times New Roman" w:hAnsi="Times New Roman" w:cs="Times New Roman"/>
          <w:sz w:val="28"/>
          <w:szCs w:val="28"/>
        </w:rPr>
      </w:pPr>
    </w:p>
    <w:p w:rsidR="00C70748" w:rsidRDefault="00C70748" w:rsidP="00C70748">
      <w:pPr>
        <w:rPr>
          <w:rFonts w:ascii="Times New Roman" w:hAnsi="Times New Roman" w:cs="Times New Roman"/>
          <w:sz w:val="28"/>
          <w:szCs w:val="28"/>
        </w:rPr>
      </w:pPr>
    </w:p>
    <w:p w:rsidR="00C9402D" w:rsidRDefault="00C70748" w:rsidP="00C70748">
      <w:pPr>
        <w:rPr>
          <w:rFonts w:ascii="Times New Roman" w:hAnsi="Times New Roman" w:cs="Times New Roman"/>
          <w:sz w:val="28"/>
          <w:szCs w:val="28"/>
        </w:rPr>
      </w:pPr>
      <w:r>
        <w:rPr>
          <w:rFonts w:ascii="Times New Roman" w:hAnsi="Times New Roman" w:cs="Times New Roman"/>
          <w:sz w:val="28"/>
          <w:szCs w:val="28"/>
        </w:rPr>
        <w:t xml:space="preserve">                                            </w:t>
      </w:r>
      <w:r w:rsidR="00C9402D" w:rsidRPr="00C9402D">
        <w:rPr>
          <w:rFonts w:ascii="Times New Roman" w:hAnsi="Times New Roman" w:cs="Times New Roman"/>
          <w:sz w:val="28"/>
          <w:szCs w:val="28"/>
        </w:rPr>
        <w:t>г. Луганск, 2024г.</w:t>
      </w:r>
    </w:p>
    <w:p w:rsidR="00C9402D" w:rsidRDefault="00C9402D" w:rsidP="00C9402D">
      <w:pPr>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9477AC" w:rsidRPr="009477AC" w:rsidRDefault="00264830" w:rsidP="009477AC">
      <w:pPr>
        <w:spacing w:after="0" w:line="240" w:lineRule="auto"/>
        <w:jc w:val="both"/>
        <w:rPr>
          <w:rFonts w:ascii="Times New Roman" w:hAnsi="Times New Roman" w:cs="Times New Roman"/>
          <w:sz w:val="28"/>
          <w:szCs w:val="28"/>
        </w:rPr>
      </w:pPr>
      <w:r w:rsidRPr="00264830">
        <w:rPr>
          <w:rFonts w:ascii="Times New Roman" w:hAnsi="Times New Roman" w:cs="Times New Roman"/>
          <w:sz w:val="28"/>
          <w:szCs w:val="28"/>
        </w:rPr>
        <w:t xml:space="preserve">Программа разработана в соответствии с положениями следующих законодательных и нормативных актов Российской Федерации: Федеральный закон № 273 от 29.12.2012 «Об образовании в Российской Федерации»; Приказ Министерства образования и науки РФ № </w:t>
      </w:r>
      <w:r>
        <w:rPr>
          <w:rFonts w:ascii="Times New Roman" w:hAnsi="Times New Roman" w:cs="Times New Roman"/>
          <w:sz w:val="28"/>
          <w:szCs w:val="28"/>
        </w:rPr>
        <w:t>629</w:t>
      </w:r>
      <w:r w:rsidRPr="00264830">
        <w:rPr>
          <w:rFonts w:ascii="Times New Roman" w:hAnsi="Times New Roman" w:cs="Times New Roman"/>
          <w:sz w:val="28"/>
          <w:szCs w:val="28"/>
        </w:rPr>
        <w:t xml:space="preserve"> от </w:t>
      </w:r>
      <w:r>
        <w:rPr>
          <w:rFonts w:ascii="Times New Roman" w:hAnsi="Times New Roman" w:cs="Times New Roman"/>
          <w:sz w:val="28"/>
          <w:szCs w:val="28"/>
        </w:rPr>
        <w:t>27.07.2022</w:t>
      </w:r>
      <w:r w:rsidRPr="00264830">
        <w:rPr>
          <w:rFonts w:ascii="Times New Roman" w:hAnsi="Times New Roman" w:cs="Times New Roman"/>
          <w:sz w:val="28"/>
          <w:szCs w:val="28"/>
        </w:rPr>
        <w:t xml:space="preserve"> г «Об утверждении Порядка организации и осуществления образовательной деятельности по дополнительным общеобразовательным программам»; Постановление Главного государственного санитарного</w:t>
      </w:r>
      <w:r w:rsidR="009477AC">
        <w:rPr>
          <w:rFonts w:ascii="Times New Roman" w:hAnsi="Times New Roman" w:cs="Times New Roman"/>
          <w:sz w:val="28"/>
          <w:szCs w:val="28"/>
        </w:rPr>
        <w:t xml:space="preserve"> врача Российской Федерации от 28</w:t>
      </w:r>
      <w:r w:rsidRPr="00264830">
        <w:rPr>
          <w:rFonts w:ascii="Times New Roman" w:hAnsi="Times New Roman" w:cs="Times New Roman"/>
          <w:sz w:val="28"/>
          <w:szCs w:val="28"/>
        </w:rPr>
        <w:t xml:space="preserve"> </w:t>
      </w:r>
      <w:r w:rsidR="009477AC">
        <w:rPr>
          <w:rFonts w:ascii="Times New Roman" w:hAnsi="Times New Roman" w:cs="Times New Roman"/>
          <w:sz w:val="28"/>
          <w:szCs w:val="28"/>
        </w:rPr>
        <w:t xml:space="preserve">октября </w:t>
      </w:r>
      <w:r w:rsidRPr="00264830">
        <w:rPr>
          <w:rFonts w:ascii="Times New Roman" w:hAnsi="Times New Roman" w:cs="Times New Roman"/>
          <w:sz w:val="28"/>
          <w:szCs w:val="28"/>
        </w:rPr>
        <w:t>20</w:t>
      </w:r>
      <w:r w:rsidR="009477AC">
        <w:rPr>
          <w:rFonts w:ascii="Times New Roman" w:hAnsi="Times New Roman" w:cs="Times New Roman"/>
          <w:sz w:val="28"/>
          <w:szCs w:val="28"/>
        </w:rPr>
        <w:t>20</w:t>
      </w:r>
      <w:r w:rsidRPr="00264830">
        <w:rPr>
          <w:rFonts w:ascii="Times New Roman" w:hAnsi="Times New Roman" w:cs="Times New Roman"/>
          <w:sz w:val="28"/>
          <w:szCs w:val="28"/>
        </w:rPr>
        <w:t xml:space="preserve"> г. № </w:t>
      </w:r>
      <w:r w:rsidR="009477AC">
        <w:rPr>
          <w:rFonts w:ascii="Times New Roman" w:hAnsi="Times New Roman" w:cs="Times New Roman"/>
          <w:sz w:val="28"/>
          <w:szCs w:val="28"/>
        </w:rPr>
        <w:t>28</w:t>
      </w:r>
      <w:r w:rsidRPr="00264830">
        <w:rPr>
          <w:rFonts w:ascii="Times New Roman" w:hAnsi="Times New Roman" w:cs="Times New Roman"/>
          <w:sz w:val="28"/>
          <w:szCs w:val="28"/>
        </w:rPr>
        <w:t xml:space="preserve"> </w:t>
      </w:r>
      <w:r w:rsidR="009477AC" w:rsidRPr="009477AC">
        <w:rPr>
          <w:rFonts w:ascii="Times New Roman" w:hAnsi="Times New Roman" w:cs="Times New Roman"/>
          <w:sz w:val="28"/>
          <w:szCs w:val="28"/>
        </w:rPr>
        <w:t>Санитарные правила СП 2.4.3648-20</w:t>
      </w:r>
    </w:p>
    <w:p w:rsidR="00264830" w:rsidRPr="00264830" w:rsidRDefault="009477AC" w:rsidP="009477AC">
      <w:pPr>
        <w:spacing w:after="0" w:line="240" w:lineRule="auto"/>
        <w:jc w:val="both"/>
        <w:rPr>
          <w:rFonts w:ascii="Times New Roman" w:hAnsi="Times New Roman" w:cs="Times New Roman"/>
          <w:sz w:val="28"/>
          <w:szCs w:val="28"/>
        </w:rPr>
      </w:pPr>
      <w:r w:rsidRPr="009477AC">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rsidR="00B4398B" w:rsidRPr="00B4398B" w:rsidRDefault="00B4398B" w:rsidP="00B4398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B4398B">
        <w:rPr>
          <w:rFonts w:ascii="Times New Roman" w:eastAsia="Calibri" w:hAnsi="Times New Roman" w:cs="Times New Roman"/>
          <w:sz w:val="28"/>
          <w:szCs w:val="28"/>
        </w:rPr>
        <w:t xml:space="preserve">Фортепиано-инструмент, не </w:t>
      </w:r>
      <w:proofErr w:type="gramStart"/>
      <w:r w:rsidRPr="00B4398B">
        <w:rPr>
          <w:rFonts w:ascii="Times New Roman" w:eastAsia="Calibri" w:hAnsi="Times New Roman" w:cs="Times New Roman"/>
          <w:sz w:val="28"/>
          <w:szCs w:val="28"/>
        </w:rPr>
        <w:t>имеющий</w:t>
      </w:r>
      <w:proofErr w:type="gramEnd"/>
      <w:r w:rsidRPr="00B4398B">
        <w:rPr>
          <w:rFonts w:ascii="Times New Roman" w:eastAsia="Calibri" w:hAnsi="Times New Roman" w:cs="Times New Roman"/>
          <w:sz w:val="28"/>
          <w:szCs w:val="28"/>
        </w:rPr>
        <w:t xml:space="preserve">  себе равных по возможностям воплощения в звуке произведений практически всех существующих музыкальных жанрах. Это единственный инструмент, на котором можно сыграть произведения, предназначенные для исполнения целым оркестром, любым другим инструментом или голосом. Это инструмент, обладающий своим собственным неповторимым тембром. Пожалуй, ни для одного другого инструмента не написано такое огромное количество произведений, как для фортепиано. Игра на инструменте (фортепиано) помогает раскрыться индивидуальности ребенка, приобщающегося к лучшим образцам музыкальной культуры.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Обучение игре на фортепиано способствует целостному развитию общих художественно-эстетических и специальных музыкальных способностей обучающихся, воспитанию таких личностных качеств как терпение, усидчивость, внимание, самоотдача. В процессе обучения  игре на фортепиано используется индивидуальный подход к каждому ребенку, чему способствует индивидуальная форма занятий.</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b/>
          <w:sz w:val="28"/>
          <w:szCs w:val="28"/>
        </w:rPr>
        <w:t xml:space="preserve">    Актуальность  </w:t>
      </w:r>
      <w:r w:rsidRPr="00B4398B">
        <w:rPr>
          <w:rFonts w:ascii="Times New Roman" w:eastAsia="Calibri" w:hAnsi="Times New Roman" w:cs="Times New Roman"/>
          <w:sz w:val="28"/>
          <w:szCs w:val="28"/>
        </w:rPr>
        <w:t>данной программы заключается в том, что она предусматривает творческое развитие личности в системе дополнительного образования, обеспечение потребностей обучающихся в профессиональном самоопределении, с учетом индивидуальных способностей, склонностей и интересов, формирование ценностных эстетических ориентиров и овладение основами творческой деятельности.</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Педагогическая целесообразность данной программы заключается в раскрытии и развитии индивидуальных музыкальных способностей ребенка, его творческого потенциала, в формировании художественно-эстетического вкуса обучающегося. Успешное освоение программы дает </w:t>
      </w:r>
      <w:proofErr w:type="gramStart"/>
      <w:r w:rsidRPr="00B4398B">
        <w:rPr>
          <w:rFonts w:ascii="Times New Roman" w:eastAsia="Calibri" w:hAnsi="Times New Roman" w:cs="Times New Roman"/>
          <w:sz w:val="28"/>
          <w:szCs w:val="28"/>
        </w:rPr>
        <w:t>обучающимся</w:t>
      </w:r>
      <w:proofErr w:type="gramEnd"/>
      <w:r w:rsidRPr="00B4398B">
        <w:rPr>
          <w:rFonts w:ascii="Times New Roman" w:eastAsia="Calibri" w:hAnsi="Times New Roman" w:cs="Times New Roman"/>
          <w:sz w:val="28"/>
          <w:szCs w:val="28"/>
        </w:rPr>
        <w:t xml:space="preserve"> возможность дальнейшего продолжения музыкального образования в музыкальных учебных заведениях.</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Программа разработана для реализации в творческих объединениях  по интересам образовательных учреждений Луганской Народной Республики.</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b/>
          <w:sz w:val="28"/>
          <w:szCs w:val="28"/>
        </w:rPr>
        <w:t xml:space="preserve">Целью образовательной программы </w:t>
      </w:r>
      <w:r w:rsidRPr="00B4398B">
        <w:rPr>
          <w:rFonts w:ascii="Times New Roman" w:eastAsia="Calibri" w:hAnsi="Times New Roman" w:cs="Times New Roman"/>
          <w:sz w:val="28"/>
          <w:szCs w:val="28"/>
        </w:rPr>
        <w:t xml:space="preserve">является всестороннее развитие личности ребенка посредством занятий игре на фортепиано.            Реализация данной программы позволяет решить ряд обучающих </w:t>
      </w:r>
      <w:r w:rsidRPr="00B4398B">
        <w:rPr>
          <w:rFonts w:ascii="Times New Roman" w:eastAsia="Calibri" w:hAnsi="Times New Roman" w:cs="Times New Roman"/>
          <w:b/>
          <w:sz w:val="28"/>
          <w:szCs w:val="28"/>
        </w:rPr>
        <w:t>задач</w:t>
      </w:r>
      <w:r w:rsidRPr="00B4398B">
        <w:rPr>
          <w:rFonts w:ascii="Times New Roman" w:eastAsia="Calibri" w:hAnsi="Times New Roman" w:cs="Times New Roman"/>
          <w:sz w:val="28"/>
          <w:szCs w:val="28"/>
        </w:rPr>
        <w:t>.</w:t>
      </w:r>
    </w:p>
    <w:p w:rsidR="00B4398B" w:rsidRPr="00B4398B" w:rsidRDefault="00B4398B" w:rsidP="00B4398B">
      <w:pPr>
        <w:spacing w:after="0" w:line="240" w:lineRule="auto"/>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lastRenderedPageBreak/>
        <w:t xml:space="preserve">    Обучающие:</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освоить основные приемы игры на фортепиано;</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сформировать технические и исполнительские навыки игры на фортепиано;</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освоить основы музыкальной грамоты;</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сформировать навыки чтения нот с листа, подбора по слуху;</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сформировать необходимые навыки для самостоятельной работы </w:t>
      </w:r>
      <w:proofErr w:type="gramStart"/>
      <w:r w:rsidRPr="00B4398B">
        <w:rPr>
          <w:rFonts w:ascii="Times New Roman" w:eastAsia="Calibri" w:hAnsi="Times New Roman" w:cs="Times New Roman"/>
          <w:sz w:val="28"/>
          <w:szCs w:val="28"/>
        </w:rPr>
        <w:t>над</w:t>
      </w:r>
      <w:proofErr w:type="gramEnd"/>
      <w:r w:rsidRPr="00B4398B">
        <w:rPr>
          <w:rFonts w:ascii="Times New Roman" w:eastAsia="Calibri" w:hAnsi="Times New Roman" w:cs="Times New Roman"/>
          <w:sz w:val="28"/>
          <w:szCs w:val="28"/>
        </w:rPr>
        <w:t xml:space="preserve">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произведением.</w:t>
      </w:r>
    </w:p>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sz w:val="28"/>
          <w:szCs w:val="28"/>
          <w:lang w:eastAsia="ru-RU"/>
        </w:rPr>
        <w:t>Р</w:t>
      </w:r>
      <w:r w:rsidRPr="00B4398B">
        <w:rPr>
          <w:rFonts w:ascii="Times New Roman" w:eastAsia="Times New Roman" w:hAnsi="Times New Roman" w:cs="Times New Roman"/>
          <w:b/>
          <w:sz w:val="28"/>
          <w:szCs w:val="28"/>
          <w:lang w:eastAsia="ru-RU"/>
        </w:rPr>
        <w:t>азвивающие:</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proofErr w:type="gramStart"/>
      <w:r w:rsidRPr="00B4398B">
        <w:rPr>
          <w:rFonts w:ascii="Times New Roman" w:eastAsia="Times New Roman" w:hAnsi="Times New Roman" w:cs="Times New Roman"/>
          <w:sz w:val="28"/>
          <w:szCs w:val="24"/>
          <w:lang w:eastAsia="ru-RU"/>
        </w:rPr>
        <w:t>- развить музыкальные способности обучающегося (гармонический и</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мелодический слух, чувство ритма, музыкальную память);</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развить музыкальное мышление, воображение, восприятие;</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развить творческие способности</w:t>
      </w:r>
      <w:proofErr w:type="gramStart"/>
      <w:r w:rsidRPr="00B4398B">
        <w:rPr>
          <w:rFonts w:ascii="Times New Roman" w:eastAsia="Times New Roman" w:hAnsi="Times New Roman" w:cs="Times New Roman"/>
          <w:sz w:val="28"/>
          <w:szCs w:val="24"/>
          <w:lang w:eastAsia="ru-RU"/>
        </w:rPr>
        <w:t xml:space="preserve"> ;</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proofErr w:type="gramStart"/>
      <w:r w:rsidRPr="00B4398B">
        <w:rPr>
          <w:rFonts w:ascii="Times New Roman" w:eastAsia="Times New Roman" w:hAnsi="Times New Roman" w:cs="Times New Roman"/>
          <w:sz w:val="28"/>
          <w:szCs w:val="24"/>
          <w:lang w:eastAsia="ru-RU"/>
        </w:rPr>
        <w:t>- развить физические данные учащегося (двигательные навыки,</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координацию движения, осанку, выносливость).</w:t>
      </w:r>
    </w:p>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Воспитательные:</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4"/>
          <w:szCs w:val="24"/>
          <w:shd w:val="clear" w:color="auto" w:fill="FFFFFF"/>
          <w:lang w:eastAsia="ru-RU"/>
        </w:rPr>
        <w:t xml:space="preserve">-  </w:t>
      </w:r>
      <w:r w:rsidRPr="00B4398B">
        <w:rPr>
          <w:rFonts w:ascii="Times New Roman" w:eastAsia="Times New Roman" w:hAnsi="Times New Roman" w:cs="Times New Roman"/>
          <w:sz w:val="28"/>
          <w:szCs w:val="24"/>
          <w:lang w:eastAsia="ru-RU"/>
        </w:rPr>
        <w:t xml:space="preserve">воспитать и развить музыкальный вкус, интерес к </w:t>
      </w:r>
      <w:proofErr w:type="gramStart"/>
      <w:r w:rsidRPr="00B4398B">
        <w:rPr>
          <w:rFonts w:ascii="Times New Roman" w:eastAsia="Times New Roman" w:hAnsi="Times New Roman" w:cs="Times New Roman"/>
          <w:sz w:val="28"/>
          <w:szCs w:val="24"/>
          <w:lang w:eastAsia="ru-RU"/>
        </w:rPr>
        <w:t>музыкальному</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искусству своего народа;</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воспитать исполнительскую и сценическую культуру </w:t>
      </w:r>
      <w:proofErr w:type="gramStart"/>
      <w:r w:rsidRPr="00B4398B">
        <w:rPr>
          <w:rFonts w:ascii="Times New Roman" w:eastAsia="Times New Roman" w:hAnsi="Times New Roman" w:cs="Times New Roman"/>
          <w:sz w:val="28"/>
          <w:szCs w:val="24"/>
          <w:lang w:eastAsia="ru-RU"/>
        </w:rPr>
        <w:t>обучающегося</w:t>
      </w:r>
      <w:proofErr w:type="gramEnd"/>
      <w:r w:rsidRPr="00B4398B">
        <w:rPr>
          <w:rFonts w:ascii="Times New Roman" w:eastAsia="Times New Roman" w:hAnsi="Times New Roman" w:cs="Times New Roman"/>
          <w:sz w:val="28"/>
          <w:szCs w:val="24"/>
          <w:lang w:eastAsia="ru-RU"/>
        </w:rPr>
        <w:t>;</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расширить кругозор обучающегося посредством посещения</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концертов, театров, музеев, выставок, а также чтения </w:t>
      </w:r>
      <w:proofErr w:type="gramStart"/>
      <w:r w:rsidRPr="00B4398B">
        <w:rPr>
          <w:rFonts w:ascii="Times New Roman" w:eastAsia="Times New Roman" w:hAnsi="Times New Roman" w:cs="Times New Roman"/>
          <w:sz w:val="28"/>
          <w:szCs w:val="24"/>
          <w:lang w:eastAsia="ru-RU"/>
        </w:rPr>
        <w:t>популярной</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музыкальной литературы;</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воспитать трудолюбие, усидчивость, целеустремленность,</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аккуратность, собранность, ответственность.</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Отличительной особенностью обучения игре на фортепиано является  развитие разнонаправленных возможностей человека, причём не только узкоспециальных (то есть музыкальных), но и тех способностей, которые необходимы человеку в повседневной жизни:</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хорошая координация, которая развивается в результате </w:t>
      </w:r>
      <w:proofErr w:type="gramStart"/>
      <w:r w:rsidRPr="00B4398B">
        <w:rPr>
          <w:rFonts w:ascii="Times New Roman" w:eastAsia="Times New Roman" w:hAnsi="Times New Roman" w:cs="Times New Roman"/>
          <w:sz w:val="28"/>
          <w:szCs w:val="24"/>
          <w:lang w:eastAsia="ru-RU"/>
        </w:rPr>
        <w:t>одновременной</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игры двумя руками, а прием педализации подразумевает включение </w:t>
      </w:r>
      <w:proofErr w:type="gramStart"/>
      <w:r w:rsidRPr="00B4398B">
        <w:rPr>
          <w:rFonts w:ascii="Times New Roman" w:eastAsia="Times New Roman" w:hAnsi="Times New Roman" w:cs="Times New Roman"/>
          <w:sz w:val="28"/>
          <w:szCs w:val="24"/>
          <w:lang w:eastAsia="ru-RU"/>
        </w:rPr>
        <w:t>в</w:t>
      </w:r>
      <w:proofErr w:type="gramEnd"/>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исполнительское мастерство ног и таким образом, одновременно</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получают развитие оба полушария головного мозга;</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развитие памяти, т.к. обучение игре на фортепиано предусматривает</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усвоение множества специфических музыкальных терминов и знаков,</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обозначение многих из них дается на итальянском языке, а также</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исполнение музыкальных произведений на память;</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развитие перспективного мышления достигается развитием</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способностей у пианиста мыслить вперед, опережая игру пальцев, не</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прерывая при этом исполнения;</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развитие пальцевой моторики, которая напрямую связана и с развитием</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речевых навыков детей;</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игра на фортепиано развивает не только творческие способности, но и</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 xml:space="preserve">   гибкость, и вариативность мышления.</w:t>
      </w:r>
    </w:p>
    <w:p w:rsidR="00B4398B" w:rsidRPr="00B4398B" w:rsidRDefault="00B4398B" w:rsidP="00B4398B">
      <w:pPr>
        <w:spacing w:after="0" w:line="240" w:lineRule="auto"/>
        <w:jc w:val="both"/>
        <w:rPr>
          <w:rFonts w:ascii="Times New Roman" w:eastAsia="Times New Roman" w:hAnsi="Times New Roman" w:cs="Times New Roman"/>
          <w:sz w:val="28"/>
          <w:szCs w:val="24"/>
          <w:lang w:eastAsia="ru-RU"/>
        </w:rPr>
      </w:pPr>
      <w:r w:rsidRPr="00B4398B">
        <w:rPr>
          <w:rFonts w:ascii="Times New Roman" w:eastAsia="Times New Roman" w:hAnsi="Times New Roman" w:cs="Times New Roman"/>
          <w:sz w:val="28"/>
          <w:szCs w:val="24"/>
          <w:lang w:eastAsia="ru-RU"/>
        </w:rPr>
        <w:t>Учебный материал программы распределен в соответствии с принципом последовательного и постепенного расширения теоретических знаний, практических умений и навыков.</w:t>
      </w:r>
    </w:p>
    <w:p w:rsidR="00B4398B" w:rsidRPr="00B4398B" w:rsidRDefault="00B4398B" w:rsidP="00B4398B">
      <w:pPr>
        <w:spacing w:after="0" w:line="240" w:lineRule="auto"/>
        <w:jc w:val="both"/>
        <w:rPr>
          <w:rFonts w:ascii="Times New Roman" w:eastAsia="Calibri" w:hAnsi="Times New Roman" w:cs="Times New Roman"/>
          <w:sz w:val="28"/>
          <w:szCs w:val="24"/>
          <w:lang w:eastAsia="ru-RU"/>
        </w:rPr>
      </w:pPr>
      <w:r w:rsidRPr="00B4398B">
        <w:rPr>
          <w:rFonts w:ascii="Times New Roman" w:eastAsia="Times New Roman" w:hAnsi="Times New Roman" w:cs="Times New Roman"/>
          <w:b/>
          <w:sz w:val="28"/>
          <w:szCs w:val="24"/>
          <w:lang w:eastAsia="ru-RU"/>
        </w:rPr>
        <w:lastRenderedPageBreak/>
        <w:t>Программа рассчитана на 1 год обучения</w:t>
      </w:r>
      <w:r w:rsidRPr="00B4398B">
        <w:rPr>
          <w:rFonts w:ascii="Times New Roman" w:eastAsia="Calibri" w:hAnsi="Times New Roman" w:cs="Times New Roman"/>
          <w:b/>
          <w:sz w:val="28"/>
          <w:szCs w:val="24"/>
          <w:lang w:eastAsia="ru-RU"/>
        </w:rPr>
        <w:t xml:space="preserve"> с детьми в возрасте от 7 лет и старше уровень общекультурный (базовый).</w:t>
      </w:r>
      <w:r w:rsidRPr="00B4398B">
        <w:rPr>
          <w:rFonts w:ascii="Times New Roman" w:eastAsia="Times New Roman" w:hAnsi="Times New Roman" w:cs="Times New Roman"/>
          <w:color w:val="232323"/>
          <w:sz w:val="28"/>
          <w:szCs w:val="28"/>
          <w:lang w:eastAsia="ru-RU"/>
        </w:rPr>
        <w:t xml:space="preserve"> На данном уровне главной задачей является выявление музыкальных способностей, приобретение теоретических и  практических навыков игры на фортепиано.</w:t>
      </w:r>
      <w:r w:rsidRPr="00B4398B">
        <w:rPr>
          <w:rFonts w:ascii="Times New Roman" w:eastAsia="Calibri" w:hAnsi="Times New Roman" w:cs="Times New Roman"/>
          <w:sz w:val="28"/>
          <w:szCs w:val="24"/>
          <w:lang w:eastAsia="ru-RU"/>
        </w:rPr>
        <w:t xml:space="preserve"> На занятия принимаются все желающие дети, не имеющие медицинских противопоказаний. Для начала занятий никаких специальных музыкальных знаний и способностей не требуется. Степень подготовки начинающих заниматься может быть различной.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4"/>
          <w:lang w:eastAsia="ru-RU"/>
        </w:rPr>
        <w:t>Условием приёма является</w:t>
      </w:r>
      <w:r w:rsidRPr="00B4398B">
        <w:rPr>
          <w:rFonts w:ascii="Times New Roman" w:eastAsia="Calibri" w:hAnsi="Times New Roman" w:cs="Times New Roman"/>
          <w:sz w:val="32"/>
          <w:szCs w:val="28"/>
        </w:rPr>
        <w:t xml:space="preserve"> </w:t>
      </w:r>
      <w:r w:rsidRPr="00B4398B">
        <w:rPr>
          <w:rFonts w:ascii="Times New Roman" w:eastAsia="Calibri" w:hAnsi="Times New Roman" w:cs="Times New Roman"/>
          <w:sz w:val="28"/>
          <w:szCs w:val="28"/>
        </w:rPr>
        <w:t xml:space="preserve">лишь желание играть на музыкальном инструменте. В течение учебного года возможен добор детей для </w:t>
      </w:r>
      <w:proofErr w:type="gramStart"/>
      <w:r w:rsidRPr="00B4398B">
        <w:rPr>
          <w:rFonts w:ascii="Times New Roman" w:eastAsia="Calibri" w:hAnsi="Times New Roman" w:cs="Times New Roman"/>
          <w:sz w:val="28"/>
          <w:szCs w:val="28"/>
        </w:rPr>
        <w:t>обучения по программе</w:t>
      </w:r>
      <w:proofErr w:type="gramEnd"/>
      <w:r w:rsidRPr="00B4398B">
        <w:rPr>
          <w:rFonts w:ascii="Times New Roman" w:eastAsia="Calibri" w:hAnsi="Times New Roman" w:cs="Times New Roman"/>
          <w:sz w:val="28"/>
          <w:szCs w:val="28"/>
        </w:rPr>
        <w:t>.</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Основной принцип обучения – учёт индивидуальных интересов и склонностей ребёнка. Каждый  обучающийся  осваивает программу по своему индивидуальному плану, в зависимости от возраста, характера и способностей. Сложность и объём изучаемого репертуара зависят от индивидуальных способностей детей, их желания и возможности повторять пройденный материал самостоятельно. Свои умения и навыки обучающиеся демонстрируют на концертах и других мероприятиях.</w:t>
      </w:r>
    </w:p>
    <w:p w:rsidR="00B4398B" w:rsidRPr="00B4398B" w:rsidRDefault="00B4398B" w:rsidP="00B4398B">
      <w:pPr>
        <w:spacing w:after="0" w:line="240" w:lineRule="auto"/>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 xml:space="preserve"> </w:t>
      </w:r>
      <w:r w:rsidRPr="00B4398B">
        <w:rPr>
          <w:rFonts w:ascii="Times New Roman" w:eastAsia="Times New Roman" w:hAnsi="Times New Roman" w:cs="Times New Roman"/>
          <w:color w:val="333333"/>
          <w:sz w:val="28"/>
          <w:szCs w:val="28"/>
          <w:lang w:eastAsia="ru-RU"/>
        </w:rPr>
        <w:t xml:space="preserve">Основной формой учебной и воспитательной работы является урок, проводимый в форме индивидуального занятия педагога </w:t>
      </w:r>
      <w:proofErr w:type="gramStart"/>
      <w:r w:rsidRPr="00B4398B">
        <w:rPr>
          <w:rFonts w:ascii="Times New Roman" w:eastAsia="Times New Roman" w:hAnsi="Times New Roman" w:cs="Times New Roman"/>
          <w:color w:val="333333"/>
          <w:sz w:val="28"/>
          <w:szCs w:val="28"/>
          <w:lang w:eastAsia="ru-RU"/>
        </w:rPr>
        <w:t>с</w:t>
      </w:r>
      <w:proofErr w:type="gramEnd"/>
      <w:r w:rsidRPr="00B4398B">
        <w:rPr>
          <w:rFonts w:ascii="Times New Roman" w:eastAsia="Times New Roman" w:hAnsi="Times New Roman" w:cs="Times New Roman"/>
          <w:color w:val="333333"/>
          <w:sz w:val="28"/>
          <w:szCs w:val="28"/>
          <w:lang w:eastAsia="ru-RU"/>
        </w:rPr>
        <w:t xml:space="preserve"> обучающимся.</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b/>
          <w:sz w:val="28"/>
          <w:szCs w:val="28"/>
        </w:rPr>
        <w:t xml:space="preserve">Продолжительность и регулярность занятий – 2 раза в неделю по 1 часу индивидуально </w:t>
      </w:r>
      <w:proofErr w:type="gramStart"/>
      <w:r w:rsidRPr="00B4398B">
        <w:rPr>
          <w:rFonts w:ascii="Times New Roman" w:eastAsia="Calibri" w:hAnsi="Times New Roman" w:cs="Times New Roman"/>
          <w:b/>
          <w:sz w:val="28"/>
          <w:szCs w:val="28"/>
        </w:rPr>
        <w:t xml:space="preserve">( </w:t>
      </w:r>
      <w:proofErr w:type="gramEnd"/>
      <w:r w:rsidRPr="00B4398B">
        <w:rPr>
          <w:rFonts w:ascii="Times New Roman" w:eastAsia="Calibri" w:hAnsi="Times New Roman" w:cs="Times New Roman"/>
          <w:b/>
          <w:sz w:val="28"/>
          <w:szCs w:val="28"/>
        </w:rPr>
        <w:t>72 часа) в год.</w:t>
      </w:r>
      <w:r w:rsidRPr="00B4398B">
        <w:rPr>
          <w:rFonts w:ascii="Times New Roman" w:eastAsia="Times New Roman" w:hAnsi="Times New Roman" w:cs="Times New Roman"/>
          <w:color w:val="232323"/>
          <w:sz w:val="28"/>
          <w:szCs w:val="28"/>
          <w:lang w:eastAsia="ru-RU"/>
        </w:rPr>
        <w:t xml:space="preserve"> Продолжительность одного академического часа 45 минут.</w:t>
      </w:r>
    </w:p>
    <w:p w:rsidR="00B4398B" w:rsidRPr="00B4398B" w:rsidRDefault="00B4398B" w:rsidP="00B4398B">
      <w:pPr>
        <w:spacing w:after="0" w:line="240" w:lineRule="auto"/>
        <w:ind w:firstLine="426"/>
        <w:jc w:val="both"/>
        <w:rPr>
          <w:rFonts w:ascii="Times New Roman" w:eastAsia="Times New Roman" w:hAnsi="Times New Roman" w:cs="Times New Roman"/>
          <w:color w:val="232323"/>
          <w:lang w:eastAsia="ru-RU"/>
        </w:rPr>
      </w:pPr>
      <w:r w:rsidRPr="00B4398B">
        <w:rPr>
          <w:rFonts w:ascii="Times New Roman" w:eastAsia="Times New Roman" w:hAnsi="Times New Roman" w:cs="Times New Roman"/>
          <w:color w:val="333333"/>
          <w:sz w:val="28"/>
          <w:szCs w:val="28"/>
          <w:lang w:eastAsia="ru-RU"/>
        </w:rPr>
        <w:t xml:space="preserve">На уроках применяются различные методы обучения: объяснение, показ педагога, беседа педагога с учащимся; игровые методы; метод практических упражнений, работа над произведением, слушание музыки и др. </w:t>
      </w:r>
    </w:p>
    <w:p w:rsidR="00B4398B" w:rsidRPr="00B4398B" w:rsidRDefault="00B4398B" w:rsidP="00B4398B">
      <w:pPr>
        <w:spacing w:after="0" w:line="240" w:lineRule="auto"/>
        <w:ind w:firstLine="426"/>
        <w:jc w:val="both"/>
        <w:rPr>
          <w:rFonts w:ascii="Times New Roman" w:eastAsia="Times New Roman" w:hAnsi="Times New Roman" w:cs="Times New Roman"/>
          <w:b/>
          <w:color w:val="232323"/>
          <w:sz w:val="28"/>
          <w:szCs w:val="28"/>
          <w:lang w:eastAsia="ru-RU"/>
        </w:rPr>
      </w:pPr>
      <w:r w:rsidRPr="00B4398B">
        <w:rPr>
          <w:rFonts w:ascii="Times New Roman" w:eastAsia="Times New Roman" w:hAnsi="Times New Roman" w:cs="Times New Roman"/>
          <w:b/>
          <w:sz w:val="28"/>
          <w:szCs w:val="28"/>
          <w:lang w:eastAsia="ru-RU"/>
        </w:rPr>
        <w:t>Формами контроля результатов обучения</w:t>
      </w:r>
      <w:r w:rsidRPr="00B4398B">
        <w:rPr>
          <w:rFonts w:ascii="Times New Roman" w:eastAsia="Times New Roman" w:hAnsi="Times New Roman" w:cs="Times New Roman"/>
          <w:color w:val="232323"/>
          <w:sz w:val="28"/>
          <w:szCs w:val="28"/>
          <w:lang w:eastAsia="ru-RU"/>
        </w:rPr>
        <w:t xml:space="preserve"> являются участие обучающихся в городских мероприятиях и концертах, отчетном концерте для родителей,  итоговые занятия.</w:t>
      </w:r>
    </w:p>
    <w:p w:rsidR="00B4398B" w:rsidRPr="00B4398B" w:rsidRDefault="00B4398B" w:rsidP="00B4398B">
      <w:pPr>
        <w:spacing w:after="0" w:line="240" w:lineRule="auto"/>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Прогнозируемые результаты:</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u w:val="single"/>
          <w:lang w:eastAsia="ru-RU"/>
        </w:rPr>
      </w:pPr>
      <w:r w:rsidRPr="00B4398B">
        <w:rPr>
          <w:rFonts w:ascii="Times New Roman" w:eastAsia="Times New Roman" w:hAnsi="Times New Roman" w:cs="Times New Roman"/>
          <w:color w:val="232323"/>
          <w:sz w:val="28"/>
          <w:szCs w:val="28"/>
          <w:lang w:eastAsia="ru-RU"/>
        </w:rPr>
        <w:t xml:space="preserve">Обучающиеся, которые усвоили программу базового уровня обучения, </w:t>
      </w:r>
      <w:r w:rsidRPr="00B4398B">
        <w:rPr>
          <w:rFonts w:ascii="Times New Roman" w:eastAsia="Times New Roman" w:hAnsi="Times New Roman" w:cs="Times New Roman"/>
          <w:color w:val="232323"/>
          <w:sz w:val="28"/>
          <w:szCs w:val="28"/>
          <w:u w:val="single"/>
          <w:lang w:eastAsia="ru-RU"/>
        </w:rPr>
        <w:t>должны знать и понимать:</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музыке как виде искусства, основных музыкальных жанрах, музыкальных</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инструментах</w:t>
      </w:r>
      <w:proofErr w:type="gramEnd"/>
      <w:r w:rsidRPr="00B4398B">
        <w:rPr>
          <w:rFonts w:ascii="Times New Roman" w:eastAsia="Calibri" w:hAnsi="Times New Roman" w:cs="Times New Roman"/>
          <w:sz w:val="28"/>
          <w:szCs w:val="28"/>
        </w:rPr>
        <w:t>;</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о регистрах, названиях октав, названиях нот, записи нот в </w:t>
      </w:r>
      <w:proofErr w:type="gramStart"/>
      <w:r w:rsidRPr="00B4398B">
        <w:rPr>
          <w:rFonts w:ascii="Times New Roman" w:eastAsia="Calibri" w:hAnsi="Times New Roman" w:cs="Times New Roman"/>
          <w:sz w:val="28"/>
          <w:szCs w:val="28"/>
        </w:rPr>
        <w:t>скрипичном</w:t>
      </w:r>
      <w:proofErr w:type="gramEnd"/>
      <w:r w:rsidRPr="00B4398B">
        <w:rPr>
          <w:rFonts w:ascii="Times New Roman" w:eastAsia="Calibri" w:hAnsi="Times New Roman" w:cs="Times New Roman"/>
          <w:sz w:val="28"/>
          <w:szCs w:val="28"/>
        </w:rPr>
        <w:t xml:space="preserve"> и</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басовом </w:t>
      </w:r>
      <w:proofErr w:type="gramStart"/>
      <w:r w:rsidRPr="00B4398B">
        <w:rPr>
          <w:rFonts w:ascii="Times New Roman" w:eastAsia="Calibri" w:hAnsi="Times New Roman" w:cs="Times New Roman"/>
          <w:sz w:val="28"/>
          <w:szCs w:val="28"/>
        </w:rPr>
        <w:t>ключе</w:t>
      </w:r>
      <w:proofErr w:type="gramEnd"/>
      <w:r w:rsidRPr="00B4398B">
        <w:rPr>
          <w:rFonts w:ascii="Times New Roman" w:eastAsia="Calibri" w:hAnsi="Times New Roman" w:cs="Times New Roman"/>
          <w:sz w:val="28"/>
          <w:szCs w:val="28"/>
        </w:rPr>
        <w:t>, знаках альтерации;</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звукоряде, гамме, ступенях гаммы, тонике;</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ладах мажорном и минорном, тоническом трезвучии, устойчивых и</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неустойчивых ступенях лада и разрешении неустойчивых ступеней </w:t>
      </w:r>
      <w:proofErr w:type="gramStart"/>
      <w:r w:rsidRPr="00B4398B">
        <w:rPr>
          <w:rFonts w:ascii="Times New Roman" w:eastAsia="Calibri" w:hAnsi="Times New Roman" w:cs="Times New Roman"/>
          <w:sz w:val="28"/>
          <w:szCs w:val="28"/>
        </w:rPr>
        <w:t>в</w:t>
      </w:r>
      <w:proofErr w:type="gramEnd"/>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устойчивые;</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длительностях нот и пауз, сильных и слабых долях, метре, такте,</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тактовых </w:t>
      </w:r>
      <w:proofErr w:type="gramStart"/>
      <w:r w:rsidRPr="00B4398B">
        <w:rPr>
          <w:rFonts w:ascii="Times New Roman" w:eastAsia="Calibri" w:hAnsi="Times New Roman" w:cs="Times New Roman"/>
          <w:sz w:val="28"/>
          <w:szCs w:val="28"/>
        </w:rPr>
        <w:t>размерах</w:t>
      </w:r>
      <w:proofErr w:type="gramEnd"/>
      <w:r w:rsidRPr="00B4398B">
        <w:rPr>
          <w:rFonts w:ascii="Times New Roman" w:eastAsia="Calibri" w:hAnsi="Times New Roman" w:cs="Times New Roman"/>
          <w:sz w:val="28"/>
          <w:szCs w:val="28"/>
        </w:rPr>
        <w:t>, пульсе и ритме;</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об основных исполнительских штрихах (легато, нон-легато, стаккато),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динамических </w:t>
      </w:r>
      <w:proofErr w:type="gramStart"/>
      <w:r w:rsidRPr="00B4398B">
        <w:rPr>
          <w:rFonts w:ascii="Times New Roman" w:eastAsia="Calibri" w:hAnsi="Times New Roman" w:cs="Times New Roman"/>
          <w:sz w:val="28"/>
          <w:szCs w:val="28"/>
        </w:rPr>
        <w:t>оттенках</w:t>
      </w:r>
      <w:proofErr w:type="gramEnd"/>
      <w:r w:rsidRPr="00B4398B">
        <w:rPr>
          <w:rFonts w:ascii="Times New Roman" w:eastAsia="Calibri" w:hAnsi="Times New Roman" w:cs="Times New Roman"/>
          <w:sz w:val="28"/>
          <w:szCs w:val="28"/>
        </w:rPr>
        <w:t xml:space="preserve">, темпах и наиболее распространённых музыкальных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терминах</w:t>
      </w:r>
      <w:proofErr w:type="gramEnd"/>
      <w:r w:rsidRPr="00B4398B">
        <w:rPr>
          <w:rFonts w:ascii="Times New Roman" w:eastAsia="Calibri" w:hAnsi="Times New Roman" w:cs="Times New Roman"/>
          <w:sz w:val="28"/>
          <w:szCs w:val="28"/>
        </w:rPr>
        <w:t>;</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lastRenderedPageBreak/>
        <w:t xml:space="preserve">- о содержании музыкальных произведений, характере музыки и основных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средствах</w:t>
      </w:r>
      <w:proofErr w:type="gramEnd"/>
      <w:r w:rsidRPr="00B4398B">
        <w:rPr>
          <w:rFonts w:ascii="Times New Roman" w:eastAsia="Calibri" w:hAnsi="Times New Roman" w:cs="Times New Roman"/>
          <w:sz w:val="28"/>
          <w:szCs w:val="28"/>
        </w:rPr>
        <w:t xml:space="preserve"> музыкальной выразительности.</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Pr>
          <w:rFonts w:ascii="Times New Roman" w:eastAsia="Times New Roman" w:hAnsi="Times New Roman" w:cs="Times New Roman"/>
          <w:color w:val="232323"/>
          <w:sz w:val="28"/>
          <w:szCs w:val="28"/>
          <w:lang w:eastAsia="ru-RU"/>
        </w:rPr>
        <w:t xml:space="preserve">   </w:t>
      </w:r>
      <w:r w:rsidRPr="00B4398B">
        <w:rPr>
          <w:rFonts w:ascii="Times New Roman" w:eastAsia="Times New Roman" w:hAnsi="Times New Roman" w:cs="Times New Roman"/>
          <w:color w:val="232323"/>
          <w:sz w:val="28"/>
          <w:szCs w:val="28"/>
          <w:u w:val="single"/>
          <w:lang w:eastAsia="ru-RU"/>
        </w:rPr>
        <w:t>Обучающиеся должны уметь</w:t>
      </w:r>
      <w:r w:rsidRPr="00B4398B">
        <w:rPr>
          <w:rFonts w:ascii="Times New Roman" w:eastAsia="Times New Roman" w:hAnsi="Times New Roman" w:cs="Times New Roman"/>
          <w:color w:val="232323"/>
          <w:sz w:val="28"/>
          <w:szCs w:val="28"/>
          <w:lang w:eastAsia="ru-RU"/>
        </w:rPr>
        <w:t xml:space="preserve">: </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 играть 10 лёгких пьес, передавая в исполнении характер музыки;</w:t>
      </w:r>
      <w:r w:rsidRPr="00B4398B">
        <w:rPr>
          <w:rFonts w:ascii="Times New Roman" w:eastAsia="Times New Roman" w:hAnsi="Times New Roman" w:cs="Times New Roman"/>
          <w:color w:val="232323"/>
          <w:sz w:val="28"/>
          <w:szCs w:val="28"/>
          <w:lang w:eastAsia="ru-RU"/>
        </w:rPr>
        <w:t xml:space="preserve">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 играть каждой рукой отдельно в пределах одной октавы мажорные и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минорные гаммы</w:t>
      </w:r>
      <w:r w:rsidRPr="00B4398B">
        <w:rPr>
          <w:rFonts w:ascii="Times New Roman" w:eastAsia="Times New Roman" w:hAnsi="Times New Roman" w:cs="Times New Roman"/>
          <w:color w:val="232323"/>
          <w:sz w:val="28"/>
          <w:szCs w:val="28"/>
          <w:lang w:eastAsia="ru-RU"/>
        </w:rPr>
        <w:t xml:space="preserve"> </w:t>
      </w:r>
      <w:r w:rsidRPr="00B4398B">
        <w:rPr>
          <w:rFonts w:ascii="Times New Roman" w:eastAsia="Calibri" w:hAnsi="Times New Roman" w:cs="Times New Roman"/>
          <w:sz w:val="28"/>
          <w:szCs w:val="28"/>
        </w:rPr>
        <w:t xml:space="preserve">с 0 – 1 ключевыми знаками (До мажор и ля минор, Соль  </w:t>
      </w:r>
      <w:proofErr w:type="gramEnd"/>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мажор и ми минор, Фа мажор и ре минор), а также аккорды (тоническое   </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трезвучие с обращениями) и короткие</w:t>
      </w:r>
      <w:r w:rsidRPr="00B4398B">
        <w:rPr>
          <w:rFonts w:ascii="Times New Roman" w:eastAsia="Times New Roman" w:hAnsi="Times New Roman" w:cs="Times New Roman"/>
          <w:color w:val="232323"/>
          <w:sz w:val="28"/>
          <w:szCs w:val="28"/>
          <w:lang w:eastAsia="ru-RU"/>
        </w:rPr>
        <w:t xml:space="preserve"> </w:t>
      </w:r>
      <w:r w:rsidRPr="00B4398B">
        <w:rPr>
          <w:rFonts w:ascii="Times New Roman" w:eastAsia="Calibri" w:hAnsi="Times New Roman" w:cs="Times New Roman"/>
          <w:sz w:val="28"/>
          <w:szCs w:val="28"/>
        </w:rPr>
        <w:t>арпеджио в этих тональностях;</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r w:rsidRPr="00B4398B">
        <w:rPr>
          <w:rFonts w:ascii="Times New Roman" w:eastAsia="Calibri" w:hAnsi="Times New Roman" w:cs="Times New Roman"/>
          <w:sz w:val="28"/>
          <w:szCs w:val="28"/>
        </w:rPr>
        <w:t xml:space="preserve"> - играть каждой рукой отдельно хроматическую гамму;</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 хорошо ориентироваться на клавиатуре, находить заданные звуки во всём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диапазоне</w:t>
      </w:r>
      <w:proofErr w:type="gramEnd"/>
      <w:r w:rsidRPr="00B4398B">
        <w:rPr>
          <w:rFonts w:ascii="Times New Roman" w:eastAsia="Calibri" w:hAnsi="Times New Roman" w:cs="Times New Roman"/>
          <w:sz w:val="28"/>
          <w:szCs w:val="28"/>
        </w:rPr>
        <w:t xml:space="preserve"> инструмента;</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 xml:space="preserve">- воспроизводить несложные ритмические рисунки (повторить    </w:t>
      </w:r>
      <w:proofErr w:type="gramEnd"/>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предложенный ритм по памяти или воспроизвести по нотной записи), </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играть со счётом</w:t>
      </w:r>
      <w:proofErr w:type="gramStart"/>
      <w:r w:rsidRPr="00B4398B">
        <w:rPr>
          <w:rFonts w:ascii="Times New Roman" w:eastAsia="Calibri" w:hAnsi="Times New Roman" w:cs="Times New Roman"/>
          <w:sz w:val="28"/>
          <w:szCs w:val="28"/>
        </w:rPr>
        <w:t xml:space="preserve"> ;</w:t>
      </w:r>
      <w:proofErr w:type="gramEnd"/>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 петь и подбирать по слуху простейшие музыкальные фразы и мелодии;</w:t>
      </w:r>
    </w:p>
    <w:p w:rsidR="008F374F" w:rsidRDefault="008F374F" w:rsidP="008F374F">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398B" w:rsidRPr="00B4398B">
        <w:rPr>
          <w:rFonts w:ascii="Times New Roman" w:eastAsia="Calibri" w:hAnsi="Times New Roman" w:cs="Times New Roman"/>
          <w:sz w:val="28"/>
          <w:szCs w:val="28"/>
        </w:rPr>
        <w:t>слушать и воспринимать классическую музыку.</w:t>
      </w:r>
      <w:r>
        <w:rPr>
          <w:rFonts w:ascii="Times New Roman" w:eastAsia="Calibri" w:hAnsi="Times New Roman" w:cs="Times New Roman"/>
          <w:sz w:val="28"/>
          <w:szCs w:val="28"/>
        </w:rPr>
        <w:t xml:space="preserve">                                                                                                                                </w:t>
      </w:r>
    </w:p>
    <w:p w:rsidR="00B4398B" w:rsidRPr="008F374F" w:rsidRDefault="008F374F" w:rsidP="008F374F">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374F">
        <w:rPr>
          <w:rFonts w:ascii="Times New Roman" w:eastAsia="Times New Roman" w:hAnsi="Times New Roman" w:cs="Times New Roman"/>
          <w:b/>
          <w:color w:val="232323"/>
          <w:sz w:val="32"/>
          <w:szCs w:val="32"/>
          <w:lang w:eastAsia="ru-RU"/>
        </w:rPr>
        <w:t>Календарный план воспитательной работы</w:t>
      </w:r>
    </w:p>
    <w:tbl>
      <w:tblPr>
        <w:tblStyle w:val="a3"/>
        <w:tblW w:w="9571" w:type="dxa"/>
        <w:tblLook w:val="04A0" w:firstRow="1" w:lastRow="0" w:firstColumn="1" w:lastColumn="0" w:noHBand="0" w:noVBand="1"/>
      </w:tblPr>
      <w:tblGrid>
        <w:gridCol w:w="574"/>
        <w:gridCol w:w="3280"/>
        <w:gridCol w:w="1717"/>
        <w:gridCol w:w="1919"/>
        <w:gridCol w:w="2081"/>
      </w:tblGrid>
      <w:tr w:rsidR="00844FB7" w:rsidRPr="00844FB7" w:rsidTr="00844FB7">
        <w:tc>
          <w:tcPr>
            <w:tcW w:w="530" w:type="dxa"/>
          </w:tcPr>
          <w:p w:rsidR="00401C2A" w:rsidRPr="00844FB7" w:rsidRDefault="00844FB7" w:rsidP="00B4398B">
            <w:pPr>
              <w:jc w:val="center"/>
              <w:rPr>
                <w:rFonts w:ascii="Times New Roman" w:eastAsia="Times New Roman" w:hAnsi="Times New Roman" w:cs="Times New Roman"/>
                <w:bCs/>
                <w:color w:val="232323"/>
                <w:spacing w:val="-7"/>
                <w:sz w:val="28"/>
                <w:szCs w:val="28"/>
                <w:lang w:eastAsia="ru-RU"/>
              </w:rPr>
            </w:pPr>
            <w:r w:rsidRPr="00844FB7">
              <w:rPr>
                <w:rFonts w:ascii="Times New Roman" w:eastAsia="Times New Roman" w:hAnsi="Times New Roman" w:cs="Times New Roman"/>
                <w:bCs/>
                <w:color w:val="232323"/>
                <w:spacing w:val="-7"/>
                <w:sz w:val="28"/>
                <w:szCs w:val="28"/>
                <w:lang w:eastAsia="ru-RU"/>
              </w:rPr>
              <w:t>№</w:t>
            </w:r>
          </w:p>
          <w:p w:rsidR="00844FB7" w:rsidRPr="00844FB7" w:rsidRDefault="00844FB7" w:rsidP="00B4398B">
            <w:pPr>
              <w:jc w:val="center"/>
              <w:rPr>
                <w:rFonts w:ascii="Times New Roman" w:eastAsia="Times New Roman" w:hAnsi="Times New Roman" w:cs="Times New Roman"/>
                <w:bCs/>
                <w:color w:val="232323"/>
                <w:spacing w:val="-7"/>
                <w:sz w:val="28"/>
                <w:szCs w:val="28"/>
                <w:lang w:eastAsia="ru-RU"/>
              </w:rPr>
            </w:pPr>
            <w:proofErr w:type="gramStart"/>
            <w:r w:rsidRPr="00844FB7">
              <w:rPr>
                <w:rFonts w:ascii="Times New Roman" w:eastAsia="Times New Roman" w:hAnsi="Times New Roman" w:cs="Times New Roman"/>
                <w:bCs/>
                <w:color w:val="232323"/>
                <w:spacing w:val="-7"/>
                <w:sz w:val="28"/>
                <w:szCs w:val="28"/>
                <w:lang w:eastAsia="ru-RU"/>
              </w:rPr>
              <w:t>п</w:t>
            </w:r>
            <w:proofErr w:type="gramEnd"/>
            <w:r w:rsidRPr="00844FB7">
              <w:rPr>
                <w:rFonts w:ascii="Times New Roman" w:eastAsia="Times New Roman" w:hAnsi="Times New Roman" w:cs="Times New Roman"/>
                <w:bCs/>
                <w:color w:val="232323"/>
                <w:spacing w:val="-7"/>
                <w:sz w:val="28"/>
                <w:szCs w:val="28"/>
                <w:lang w:eastAsia="ru-RU"/>
              </w:rPr>
              <w:t>/п</w:t>
            </w:r>
          </w:p>
        </w:tc>
        <w:tc>
          <w:tcPr>
            <w:tcW w:w="3423" w:type="dxa"/>
          </w:tcPr>
          <w:p w:rsidR="00844FB7"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Название события,</w:t>
            </w:r>
          </w:p>
          <w:p w:rsidR="00844FB7"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мероприятия</w:t>
            </w:r>
          </w:p>
          <w:p w:rsidR="00401C2A" w:rsidRPr="00844FB7" w:rsidRDefault="00401C2A" w:rsidP="00844FB7">
            <w:pPr>
              <w:jc w:val="both"/>
              <w:rPr>
                <w:rFonts w:ascii="Times New Roman" w:eastAsia="Times New Roman" w:hAnsi="Times New Roman" w:cs="Times New Roman"/>
                <w:bCs/>
                <w:color w:val="232323"/>
                <w:spacing w:val="-7"/>
                <w:sz w:val="28"/>
                <w:szCs w:val="28"/>
                <w:lang w:eastAsia="ru-RU"/>
              </w:rPr>
            </w:pPr>
          </w:p>
        </w:tc>
        <w:tc>
          <w:tcPr>
            <w:tcW w:w="1791" w:type="dxa"/>
          </w:tcPr>
          <w:p w:rsidR="00844FB7"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Сроки</w:t>
            </w:r>
          </w:p>
          <w:p w:rsidR="00401C2A" w:rsidRPr="00844FB7" w:rsidRDefault="00401C2A" w:rsidP="00B4398B">
            <w:pPr>
              <w:jc w:val="center"/>
              <w:rPr>
                <w:rFonts w:ascii="Times New Roman" w:eastAsia="Times New Roman" w:hAnsi="Times New Roman" w:cs="Times New Roman"/>
                <w:bCs/>
                <w:color w:val="232323"/>
                <w:spacing w:val="-7"/>
                <w:sz w:val="28"/>
                <w:szCs w:val="28"/>
                <w:lang w:eastAsia="ru-RU"/>
              </w:rPr>
            </w:pPr>
          </w:p>
        </w:tc>
        <w:tc>
          <w:tcPr>
            <w:tcW w:w="1944" w:type="dxa"/>
          </w:tcPr>
          <w:p w:rsidR="00844FB7"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Форма</w:t>
            </w:r>
          </w:p>
          <w:p w:rsidR="00844FB7"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проведения</w:t>
            </w:r>
          </w:p>
          <w:p w:rsidR="00401C2A" w:rsidRPr="00844FB7" w:rsidRDefault="00401C2A" w:rsidP="00B4398B">
            <w:pPr>
              <w:jc w:val="center"/>
              <w:rPr>
                <w:rFonts w:ascii="Times New Roman" w:eastAsia="Times New Roman" w:hAnsi="Times New Roman" w:cs="Times New Roman"/>
                <w:bCs/>
                <w:color w:val="232323"/>
                <w:spacing w:val="-7"/>
                <w:sz w:val="28"/>
                <w:szCs w:val="28"/>
                <w:lang w:eastAsia="ru-RU"/>
              </w:rPr>
            </w:pPr>
          </w:p>
        </w:tc>
        <w:tc>
          <w:tcPr>
            <w:tcW w:w="1883" w:type="dxa"/>
          </w:tcPr>
          <w:p w:rsidR="00401C2A" w:rsidRPr="00844FB7" w:rsidRDefault="00844FB7" w:rsidP="00844FB7">
            <w:pPr>
              <w:autoSpaceDE w:val="0"/>
              <w:autoSpaceDN w:val="0"/>
              <w:adjustRightInd w:val="0"/>
              <w:rPr>
                <w:rFonts w:ascii="Times New Roman" w:hAnsi="Times New Roman" w:cs="Times New Roman"/>
                <w:b/>
                <w:bCs/>
                <w:sz w:val="28"/>
                <w:szCs w:val="28"/>
              </w:rPr>
            </w:pPr>
            <w:r w:rsidRPr="00844FB7">
              <w:rPr>
                <w:rFonts w:ascii="Times New Roman" w:hAnsi="Times New Roman" w:cs="Times New Roman"/>
                <w:b/>
                <w:bCs/>
                <w:sz w:val="28"/>
                <w:szCs w:val="28"/>
              </w:rPr>
              <w:t>Практический результат</w:t>
            </w:r>
          </w:p>
        </w:tc>
      </w:tr>
      <w:tr w:rsidR="00844FB7" w:rsidRPr="00844FB7" w:rsidTr="00844FB7">
        <w:tc>
          <w:tcPr>
            <w:tcW w:w="530"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1</w:t>
            </w:r>
          </w:p>
        </w:tc>
        <w:tc>
          <w:tcPr>
            <w:tcW w:w="3423" w:type="dxa"/>
          </w:tcPr>
          <w:p w:rsidR="00844FB7" w:rsidRPr="008F374F" w:rsidRDefault="00844FB7" w:rsidP="0046224F">
            <w:pPr>
              <w:jc w:val="both"/>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Международный день</w:t>
            </w:r>
            <w:r w:rsidRPr="008F374F">
              <w:rPr>
                <w:rFonts w:ascii="Times New Roman" w:hAnsi="Times New Roman" w:cs="Times New Roman"/>
                <w:sz w:val="24"/>
                <w:szCs w:val="24"/>
              </w:rPr>
              <w:t xml:space="preserve"> музыки</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октябрь</w:t>
            </w:r>
          </w:p>
        </w:tc>
        <w:tc>
          <w:tcPr>
            <w:tcW w:w="1944"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концерт</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с выступлением детей</w:t>
            </w:r>
          </w:p>
        </w:tc>
      </w:tr>
      <w:tr w:rsidR="00844FB7" w:rsidRPr="00844FB7" w:rsidTr="00844FB7">
        <w:tc>
          <w:tcPr>
            <w:tcW w:w="530"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2</w:t>
            </w:r>
          </w:p>
        </w:tc>
        <w:tc>
          <w:tcPr>
            <w:tcW w:w="3423" w:type="dxa"/>
          </w:tcPr>
          <w:p w:rsidR="00844FB7" w:rsidRPr="008F374F" w:rsidRDefault="00844FB7" w:rsidP="0046224F">
            <w:pP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 xml:space="preserve">«Рождение фортепиано»  </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декабрь</w:t>
            </w:r>
          </w:p>
        </w:tc>
        <w:tc>
          <w:tcPr>
            <w:tcW w:w="1944"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 xml:space="preserve">беседа </w:t>
            </w:r>
            <w:proofErr w:type="gramStart"/>
            <w:r w:rsidRPr="008F374F">
              <w:rPr>
                <w:rFonts w:ascii="Times New Roman" w:eastAsia="Times New Roman" w:hAnsi="Times New Roman" w:cs="Times New Roman"/>
                <w:bCs/>
                <w:color w:val="232323"/>
                <w:spacing w:val="-7"/>
                <w:sz w:val="24"/>
                <w:szCs w:val="24"/>
                <w:lang w:eastAsia="ru-RU"/>
              </w:rPr>
              <w:t>-к</w:t>
            </w:r>
            <w:proofErr w:type="gramEnd"/>
            <w:r w:rsidRPr="008F374F">
              <w:rPr>
                <w:rFonts w:ascii="Times New Roman" w:eastAsia="Times New Roman" w:hAnsi="Times New Roman" w:cs="Times New Roman"/>
                <w:bCs/>
                <w:color w:val="232323"/>
                <w:spacing w:val="-7"/>
                <w:sz w:val="24"/>
                <w:szCs w:val="24"/>
                <w:lang w:eastAsia="ru-RU"/>
              </w:rPr>
              <w:t>онцерт</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с выступлением детей</w:t>
            </w:r>
          </w:p>
        </w:tc>
      </w:tr>
      <w:tr w:rsidR="00844FB7" w:rsidRPr="00844FB7" w:rsidTr="00844FB7">
        <w:tc>
          <w:tcPr>
            <w:tcW w:w="530"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3</w:t>
            </w:r>
          </w:p>
        </w:tc>
        <w:tc>
          <w:tcPr>
            <w:tcW w:w="3423" w:type="dxa"/>
          </w:tcPr>
          <w:p w:rsidR="00844FB7" w:rsidRPr="008F374F" w:rsidRDefault="00844FB7" w:rsidP="0046224F">
            <w:pP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«Новый год настаёт!»</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декабрь</w:t>
            </w:r>
          </w:p>
        </w:tc>
        <w:tc>
          <w:tcPr>
            <w:tcW w:w="1944"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концерт</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с выступлением детей</w:t>
            </w:r>
          </w:p>
        </w:tc>
      </w:tr>
      <w:tr w:rsidR="00844FB7" w:rsidRPr="00844FB7" w:rsidTr="00844FB7">
        <w:tc>
          <w:tcPr>
            <w:tcW w:w="530"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4</w:t>
            </w:r>
          </w:p>
        </w:tc>
        <w:tc>
          <w:tcPr>
            <w:tcW w:w="3423" w:type="dxa"/>
          </w:tcPr>
          <w:p w:rsidR="00844FB7" w:rsidRPr="008F374F" w:rsidRDefault="00844FB7" w:rsidP="0046224F">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Вальсы Шопена</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январь</w:t>
            </w:r>
          </w:p>
        </w:tc>
        <w:tc>
          <w:tcPr>
            <w:tcW w:w="1944"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Поход в филармонию</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с выступлением детей</w:t>
            </w:r>
          </w:p>
        </w:tc>
      </w:tr>
      <w:tr w:rsidR="00844FB7" w:rsidRPr="00844FB7" w:rsidTr="00844FB7">
        <w:tc>
          <w:tcPr>
            <w:tcW w:w="530"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5</w:t>
            </w:r>
          </w:p>
        </w:tc>
        <w:tc>
          <w:tcPr>
            <w:tcW w:w="3423" w:type="dxa"/>
          </w:tcPr>
          <w:p w:rsidR="00844FB7" w:rsidRPr="008F374F" w:rsidRDefault="00844FB7" w:rsidP="0046224F">
            <w:pP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 xml:space="preserve"> «Музыка народов мира»</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март</w:t>
            </w:r>
          </w:p>
        </w:tc>
        <w:tc>
          <w:tcPr>
            <w:tcW w:w="1944" w:type="dxa"/>
          </w:tcPr>
          <w:p w:rsidR="00844FB7" w:rsidRPr="008F374F" w:rsidRDefault="00844FB7" w:rsidP="0046224F">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концерт</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
                <w:bCs/>
                <w:color w:val="232323"/>
                <w:spacing w:val="-7"/>
                <w:sz w:val="24"/>
                <w:szCs w:val="24"/>
                <w:lang w:eastAsia="ru-RU"/>
              </w:rPr>
            </w:pPr>
            <w:r w:rsidRPr="008F374F">
              <w:rPr>
                <w:rFonts w:ascii="Times New Roman" w:hAnsi="Times New Roman" w:cs="Times New Roman"/>
                <w:sz w:val="24"/>
                <w:szCs w:val="24"/>
              </w:rPr>
              <w:t>с выступлением детей</w:t>
            </w:r>
          </w:p>
        </w:tc>
      </w:tr>
      <w:tr w:rsidR="00844FB7" w:rsidRPr="00844FB7" w:rsidTr="00844FB7">
        <w:tc>
          <w:tcPr>
            <w:tcW w:w="530" w:type="dxa"/>
          </w:tcPr>
          <w:p w:rsidR="00844FB7" w:rsidRPr="008F374F" w:rsidRDefault="00844FB7" w:rsidP="00B4398B">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7</w:t>
            </w:r>
          </w:p>
        </w:tc>
        <w:tc>
          <w:tcPr>
            <w:tcW w:w="3423" w:type="dxa"/>
          </w:tcPr>
          <w:p w:rsidR="00844FB7" w:rsidRPr="008F374F" w:rsidRDefault="00844FB7" w:rsidP="00BB7A09">
            <w:pP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 xml:space="preserve"> «Вечно юная классика»</w:t>
            </w:r>
          </w:p>
        </w:tc>
        <w:tc>
          <w:tcPr>
            <w:tcW w:w="1791" w:type="dxa"/>
          </w:tcPr>
          <w:p w:rsidR="00844FB7" w:rsidRPr="008F374F" w:rsidRDefault="00844FB7" w:rsidP="00844FB7">
            <w:pP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май</w:t>
            </w:r>
          </w:p>
        </w:tc>
        <w:tc>
          <w:tcPr>
            <w:tcW w:w="1944" w:type="dxa"/>
          </w:tcPr>
          <w:p w:rsidR="00844FB7" w:rsidRPr="008F374F" w:rsidRDefault="00844FB7" w:rsidP="00B4398B">
            <w:pPr>
              <w:jc w:val="center"/>
              <w:rPr>
                <w:rFonts w:ascii="Times New Roman" w:eastAsia="Times New Roman" w:hAnsi="Times New Roman" w:cs="Times New Roman"/>
                <w:bCs/>
                <w:color w:val="232323"/>
                <w:spacing w:val="-7"/>
                <w:sz w:val="24"/>
                <w:szCs w:val="24"/>
                <w:lang w:eastAsia="ru-RU"/>
              </w:rPr>
            </w:pPr>
            <w:r w:rsidRPr="008F374F">
              <w:rPr>
                <w:rFonts w:ascii="Times New Roman" w:eastAsia="Times New Roman" w:hAnsi="Times New Roman" w:cs="Times New Roman"/>
                <w:bCs/>
                <w:color w:val="232323"/>
                <w:spacing w:val="-7"/>
                <w:sz w:val="24"/>
                <w:szCs w:val="24"/>
                <w:lang w:eastAsia="ru-RU"/>
              </w:rPr>
              <w:t>Отчетный концерт</w:t>
            </w:r>
          </w:p>
        </w:tc>
        <w:tc>
          <w:tcPr>
            <w:tcW w:w="1883" w:type="dxa"/>
          </w:tcPr>
          <w:p w:rsidR="00844FB7" w:rsidRPr="008F374F" w:rsidRDefault="00844FB7" w:rsidP="00844FB7">
            <w:pPr>
              <w:autoSpaceDE w:val="0"/>
              <w:autoSpaceDN w:val="0"/>
              <w:adjustRightInd w:val="0"/>
              <w:rPr>
                <w:rFonts w:ascii="Times New Roman" w:hAnsi="Times New Roman" w:cs="Times New Roman"/>
                <w:sz w:val="24"/>
                <w:szCs w:val="24"/>
              </w:rPr>
            </w:pPr>
            <w:r w:rsidRPr="008F374F">
              <w:rPr>
                <w:rFonts w:ascii="Times New Roman" w:hAnsi="Times New Roman" w:cs="Times New Roman"/>
                <w:sz w:val="24"/>
                <w:szCs w:val="24"/>
              </w:rPr>
              <w:t>Фото- и видеоматериалы</w:t>
            </w:r>
          </w:p>
          <w:p w:rsidR="00844FB7" w:rsidRPr="008F374F" w:rsidRDefault="00844FB7" w:rsidP="00844FB7">
            <w:pPr>
              <w:jc w:val="center"/>
              <w:rPr>
                <w:rFonts w:ascii="Times New Roman" w:eastAsia="Times New Roman" w:hAnsi="Times New Roman" w:cs="Times New Roman"/>
                <w:bCs/>
                <w:color w:val="232323"/>
                <w:spacing w:val="-7"/>
                <w:sz w:val="24"/>
                <w:szCs w:val="24"/>
                <w:lang w:eastAsia="ru-RU"/>
              </w:rPr>
            </w:pPr>
            <w:r w:rsidRPr="008F374F">
              <w:rPr>
                <w:rFonts w:ascii="Times New Roman" w:hAnsi="Times New Roman" w:cs="Times New Roman"/>
                <w:sz w:val="24"/>
                <w:szCs w:val="24"/>
              </w:rPr>
              <w:t>с выступлением детей</w:t>
            </w:r>
          </w:p>
        </w:tc>
      </w:tr>
    </w:tbl>
    <w:p w:rsidR="008F374F" w:rsidRDefault="008F374F" w:rsidP="00844FB7">
      <w:pPr>
        <w:spacing w:after="0" w:line="240" w:lineRule="auto"/>
        <w:jc w:val="both"/>
        <w:rPr>
          <w:rFonts w:ascii="Times New Roman" w:eastAsia="Times New Roman" w:hAnsi="Times New Roman" w:cs="Times New Roman"/>
          <w:b/>
          <w:bCs/>
          <w:color w:val="232323"/>
          <w:spacing w:val="-7"/>
          <w:sz w:val="28"/>
          <w:szCs w:val="28"/>
          <w:lang w:eastAsia="ru-RU"/>
        </w:rPr>
      </w:pPr>
      <w:r>
        <w:rPr>
          <w:rFonts w:ascii="Times New Roman" w:eastAsia="Times New Roman" w:hAnsi="Times New Roman" w:cs="Times New Roman"/>
          <w:b/>
          <w:bCs/>
          <w:color w:val="232323"/>
          <w:spacing w:val="-7"/>
          <w:sz w:val="28"/>
          <w:szCs w:val="28"/>
          <w:lang w:eastAsia="ru-RU"/>
        </w:rPr>
        <w:t xml:space="preserve">                           </w:t>
      </w:r>
    </w:p>
    <w:p w:rsidR="008F374F" w:rsidRDefault="008F374F" w:rsidP="00844FB7">
      <w:pPr>
        <w:spacing w:after="0" w:line="240" w:lineRule="auto"/>
        <w:jc w:val="both"/>
        <w:rPr>
          <w:rFonts w:ascii="Times New Roman" w:eastAsia="Times New Roman" w:hAnsi="Times New Roman" w:cs="Times New Roman"/>
          <w:b/>
          <w:bCs/>
          <w:color w:val="232323"/>
          <w:spacing w:val="-7"/>
          <w:sz w:val="28"/>
          <w:szCs w:val="28"/>
          <w:lang w:eastAsia="ru-RU"/>
        </w:rPr>
      </w:pPr>
    </w:p>
    <w:p w:rsidR="00B4398B" w:rsidRPr="00B4398B" w:rsidRDefault="008F374F" w:rsidP="00844FB7">
      <w:pPr>
        <w:spacing w:after="0" w:line="240" w:lineRule="auto"/>
        <w:jc w:val="both"/>
        <w:rPr>
          <w:rFonts w:ascii="Times New Roman" w:eastAsia="Times New Roman" w:hAnsi="Times New Roman" w:cs="Times New Roman"/>
          <w:b/>
          <w:bCs/>
          <w:color w:val="232323"/>
          <w:spacing w:val="-7"/>
          <w:sz w:val="28"/>
          <w:szCs w:val="28"/>
          <w:lang w:eastAsia="ru-RU"/>
        </w:rPr>
      </w:pPr>
      <w:r>
        <w:rPr>
          <w:rFonts w:ascii="Times New Roman" w:eastAsia="Times New Roman" w:hAnsi="Times New Roman" w:cs="Times New Roman"/>
          <w:b/>
          <w:bCs/>
          <w:color w:val="232323"/>
          <w:spacing w:val="-7"/>
          <w:sz w:val="28"/>
          <w:szCs w:val="28"/>
          <w:lang w:eastAsia="ru-RU"/>
        </w:rPr>
        <w:lastRenderedPageBreak/>
        <w:t xml:space="preserve">                           </w:t>
      </w:r>
      <w:bookmarkStart w:id="0" w:name="_GoBack"/>
      <w:bookmarkEnd w:id="0"/>
      <w:r w:rsidR="00B4398B" w:rsidRPr="00B4398B">
        <w:rPr>
          <w:rFonts w:ascii="Times New Roman" w:eastAsia="Times New Roman" w:hAnsi="Times New Roman" w:cs="Times New Roman"/>
          <w:b/>
          <w:bCs/>
          <w:color w:val="232323"/>
          <w:spacing w:val="-7"/>
          <w:sz w:val="28"/>
          <w:szCs w:val="28"/>
          <w:lang w:eastAsia="ru-RU"/>
        </w:rPr>
        <w:t>УЧЕБНО-ТЕМАТИЧЕСКИЙ ПЛАН</w:t>
      </w:r>
    </w:p>
    <w:p w:rsidR="00B4398B" w:rsidRPr="00B4398B" w:rsidRDefault="00B4398B" w:rsidP="00B4398B">
      <w:pPr>
        <w:spacing w:after="0" w:line="240" w:lineRule="auto"/>
        <w:jc w:val="both"/>
        <w:rPr>
          <w:rFonts w:ascii="Times New Roman" w:eastAsia="Times New Roman" w:hAnsi="Times New Roman" w:cs="Times New Roman"/>
          <w:color w:val="232323"/>
          <w:sz w:val="28"/>
          <w:szCs w:val="28"/>
          <w:lang w:eastAsia="ru-RU"/>
        </w:rPr>
      </w:pPr>
    </w:p>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637"/>
        <w:gridCol w:w="1446"/>
        <w:gridCol w:w="1698"/>
        <w:gridCol w:w="1672"/>
      </w:tblGrid>
      <w:tr w:rsidR="00B4398B" w:rsidRPr="00B4398B" w:rsidTr="00F91B6F">
        <w:trPr>
          <w:trHeight w:val="377"/>
        </w:trPr>
        <w:tc>
          <w:tcPr>
            <w:tcW w:w="746" w:type="dxa"/>
            <w:vMerge w:val="restart"/>
            <w:tcBorders>
              <w:top w:val="single" w:sz="4" w:space="0" w:color="auto"/>
              <w:left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 xml:space="preserve">№ </w:t>
            </w:r>
          </w:p>
        </w:tc>
        <w:tc>
          <w:tcPr>
            <w:tcW w:w="3637" w:type="dxa"/>
            <w:vMerge w:val="restart"/>
            <w:tcBorders>
              <w:top w:val="single" w:sz="4" w:space="0" w:color="auto"/>
              <w:left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Название тем</w:t>
            </w:r>
          </w:p>
        </w:tc>
        <w:tc>
          <w:tcPr>
            <w:tcW w:w="1446" w:type="dxa"/>
            <w:tcBorders>
              <w:top w:val="single" w:sz="4" w:space="0" w:color="auto"/>
              <w:left w:val="single" w:sz="4" w:space="0" w:color="auto"/>
              <w:bottom w:val="single" w:sz="4" w:space="0" w:color="auto"/>
              <w:right w:val="nil"/>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p>
        </w:tc>
        <w:tc>
          <w:tcPr>
            <w:tcW w:w="1698" w:type="dxa"/>
            <w:tcBorders>
              <w:top w:val="single" w:sz="4" w:space="0" w:color="auto"/>
              <w:left w:val="nil"/>
              <w:bottom w:val="single" w:sz="4" w:space="0" w:color="auto"/>
              <w:right w:val="nil"/>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количество</w:t>
            </w:r>
          </w:p>
        </w:tc>
        <w:tc>
          <w:tcPr>
            <w:tcW w:w="1672" w:type="dxa"/>
            <w:tcBorders>
              <w:top w:val="single" w:sz="4" w:space="0" w:color="auto"/>
              <w:left w:val="nil"/>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часов</w:t>
            </w:r>
          </w:p>
        </w:tc>
      </w:tr>
      <w:tr w:rsidR="00B4398B" w:rsidRPr="00B4398B" w:rsidTr="00F91B6F">
        <w:trPr>
          <w:trHeight w:val="272"/>
        </w:trPr>
        <w:tc>
          <w:tcPr>
            <w:tcW w:w="746" w:type="dxa"/>
            <w:vMerge/>
            <w:tcBorders>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p>
        </w:tc>
        <w:tc>
          <w:tcPr>
            <w:tcW w:w="3637" w:type="dxa"/>
            <w:vMerge/>
            <w:tcBorders>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p>
        </w:tc>
        <w:tc>
          <w:tcPr>
            <w:tcW w:w="1446"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Всего</w:t>
            </w:r>
          </w:p>
        </w:tc>
        <w:tc>
          <w:tcPr>
            <w:tcW w:w="1698"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Теория</w:t>
            </w:r>
          </w:p>
        </w:tc>
        <w:tc>
          <w:tcPr>
            <w:tcW w:w="1672"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b/>
                <w:sz w:val="28"/>
                <w:szCs w:val="28"/>
                <w:lang w:eastAsia="ru-RU"/>
              </w:rPr>
            </w:pPr>
            <w:r w:rsidRPr="00B4398B">
              <w:rPr>
                <w:rFonts w:ascii="Times New Roman" w:eastAsia="Times New Roman" w:hAnsi="Times New Roman" w:cs="Times New Roman"/>
                <w:b/>
                <w:sz w:val="28"/>
                <w:szCs w:val="28"/>
                <w:lang w:eastAsia="ru-RU"/>
              </w:rPr>
              <w:t>Практика</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1.</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Вводное занятие.  Знакомство с инструментом </w:t>
            </w:r>
          </w:p>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Техника безопасности.</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w:t>
            </w:r>
          </w:p>
        </w:tc>
        <w:tc>
          <w:tcPr>
            <w:tcW w:w="1698"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w:t>
            </w:r>
          </w:p>
        </w:tc>
        <w:tc>
          <w:tcPr>
            <w:tcW w:w="1672"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2.</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Постановка рук и корпуса</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4</w:t>
            </w:r>
          </w:p>
        </w:tc>
        <w:tc>
          <w:tcPr>
            <w:tcW w:w="1698"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w:t>
            </w:r>
          </w:p>
        </w:tc>
        <w:tc>
          <w:tcPr>
            <w:tcW w:w="1672"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3.</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Музыкальная грамота</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14</w:t>
            </w:r>
          </w:p>
        </w:tc>
        <w:tc>
          <w:tcPr>
            <w:tcW w:w="1698"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6</w:t>
            </w:r>
          </w:p>
        </w:tc>
        <w:tc>
          <w:tcPr>
            <w:tcW w:w="1672"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8</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4.</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Изучение произведений. Чтение с листа. Работа над исполнительством.</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30</w:t>
            </w:r>
          </w:p>
        </w:tc>
        <w:tc>
          <w:tcPr>
            <w:tcW w:w="1698"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10</w:t>
            </w:r>
          </w:p>
        </w:tc>
        <w:tc>
          <w:tcPr>
            <w:tcW w:w="1672"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20</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5.</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Развитие технических навыков</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20</w:t>
            </w:r>
          </w:p>
        </w:tc>
        <w:tc>
          <w:tcPr>
            <w:tcW w:w="1698"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5</w:t>
            </w:r>
          </w:p>
        </w:tc>
        <w:tc>
          <w:tcPr>
            <w:tcW w:w="1672"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15</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6.</w:t>
            </w: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Итоговое занятие</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2</w:t>
            </w:r>
          </w:p>
        </w:tc>
        <w:tc>
          <w:tcPr>
            <w:tcW w:w="1698"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w:t>
            </w:r>
          </w:p>
        </w:tc>
        <w:tc>
          <w:tcPr>
            <w:tcW w:w="1672"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1</w:t>
            </w:r>
          </w:p>
        </w:tc>
      </w:tr>
      <w:tr w:rsidR="00B4398B" w:rsidRPr="00B4398B" w:rsidTr="00F91B6F">
        <w:tc>
          <w:tcPr>
            <w:tcW w:w="7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ind w:left="-642" w:firstLine="642"/>
              <w:jc w:val="both"/>
              <w:rPr>
                <w:rFonts w:ascii="Times New Roman" w:eastAsia="Times New Roman" w:hAnsi="Times New Roman" w:cs="Times New Roman"/>
                <w:sz w:val="28"/>
                <w:szCs w:val="28"/>
                <w:lang w:eastAsia="ru-RU"/>
              </w:rPr>
            </w:pPr>
          </w:p>
        </w:tc>
        <w:tc>
          <w:tcPr>
            <w:tcW w:w="3637"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Всего:</w:t>
            </w:r>
          </w:p>
        </w:tc>
        <w:tc>
          <w:tcPr>
            <w:tcW w:w="1446" w:type="dxa"/>
            <w:tcBorders>
              <w:top w:val="single" w:sz="4" w:space="0" w:color="auto"/>
              <w:left w:val="single" w:sz="4" w:space="0" w:color="auto"/>
              <w:bottom w:val="single" w:sz="4" w:space="0" w:color="auto"/>
              <w:right w:val="single" w:sz="4" w:space="0" w:color="auto"/>
            </w:tcBorders>
            <w:hideMark/>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72</w:t>
            </w:r>
          </w:p>
        </w:tc>
        <w:tc>
          <w:tcPr>
            <w:tcW w:w="1698"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highlight w:val="yellow"/>
                <w:lang w:eastAsia="ru-RU"/>
              </w:rPr>
            </w:pPr>
            <w:r w:rsidRPr="00B4398B">
              <w:rPr>
                <w:rFonts w:ascii="Times New Roman" w:eastAsia="Times New Roman" w:hAnsi="Times New Roman" w:cs="Times New Roman"/>
                <w:sz w:val="28"/>
                <w:szCs w:val="28"/>
                <w:lang w:eastAsia="ru-RU"/>
              </w:rPr>
              <w:t xml:space="preserve">         25 </w:t>
            </w:r>
          </w:p>
        </w:tc>
        <w:tc>
          <w:tcPr>
            <w:tcW w:w="1672" w:type="dxa"/>
            <w:tcBorders>
              <w:top w:val="single" w:sz="4" w:space="0" w:color="auto"/>
              <w:left w:val="single" w:sz="4" w:space="0" w:color="auto"/>
              <w:bottom w:val="single" w:sz="4" w:space="0" w:color="auto"/>
              <w:right w:val="single" w:sz="4" w:space="0" w:color="auto"/>
            </w:tcBorders>
          </w:tcPr>
          <w:p w:rsidR="00B4398B" w:rsidRPr="00B4398B" w:rsidRDefault="00B4398B" w:rsidP="00B4398B">
            <w:pPr>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        47</w:t>
            </w:r>
          </w:p>
        </w:tc>
      </w:tr>
    </w:tbl>
    <w:p w:rsidR="00B4398B" w:rsidRPr="00B4398B" w:rsidRDefault="00B4398B" w:rsidP="00B4398B">
      <w:pPr>
        <w:spacing w:after="0" w:line="240" w:lineRule="auto"/>
        <w:jc w:val="both"/>
        <w:rPr>
          <w:rFonts w:ascii="Times New Roman" w:eastAsia="Times New Roman" w:hAnsi="Times New Roman" w:cs="Times New Roman"/>
          <w:color w:val="000000"/>
          <w:sz w:val="28"/>
          <w:szCs w:val="28"/>
          <w:lang w:eastAsia="ru-RU"/>
        </w:rPr>
      </w:pPr>
      <w:r w:rsidRPr="00B4398B">
        <w:rPr>
          <w:rFonts w:ascii="Times New Roman" w:eastAsia="Times New Roman" w:hAnsi="Times New Roman" w:cs="Times New Roman"/>
          <w:color w:val="000000"/>
          <w:sz w:val="28"/>
          <w:szCs w:val="28"/>
          <w:lang w:eastAsia="ru-RU"/>
        </w:rPr>
        <w:t xml:space="preserve">                       </w:t>
      </w:r>
    </w:p>
    <w:p w:rsidR="00B4398B" w:rsidRPr="00B4398B" w:rsidRDefault="00B4398B" w:rsidP="00B4398B">
      <w:pPr>
        <w:spacing w:after="0" w:line="240" w:lineRule="auto"/>
        <w:jc w:val="both"/>
        <w:rPr>
          <w:rFonts w:ascii="Times New Roman" w:eastAsia="Times New Roman" w:hAnsi="Times New Roman" w:cs="Times New Roman"/>
          <w:color w:val="000000"/>
          <w:sz w:val="28"/>
          <w:szCs w:val="28"/>
          <w:lang w:eastAsia="ru-RU"/>
        </w:rPr>
      </w:pPr>
    </w:p>
    <w:p w:rsidR="00B4398B" w:rsidRPr="00B4398B" w:rsidRDefault="00B4398B" w:rsidP="00B4398B">
      <w:pPr>
        <w:spacing w:after="0" w:line="240" w:lineRule="auto"/>
        <w:jc w:val="both"/>
        <w:rPr>
          <w:rFonts w:ascii="Times New Roman" w:eastAsia="Times New Roman" w:hAnsi="Times New Roman" w:cs="Times New Roman"/>
          <w:color w:val="000000"/>
          <w:sz w:val="28"/>
          <w:szCs w:val="28"/>
          <w:lang w:eastAsia="ru-RU"/>
        </w:rPr>
      </w:pPr>
    </w:p>
    <w:p w:rsidR="00B4398B" w:rsidRPr="00B4398B" w:rsidRDefault="00B4398B" w:rsidP="00B4398B">
      <w:pPr>
        <w:spacing w:after="0" w:line="240" w:lineRule="auto"/>
        <w:jc w:val="both"/>
        <w:rPr>
          <w:rFonts w:ascii="Times New Roman" w:eastAsia="Times New Roman" w:hAnsi="Times New Roman" w:cs="Times New Roman"/>
          <w:color w:val="000000"/>
          <w:sz w:val="28"/>
          <w:szCs w:val="28"/>
          <w:lang w:eastAsia="ru-RU"/>
        </w:rPr>
      </w:pPr>
    </w:p>
    <w:p w:rsidR="0037475D" w:rsidRDefault="00B4398B" w:rsidP="00B4398B">
      <w:pPr>
        <w:spacing w:after="0" w:line="240" w:lineRule="auto"/>
        <w:jc w:val="both"/>
        <w:rPr>
          <w:rFonts w:ascii="Times New Roman" w:eastAsia="Calibri" w:hAnsi="Times New Roman" w:cs="Times New Roman"/>
          <w:b/>
          <w:bCs/>
          <w:sz w:val="28"/>
          <w:szCs w:val="28"/>
        </w:rPr>
      </w:pPr>
      <w:r w:rsidRPr="00B4398B">
        <w:rPr>
          <w:rFonts w:ascii="Times New Roman" w:eastAsia="Times New Roman" w:hAnsi="Times New Roman" w:cs="Times New Roman"/>
          <w:color w:val="000000"/>
          <w:sz w:val="28"/>
          <w:szCs w:val="28"/>
          <w:lang w:eastAsia="ru-RU"/>
        </w:rPr>
        <w:t xml:space="preserve">                           </w:t>
      </w:r>
      <w:r w:rsidRPr="00B4398B">
        <w:rPr>
          <w:rFonts w:ascii="Times New Roman" w:eastAsia="Calibri" w:hAnsi="Times New Roman" w:cs="Times New Roman"/>
          <w:b/>
          <w:bCs/>
          <w:sz w:val="28"/>
          <w:szCs w:val="28"/>
        </w:rPr>
        <w:t xml:space="preserve"> </w:t>
      </w: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Calibri" w:hAnsi="Times New Roman" w:cs="Times New Roman"/>
          <w:b/>
          <w:bCs/>
          <w:sz w:val="28"/>
          <w:szCs w:val="28"/>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37475D" w:rsidRDefault="0037475D" w:rsidP="00B4398B">
      <w:pPr>
        <w:spacing w:after="0" w:line="240" w:lineRule="auto"/>
        <w:jc w:val="both"/>
        <w:rPr>
          <w:rFonts w:ascii="Times New Roman" w:eastAsia="Times New Roman" w:hAnsi="Times New Roman" w:cs="Times New Roman"/>
          <w:b/>
          <w:sz w:val="28"/>
          <w:szCs w:val="28"/>
          <w:lang w:eastAsia="ru-RU"/>
        </w:rPr>
      </w:pPr>
    </w:p>
    <w:p w:rsidR="00844FB7" w:rsidRDefault="0037475D" w:rsidP="00B4398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44FB7" w:rsidRDefault="00844FB7" w:rsidP="00B4398B">
      <w:pPr>
        <w:spacing w:after="0" w:line="240" w:lineRule="auto"/>
        <w:jc w:val="both"/>
        <w:rPr>
          <w:rFonts w:ascii="Times New Roman" w:eastAsia="Times New Roman" w:hAnsi="Times New Roman" w:cs="Times New Roman"/>
          <w:b/>
          <w:sz w:val="28"/>
          <w:szCs w:val="28"/>
          <w:lang w:eastAsia="ru-RU"/>
        </w:rPr>
      </w:pPr>
    </w:p>
    <w:p w:rsidR="00844FB7" w:rsidRDefault="00844FB7" w:rsidP="00B4398B">
      <w:pPr>
        <w:spacing w:after="0" w:line="240" w:lineRule="auto"/>
        <w:jc w:val="both"/>
        <w:rPr>
          <w:rFonts w:ascii="Times New Roman" w:eastAsia="Times New Roman" w:hAnsi="Times New Roman" w:cs="Times New Roman"/>
          <w:b/>
          <w:sz w:val="28"/>
          <w:szCs w:val="28"/>
          <w:lang w:eastAsia="ru-RU"/>
        </w:rPr>
      </w:pPr>
    </w:p>
    <w:p w:rsidR="00844FB7" w:rsidRDefault="00844FB7" w:rsidP="00B4398B">
      <w:pPr>
        <w:spacing w:after="0" w:line="240" w:lineRule="auto"/>
        <w:jc w:val="both"/>
        <w:rPr>
          <w:rFonts w:ascii="Times New Roman" w:eastAsia="Times New Roman" w:hAnsi="Times New Roman" w:cs="Times New Roman"/>
          <w:b/>
          <w:sz w:val="28"/>
          <w:szCs w:val="28"/>
          <w:lang w:eastAsia="ru-RU"/>
        </w:rPr>
      </w:pPr>
    </w:p>
    <w:p w:rsidR="00B4398B" w:rsidRPr="00B4398B" w:rsidRDefault="00844FB7" w:rsidP="00B4398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37475D">
        <w:rPr>
          <w:rFonts w:ascii="Times New Roman" w:eastAsia="Times New Roman" w:hAnsi="Times New Roman" w:cs="Times New Roman"/>
          <w:b/>
          <w:sz w:val="28"/>
          <w:szCs w:val="28"/>
          <w:lang w:eastAsia="ru-RU"/>
        </w:rPr>
        <w:t xml:space="preserve"> </w:t>
      </w:r>
      <w:r w:rsidR="00B4398B" w:rsidRPr="00B4398B">
        <w:rPr>
          <w:rFonts w:ascii="Times New Roman" w:eastAsia="Times New Roman" w:hAnsi="Times New Roman" w:cs="Times New Roman"/>
          <w:b/>
          <w:sz w:val="28"/>
          <w:szCs w:val="28"/>
          <w:lang w:eastAsia="ru-RU"/>
        </w:rPr>
        <w:t>СОДЕРЖАНИЕ ПРОГРАММЫ</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
          <w:b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
          <w:b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
          <w:bCs/>
          <w:sz w:val="28"/>
          <w:szCs w:val="28"/>
        </w:rPr>
      </w:pPr>
      <w:r w:rsidRPr="00B4398B">
        <w:rPr>
          <w:rFonts w:ascii="Times New Roman" w:eastAsia="Calibri" w:hAnsi="Times New Roman" w:cs="Times New Roman"/>
          <w:b/>
          <w:bCs/>
          <w:sz w:val="28"/>
          <w:szCs w:val="28"/>
        </w:rPr>
        <w:t xml:space="preserve"> 1.Вводное занятие. Знакомство с инструментом (2 часа).</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Times New Roman" w:hAnsi="Times New Roman" w:cs="Times New Roman"/>
          <w:sz w:val="28"/>
          <w:szCs w:val="28"/>
          <w:u w:val="single"/>
          <w:lang w:eastAsia="ru-RU"/>
        </w:rPr>
        <w:t>Теоретическая часть</w:t>
      </w:r>
      <w:r w:rsidRPr="00B4398B">
        <w:rPr>
          <w:rFonts w:ascii="Times New Roman" w:eastAsia="Times New Roman" w:hAnsi="Times New Roman" w:cs="Times New Roman"/>
          <w:sz w:val="28"/>
          <w:szCs w:val="28"/>
          <w:lang w:eastAsia="ru-RU"/>
        </w:rPr>
        <w:t>:</w:t>
      </w:r>
      <w:r w:rsidRPr="00B4398B">
        <w:rPr>
          <w:rFonts w:ascii="Times New Roman" w:eastAsia="Times New Roman" w:hAnsi="Times New Roman" w:cs="Times New Roman"/>
          <w:b/>
          <w:i/>
          <w:sz w:val="28"/>
          <w:szCs w:val="28"/>
          <w:lang w:eastAsia="ru-RU"/>
        </w:rPr>
        <w:t xml:space="preserve"> </w:t>
      </w:r>
      <w:r w:rsidRPr="00B4398B">
        <w:rPr>
          <w:rFonts w:ascii="Times New Roman" w:eastAsia="Times New Roman" w:hAnsi="Times New Roman" w:cs="Times New Roman"/>
          <w:color w:val="232323"/>
          <w:sz w:val="28"/>
          <w:szCs w:val="28"/>
          <w:lang w:eastAsia="ru-RU"/>
        </w:rPr>
        <w:t>цели и задачи, содержание работы кружка. Инструктаж по технике безопасности, правила поведения во время занятий.</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Практическая работа</w:t>
      </w:r>
      <w:r w:rsidRPr="00B4398B">
        <w:rPr>
          <w:rFonts w:ascii="Times New Roman" w:eastAsia="Calibri" w:hAnsi="Times New Roman" w:cs="Times New Roman"/>
          <w:sz w:val="28"/>
          <w:szCs w:val="28"/>
        </w:rPr>
        <w:t>: знакомство с образовательной программой на учебный год. Порядок занятий</w:t>
      </w:r>
      <w:proofErr w:type="gramStart"/>
      <w:r w:rsidRPr="00B4398B">
        <w:rPr>
          <w:rFonts w:ascii="Times New Roman" w:eastAsia="Calibri" w:hAnsi="Times New Roman" w:cs="Times New Roman"/>
          <w:sz w:val="28"/>
          <w:szCs w:val="28"/>
        </w:rPr>
        <w:t xml:space="preserve"> .</w:t>
      </w:r>
      <w:proofErr w:type="gramEnd"/>
      <w:r w:rsidRPr="00B4398B">
        <w:rPr>
          <w:rFonts w:ascii="Times New Roman" w:eastAsia="Calibri" w:hAnsi="Times New Roman" w:cs="Times New Roman"/>
          <w:sz w:val="28"/>
          <w:szCs w:val="28"/>
        </w:rPr>
        <w:t>Составление расписания. Техника безопасности.</w:t>
      </w:r>
      <w:r w:rsidRPr="00B4398B">
        <w:rPr>
          <w:rFonts w:ascii="Times New Roman" w:eastAsia="Times New Roman" w:hAnsi="Times New Roman" w:cs="Times New Roman"/>
          <w:color w:val="232323"/>
          <w:sz w:val="28"/>
          <w:szCs w:val="28"/>
          <w:lang w:eastAsia="ru-RU"/>
        </w:rPr>
        <w:t xml:space="preserve"> </w:t>
      </w:r>
    </w:p>
    <w:p w:rsidR="00B4398B" w:rsidRPr="00B4398B" w:rsidRDefault="00B4398B" w:rsidP="00B4398B">
      <w:pPr>
        <w:spacing w:after="0" w:line="240" w:lineRule="auto"/>
        <w:jc w:val="both"/>
        <w:rPr>
          <w:rFonts w:ascii="Times New Roman" w:eastAsia="Calibri" w:hAnsi="Times New Roman" w:cs="Times New Roman"/>
          <w:b/>
          <w:bCs/>
          <w:sz w:val="28"/>
          <w:szCs w:val="28"/>
        </w:rPr>
      </w:pPr>
      <w:r w:rsidRPr="00B4398B">
        <w:rPr>
          <w:rFonts w:ascii="Times New Roman" w:eastAsia="Calibri" w:hAnsi="Times New Roman" w:cs="Times New Roman"/>
          <w:b/>
          <w:bCs/>
          <w:sz w:val="28"/>
          <w:szCs w:val="28"/>
        </w:rPr>
        <w:t xml:space="preserve"> 2.Постановка рук и корпуса(4 часа).</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Теоретическая  часть</w:t>
      </w:r>
      <w:r w:rsidRPr="00B4398B">
        <w:rPr>
          <w:rFonts w:ascii="Times New Roman" w:eastAsia="Calibri" w:hAnsi="Times New Roman" w:cs="Times New Roman"/>
          <w:sz w:val="28"/>
          <w:szCs w:val="28"/>
        </w:rPr>
        <w:t>: понятие о постановке. Необходимость правильной постановки рук.</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u w:val="single"/>
        </w:rPr>
        <w:t>Практическая работа</w:t>
      </w:r>
      <w:r w:rsidRPr="00B4398B">
        <w:rPr>
          <w:rFonts w:ascii="Times New Roman" w:eastAsia="Calibri" w:hAnsi="Times New Roman" w:cs="Times New Roman"/>
          <w:i/>
          <w:iCs/>
          <w:sz w:val="28"/>
          <w:szCs w:val="28"/>
        </w:rPr>
        <w:t xml:space="preserve">: </w:t>
      </w:r>
      <w:r w:rsidRPr="00B4398B">
        <w:rPr>
          <w:rFonts w:ascii="Times New Roman" w:eastAsia="Calibri" w:hAnsi="Times New Roman" w:cs="Times New Roman"/>
          <w:iCs/>
          <w:sz w:val="28"/>
          <w:szCs w:val="28"/>
        </w:rPr>
        <w:t xml:space="preserve">работа над правильной посадкой </w:t>
      </w:r>
      <w:proofErr w:type="gramStart"/>
      <w:r w:rsidRPr="00B4398B">
        <w:rPr>
          <w:rFonts w:ascii="Times New Roman" w:eastAsia="Calibri" w:hAnsi="Times New Roman" w:cs="Times New Roman"/>
          <w:iCs/>
          <w:sz w:val="28"/>
          <w:szCs w:val="28"/>
        </w:rPr>
        <w:t>за</w:t>
      </w:r>
      <w:proofErr w:type="gramEnd"/>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
          <w:iCs/>
          <w:sz w:val="28"/>
          <w:szCs w:val="28"/>
        </w:rPr>
      </w:pPr>
      <w:r w:rsidRPr="00B4398B">
        <w:rPr>
          <w:rFonts w:ascii="Times New Roman" w:eastAsia="Calibri" w:hAnsi="Times New Roman" w:cs="Times New Roman"/>
          <w:iCs/>
          <w:sz w:val="28"/>
          <w:szCs w:val="28"/>
        </w:rPr>
        <w:t>инструментом, положением спины, ног, рук, пальцев; свобода исполнительского аппарата и естественность движений; формирование элементарных навыков извлечения и ведения звука; постановочные упражнения</w:t>
      </w:r>
      <w:r w:rsidRPr="00B4398B">
        <w:rPr>
          <w:rFonts w:ascii="Times New Roman" w:eastAsia="Calibri" w:hAnsi="Times New Roman" w:cs="Times New Roman"/>
          <w:i/>
          <w:iCs/>
          <w:sz w:val="28"/>
          <w:szCs w:val="28"/>
        </w:rPr>
        <w:t>.</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
          <w:iCs/>
          <w:sz w:val="28"/>
          <w:szCs w:val="28"/>
        </w:rPr>
      </w:pPr>
      <w:r w:rsidRPr="00B4398B">
        <w:rPr>
          <w:rFonts w:ascii="Times New Roman" w:eastAsia="Calibri" w:hAnsi="Times New Roman" w:cs="Times New Roman"/>
          <w:b/>
          <w:bCs/>
          <w:sz w:val="28"/>
          <w:szCs w:val="28"/>
        </w:rPr>
        <w:t xml:space="preserve"> 3. Музыкальная грамота(14 часов).</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Теоретическая  часть</w:t>
      </w:r>
      <w:r w:rsidRPr="00B4398B">
        <w:rPr>
          <w:rFonts w:ascii="Times New Roman" w:eastAsia="Calibri" w:hAnsi="Times New Roman" w:cs="Times New Roman"/>
          <w:sz w:val="28"/>
          <w:szCs w:val="28"/>
        </w:rPr>
        <w:t>:</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музыке как виде искусства, основных музыкальных жанрах, музыкальных</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инструментах</w:t>
      </w:r>
      <w:proofErr w:type="gramEnd"/>
      <w:r w:rsidRPr="00B4398B">
        <w:rPr>
          <w:rFonts w:ascii="Times New Roman" w:eastAsia="Calibri" w:hAnsi="Times New Roman" w:cs="Times New Roman"/>
          <w:sz w:val="28"/>
          <w:szCs w:val="28"/>
        </w:rPr>
        <w:t>;</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о регистрах, названиях октав, названиях нот, записи нот в </w:t>
      </w:r>
      <w:proofErr w:type="gramStart"/>
      <w:r w:rsidRPr="00B4398B">
        <w:rPr>
          <w:rFonts w:ascii="Times New Roman" w:eastAsia="Calibri" w:hAnsi="Times New Roman" w:cs="Times New Roman"/>
          <w:sz w:val="28"/>
          <w:szCs w:val="28"/>
        </w:rPr>
        <w:t>скрипичном</w:t>
      </w:r>
      <w:proofErr w:type="gramEnd"/>
      <w:r w:rsidRPr="00B4398B">
        <w:rPr>
          <w:rFonts w:ascii="Times New Roman" w:eastAsia="Calibri" w:hAnsi="Times New Roman" w:cs="Times New Roman"/>
          <w:sz w:val="28"/>
          <w:szCs w:val="28"/>
        </w:rPr>
        <w:t xml:space="preserve"> и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басовом </w:t>
      </w:r>
      <w:proofErr w:type="gramStart"/>
      <w:r w:rsidRPr="00B4398B">
        <w:rPr>
          <w:rFonts w:ascii="Times New Roman" w:eastAsia="Calibri" w:hAnsi="Times New Roman" w:cs="Times New Roman"/>
          <w:sz w:val="28"/>
          <w:szCs w:val="28"/>
        </w:rPr>
        <w:t>ключе</w:t>
      </w:r>
      <w:proofErr w:type="gramEnd"/>
      <w:r w:rsidRPr="00B4398B">
        <w:rPr>
          <w:rFonts w:ascii="Times New Roman" w:eastAsia="Calibri" w:hAnsi="Times New Roman" w:cs="Times New Roman"/>
          <w:sz w:val="28"/>
          <w:szCs w:val="28"/>
        </w:rPr>
        <w:t>, знаках альтерации;</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звукоряде, гамме, ступенях гаммы, тонике;</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ладах мажорном и минорном;</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длительностях нот и пауз, сильных и слабых долях, метре, такте, тактовых</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размерах</w:t>
      </w:r>
      <w:proofErr w:type="gramEnd"/>
      <w:r w:rsidRPr="00B4398B">
        <w:rPr>
          <w:rFonts w:ascii="Times New Roman" w:eastAsia="Calibri" w:hAnsi="Times New Roman" w:cs="Times New Roman"/>
          <w:sz w:val="28"/>
          <w:szCs w:val="28"/>
        </w:rPr>
        <w:t>, пульсе и ритме;</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тоне и полутоне, хроматической гамме;</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4398B">
        <w:rPr>
          <w:rFonts w:ascii="Times New Roman" w:eastAsia="Calibri" w:hAnsi="Times New Roman" w:cs="Times New Roman"/>
          <w:sz w:val="28"/>
          <w:szCs w:val="28"/>
        </w:rPr>
        <w:t>- о строении музыкального произведения (от мотива, фразы, предложения до</w:t>
      </w:r>
      <w:proofErr w:type="gramEnd"/>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простейших музыкальных форм);</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 музыкальной теме, мелодии и аккомпанементе;</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об основных исполнительских штрихах (легато, нон-легато, стаккато),</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динамических </w:t>
      </w:r>
      <w:proofErr w:type="gramStart"/>
      <w:r w:rsidRPr="00B4398B">
        <w:rPr>
          <w:rFonts w:ascii="Times New Roman" w:eastAsia="Calibri" w:hAnsi="Times New Roman" w:cs="Times New Roman"/>
          <w:sz w:val="28"/>
          <w:szCs w:val="28"/>
        </w:rPr>
        <w:t>оттенках</w:t>
      </w:r>
      <w:proofErr w:type="gramEnd"/>
      <w:r w:rsidRPr="00B4398B">
        <w:rPr>
          <w:rFonts w:ascii="Times New Roman" w:eastAsia="Calibri" w:hAnsi="Times New Roman" w:cs="Times New Roman"/>
          <w:sz w:val="28"/>
          <w:szCs w:val="28"/>
        </w:rPr>
        <w:t>, темпах и наиболее распространённых музыкальных</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терминах</w:t>
      </w:r>
      <w:proofErr w:type="gramEnd"/>
      <w:r w:rsidRPr="00B4398B">
        <w:rPr>
          <w:rFonts w:ascii="Times New Roman" w:eastAsia="Calibri" w:hAnsi="Times New Roman" w:cs="Times New Roman"/>
          <w:sz w:val="28"/>
          <w:szCs w:val="28"/>
        </w:rPr>
        <w:t>;</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о содержании музыкальных произведений, характере музыки и основных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 xml:space="preserve">  </w:t>
      </w:r>
      <w:proofErr w:type="gramStart"/>
      <w:r w:rsidRPr="00B4398B">
        <w:rPr>
          <w:rFonts w:ascii="Times New Roman" w:eastAsia="Calibri" w:hAnsi="Times New Roman" w:cs="Times New Roman"/>
          <w:sz w:val="28"/>
          <w:szCs w:val="28"/>
        </w:rPr>
        <w:t>средствах</w:t>
      </w:r>
      <w:proofErr w:type="gramEnd"/>
      <w:r w:rsidRPr="00B4398B">
        <w:rPr>
          <w:rFonts w:ascii="Times New Roman" w:eastAsia="Calibri" w:hAnsi="Times New Roman" w:cs="Times New Roman"/>
          <w:sz w:val="28"/>
          <w:szCs w:val="28"/>
        </w:rPr>
        <w:t xml:space="preserve"> музыкальной выразительности.</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sz w:val="28"/>
          <w:szCs w:val="28"/>
          <w:u w:val="single"/>
        </w:rPr>
      </w:pPr>
      <w:r w:rsidRPr="00B4398B">
        <w:rPr>
          <w:rFonts w:ascii="Times New Roman" w:eastAsia="Calibri" w:hAnsi="Times New Roman" w:cs="Times New Roman"/>
          <w:iCs/>
          <w:sz w:val="28"/>
          <w:szCs w:val="28"/>
          <w:u w:val="single"/>
        </w:rPr>
        <w:t>Практическая  работа</w:t>
      </w:r>
      <w:r w:rsidRPr="00B4398B">
        <w:rPr>
          <w:rFonts w:ascii="Times New Roman" w:eastAsia="Calibri" w:hAnsi="Times New Roman" w:cs="Times New Roman"/>
          <w:sz w:val="28"/>
          <w:szCs w:val="28"/>
          <w:u w:val="single"/>
        </w:rPr>
        <w:t>:</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 xml:space="preserve">упражнения для ориентации на клавиатуре, нахождение заданных звуков </w:t>
      </w:r>
      <w:proofErr w:type="gramStart"/>
      <w:r w:rsidRPr="00B4398B">
        <w:rPr>
          <w:rFonts w:ascii="Times New Roman" w:eastAsia="Calibri" w:hAnsi="Times New Roman" w:cs="Times New Roman"/>
          <w:iCs/>
          <w:sz w:val="28"/>
          <w:szCs w:val="28"/>
        </w:rPr>
        <w:t>во</w:t>
      </w:r>
      <w:proofErr w:type="gramEnd"/>
      <w:r w:rsidRPr="00B4398B">
        <w:rPr>
          <w:rFonts w:ascii="Times New Roman" w:eastAsia="Calibri" w:hAnsi="Times New Roman" w:cs="Times New Roman"/>
          <w:iCs/>
          <w:sz w:val="28"/>
          <w:szCs w:val="28"/>
        </w:rPr>
        <w:t xml:space="preserve">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  всём диапазоне инструмента;</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упражнения на запись и чтение нот в скрипичном и басовом ключах;</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proofErr w:type="gramStart"/>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 xml:space="preserve">воспроизведение несложных ритмических рисунков (повторение </w:t>
      </w:r>
      <w:proofErr w:type="gramEnd"/>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  предложенных ритмов по памяти или воспроизведение по нотной записи),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  игра со счётом;</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proofErr w:type="gramStart"/>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 xml:space="preserve">слуховой анализ (определение регистров, количества звуков, направления </w:t>
      </w:r>
      <w:proofErr w:type="gramEnd"/>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  движения мелодии, лада, динамики, темпа, размера, и т. д.);</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пение и подбор по слуху простейших музыкальных фраз и мелодий;</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sz w:val="28"/>
          <w:szCs w:val="28"/>
        </w:rPr>
        <w:lastRenderedPageBreak/>
        <w:t xml:space="preserve">- </w:t>
      </w:r>
      <w:r w:rsidRPr="00B4398B">
        <w:rPr>
          <w:rFonts w:ascii="Times New Roman" w:eastAsia="Calibri" w:hAnsi="Times New Roman" w:cs="Times New Roman"/>
          <w:iCs/>
          <w:sz w:val="28"/>
          <w:szCs w:val="28"/>
        </w:rPr>
        <w:t>работа с нотным материалом;</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sz w:val="28"/>
          <w:szCs w:val="28"/>
        </w:rPr>
        <w:t xml:space="preserve">- </w:t>
      </w:r>
      <w:r w:rsidRPr="00B4398B">
        <w:rPr>
          <w:rFonts w:ascii="Times New Roman" w:eastAsia="Calibri" w:hAnsi="Times New Roman" w:cs="Times New Roman"/>
          <w:iCs/>
          <w:sz w:val="28"/>
          <w:szCs w:val="28"/>
        </w:rPr>
        <w:t xml:space="preserve">музыкально-дидактические игры (кроссворды, шарады, ребусы и т. п.),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  загадки и викторины.</w:t>
      </w:r>
    </w:p>
    <w:p w:rsidR="00B4398B" w:rsidRDefault="00B4398B" w:rsidP="00B4398B">
      <w:pPr>
        <w:autoSpaceDE w:val="0"/>
        <w:autoSpaceDN w:val="0"/>
        <w:adjustRightInd w:val="0"/>
        <w:spacing w:after="0" w:line="240" w:lineRule="auto"/>
        <w:jc w:val="both"/>
        <w:rPr>
          <w:rFonts w:ascii="Times New Roman" w:eastAsia="Calibri" w:hAnsi="Times New Roman" w:cs="Times New Roman"/>
          <w:b/>
          <w:bCs/>
          <w:sz w:val="28"/>
          <w:szCs w:val="28"/>
        </w:rPr>
      </w:pPr>
      <w:r w:rsidRPr="00B4398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4.Изучение </w:t>
      </w:r>
      <w:r w:rsidRPr="00B4398B">
        <w:rPr>
          <w:rFonts w:ascii="Times New Roman" w:eastAsia="Calibri" w:hAnsi="Times New Roman" w:cs="Times New Roman"/>
          <w:b/>
          <w:bCs/>
          <w:sz w:val="28"/>
          <w:szCs w:val="28"/>
        </w:rPr>
        <w:t xml:space="preserve">произведений.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
          <w:bCs/>
          <w:sz w:val="28"/>
          <w:szCs w:val="28"/>
        </w:rPr>
      </w:pPr>
      <w:r w:rsidRPr="00B4398B">
        <w:rPr>
          <w:rFonts w:ascii="Times New Roman" w:eastAsia="Calibri" w:hAnsi="Times New Roman" w:cs="Times New Roman"/>
          <w:b/>
          <w:bCs/>
          <w:sz w:val="28"/>
          <w:szCs w:val="28"/>
        </w:rPr>
        <w:t>Чтение с листа. Работа над  исполнительством(30часов).</w:t>
      </w:r>
    </w:p>
    <w:p w:rsidR="00B4398B" w:rsidRPr="00B4398B" w:rsidRDefault="00B4398B" w:rsidP="00B4398B">
      <w:pPr>
        <w:spacing w:after="0" w:line="240" w:lineRule="auto"/>
        <w:ind w:right="140"/>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Теоретическая  часть</w:t>
      </w:r>
      <w:r w:rsidRPr="00B4398B">
        <w:rPr>
          <w:rFonts w:ascii="Times New Roman" w:eastAsia="Calibri" w:hAnsi="Times New Roman" w:cs="Times New Roman"/>
          <w:sz w:val="28"/>
          <w:szCs w:val="28"/>
        </w:rPr>
        <w:t xml:space="preserve">: подбор разнохарактерных пьес в соответствии с интересами и возможностями учеников. Демонстрация (игра) нового репертуара педагогом. Беседы о музыке, её характере и музыкально-выразительных средствах. Анализ нотного текста: </w:t>
      </w:r>
      <w:proofErr w:type="spellStart"/>
      <w:r w:rsidRPr="00B4398B">
        <w:rPr>
          <w:rFonts w:ascii="Times New Roman" w:eastAsia="Calibri" w:hAnsi="Times New Roman" w:cs="Times New Roman"/>
          <w:sz w:val="28"/>
          <w:szCs w:val="28"/>
        </w:rPr>
        <w:t>звуковысотное</w:t>
      </w:r>
      <w:proofErr w:type="spellEnd"/>
      <w:r w:rsidRPr="00B4398B">
        <w:rPr>
          <w:rFonts w:ascii="Times New Roman" w:eastAsia="Calibri" w:hAnsi="Times New Roman" w:cs="Times New Roman"/>
          <w:sz w:val="28"/>
          <w:szCs w:val="28"/>
        </w:rPr>
        <w:t xml:space="preserve"> строение мелодии, ритмический рисунок,  аппликатура, штрихи, динамика, фразировка.</w:t>
      </w:r>
    </w:p>
    <w:p w:rsidR="00B4398B" w:rsidRPr="00B4398B" w:rsidRDefault="00B4398B" w:rsidP="00B4398B">
      <w:pPr>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u w:val="single"/>
        </w:rPr>
        <w:t>Практическая работа</w:t>
      </w:r>
      <w:r w:rsidRPr="00B4398B">
        <w:rPr>
          <w:rFonts w:ascii="Times New Roman" w:eastAsia="Calibri" w:hAnsi="Times New Roman" w:cs="Times New Roman"/>
          <w:i/>
          <w:iCs/>
          <w:sz w:val="28"/>
          <w:szCs w:val="28"/>
        </w:rPr>
        <w:t xml:space="preserve">: </w:t>
      </w:r>
      <w:r w:rsidRPr="00B4398B">
        <w:rPr>
          <w:rFonts w:ascii="Times New Roman" w:eastAsia="Calibri" w:hAnsi="Times New Roman" w:cs="Times New Roman"/>
          <w:iCs/>
          <w:sz w:val="28"/>
          <w:szCs w:val="28"/>
        </w:rPr>
        <w:t>разучивание 10 –15 лёгких пьес в течение учебного года; передача в исполнении характера музыки; интонационная выразительность. Контроль  правильной  посадки  за инструментом,</w:t>
      </w:r>
    </w:p>
    <w:p w:rsidR="00B4398B" w:rsidRPr="00B4398B" w:rsidRDefault="00B4398B" w:rsidP="00B4398B">
      <w:pPr>
        <w:spacing w:after="0" w:line="240" w:lineRule="auto"/>
        <w:jc w:val="both"/>
        <w:rPr>
          <w:rFonts w:ascii="Times New Roman" w:eastAsia="Calibri" w:hAnsi="Times New Roman" w:cs="Times New Roman"/>
          <w:i/>
          <w:iCs/>
          <w:sz w:val="28"/>
          <w:szCs w:val="28"/>
        </w:rPr>
      </w:pPr>
      <w:r w:rsidRPr="00B4398B">
        <w:rPr>
          <w:rFonts w:ascii="Times New Roman" w:eastAsia="Calibri" w:hAnsi="Times New Roman" w:cs="Times New Roman"/>
          <w:iCs/>
          <w:sz w:val="28"/>
          <w:szCs w:val="28"/>
        </w:rPr>
        <w:t xml:space="preserve">постановки рук, приёмов </w:t>
      </w:r>
      <w:proofErr w:type="spellStart"/>
      <w:r w:rsidRPr="00B4398B">
        <w:rPr>
          <w:rFonts w:ascii="Times New Roman" w:eastAsia="Calibri" w:hAnsi="Times New Roman" w:cs="Times New Roman"/>
          <w:iCs/>
          <w:sz w:val="28"/>
          <w:szCs w:val="28"/>
        </w:rPr>
        <w:t>звукоизвлечения</w:t>
      </w:r>
      <w:proofErr w:type="spellEnd"/>
      <w:r w:rsidRPr="00B4398B">
        <w:rPr>
          <w:rFonts w:ascii="Times New Roman" w:eastAsia="Calibri" w:hAnsi="Times New Roman" w:cs="Times New Roman"/>
          <w:iCs/>
          <w:sz w:val="28"/>
          <w:szCs w:val="28"/>
        </w:rPr>
        <w:t>. Умение держать единый темп. Овладение</w:t>
      </w:r>
      <w:r w:rsidRPr="00B4398B">
        <w:rPr>
          <w:rFonts w:ascii="Times New Roman" w:eastAsia="Calibri" w:hAnsi="Times New Roman" w:cs="Times New Roman"/>
          <w:b/>
          <w:bCs/>
          <w:sz w:val="28"/>
          <w:szCs w:val="28"/>
        </w:rPr>
        <w:t xml:space="preserve"> </w:t>
      </w:r>
      <w:r w:rsidRPr="00B4398B">
        <w:rPr>
          <w:rFonts w:ascii="Times New Roman" w:eastAsia="Calibri" w:hAnsi="Times New Roman" w:cs="Times New Roman"/>
          <w:iCs/>
          <w:sz w:val="28"/>
          <w:szCs w:val="28"/>
        </w:rPr>
        <w:t>основными исполнительскими штрихами (легато, нон-легато, стаккато).</w:t>
      </w:r>
    </w:p>
    <w:p w:rsidR="00B4398B" w:rsidRPr="00B4398B" w:rsidRDefault="00B4398B" w:rsidP="00B4398B">
      <w:pPr>
        <w:spacing w:after="0" w:line="240" w:lineRule="auto"/>
        <w:jc w:val="both"/>
        <w:rPr>
          <w:rFonts w:ascii="Times New Roman" w:eastAsia="Calibri" w:hAnsi="Times New Roman" w:cs="Times New Roman"/>
          <w:b/>
          <w:bCs/>
          <w:sz w:val="28"/>
          <w:szCs w:val="28"/>
        </w:rPr>
      </w:pPr>
      <w:r w:rsidRPr="00B4398B">
        <w:rPr>
          <w:rFonts w:ascii="Times New Roman" w:eastAsia="Calibri" w:hAnsi="Times New Roman" w:cs="Times New Roman"/>
          <w:b/>
          <w:iCs/>
          <w:sz w:val="28"/>
          <w:szCs w:val="28"/>
        </w:rPr>
        <w:t>5.</w:t>
      </w:r>
      <w:r w:rsidRPr="00B4398B">
        <w:rPr>
          <w:rFonts w:ascii="Times New Roman" w:eastAsia="Calibri" w:hAnsi="Times New Roman" w:cs="Times New Roman"/>
          <w:b/>
          <w:bCs/>
          <w:sz w:val="28"/>
          <w:szCs w:val="28"/>
        </w:rPr>
        <w:t xml:space="preserve"> Развитие технических навыков(20часов).</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Теоретическая  часть</w:t>
      </w:r>
      <w:r w:rsidRPr="00B4398B">
        <w:rPr>
          <w:rFonts w:ascii="Times New Roman" w:eastAsia="Calibri" w:hAnsi="Times New Roman" w:cs="Times New Roman"/>
          <w:sz w:val="28"/>
          <w:szCs w:val="28"/>
        </w:rPr>
        <w:t>: понятие о звукоряде, гамме, тонике, ладе, тональности. Аккорд и арпеджио. Этюд.</w:t>
      </w:r>
    </w:p>
    <w:p w:rsidR="00B4398B" w:rsidRPr="00B4398B" w:rsidRDefault="00B4398B" w:rsidP="00B4398B">
      <w:p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u w:val="single"/>
        </w:rPr>
        <w:t xml:space="preserve"> </w:t>
      </w:r>
      <w:r w:rsidRPr="00B4398B">
        <w:rPr>
          <w:rFonts w:ascii="Times New Roman" w:eastAsia="Calibri" w:hAnsi="Times New Roman" w:cs="Times New Roman"/>
          <w:iCs/>
          <w:sz w:val="28"/>
          <w:szCs w:val="28"/>
          <w:u w:val="single"/>
        </w:rPr>
        <w:t>Практическая</w:t>
      </w:r>
      <w:r w:rsidRPr="00B4398B">
        <w:rPr>
          <w:rFonts w:ascii="Times New Roman" w:eastAsia="Calibri" w:hAnsi="Times New Roman" w:cs="Times New Roman"/>
          <w:i/>
          <w:iCs/>
          <w:sz w:val="28"/>
          <w:szCs w:val="28"/>
          <w:u w:val="single"/>
        </w:rPr>
        <w:t xml:space="preserve"> </w:t>
      </w:r>
      <w:r w:rsidRPr="00B4398B">
        <w:rPr>
          <w:rFonts w:ascii="Times New Roman" w:eastAsia="Calibri" w:hAnsi="Times New Roman" w:cs="Times New Roman"/>
          <w:iCs/>
          <w:sz w:val="28"/>
          <w:szCs w:val="28"/>
          <w:u w:val="single"/>
        </w:rPr>
        <w:t>работа</w:t>
      </w:r>
      <w:r w:rsidRPr="00B4398B">
        <w:rPr>
          <w:rFonts w:ascii="Times New Roman" w:eastAsia="Calibri" w:hAnsi="Times New Roman" w:cs="Times New Roman"/>
          <w:i/>
          <w:iCs/>
          <w:sz w:val="28"/>
          <w:szCs w:val="28"/>
        </w:rPr>
        <w:t xml:space="preserve">: </w:t>
      </w:r>
      <w:r w:rsidRPr="00B4398B">
        <w:rPr>
          <w:rFonts w:ascii="Times New Roman" w:eastAsia="Calibri" w:hAnsi="Times New Roman" w:cs="Times New Roman"/>
          <w:iCs/>
          <w:sz w:val="28"/>
          <w:szCs w:val="28"/>
        </w:rPr>
        <w:t xml:space="preserve">лёгкие упражнения для кистей и пальцев для развития игрового аппарата и освоения разных видов штрихов; подготовительные упражнения к игре гамм; </w:t>
      </w:r>
      <w:proofErr w:type="gramStart"/>
      <w:r w:rsidRPr="00B4398B">
        <w:rPr>
          <w:rFonts w:ascii="Times New Roman" w:eastAsia="Calibri" w:hAnsi="Times New Roman" w:cs="Times New Roman"/>
          <w:iCs/>
          <w:sz w:val="28"/>
          <w:szCs w:val="28"/>
        </w:rPr>
        <w:t>со 2-го полугодия – игра каждой рукой отдельно в пределах одной октавы мажорных и минорных гамм с 0 – 1 ключевыми знаками (До мажор и ля минор, Соль мажор и ми минор, Фа мажор и ре минор), а также аккордов (тонического трезвучия с обращениями) и коротких арпеджио в этих тональностях; игра каждой рукой отдельно хроматической гаммы;</w:t>
      </w:r>
      <w:proofErr w:type="gramEnd"/>
      <w:r w:rsidRPr="00B4398B">
        <w:rPr>
          <w:rFonts w:ascii="Times New Roman" w:eastAsia="Calibri" w:hAnsi="Times New Roman" w:cs="Times New Roman"/>
          <w:iCs/>
          <w:sz w:val="28"/>
          <w:szCs w:val="28"/>
        </w:rPr>
        <w:t xml:space="preserve"> разучивание</w:t>
      </w:r>
      <w:r w:rsidRPr="00B4398B">
        <w:rPr>
          <w:rFonts w:ascii="Times New Roman" w:eastAsia="Calibri" w:hAnsi="Times New Roman" w:cs="Times New Roman"/>
          <w:b/>
          <w:bCs/>
          <w:sz w:val="28"/>
          <w:szCs w:val="28"/>
        </w:rPr>
        <w:t xml:space="preserve"> </w:t>
      </w:r>
      <w:r w:rsidRPr="00B4398B">
        <w:rPr>
          <w:rFonts w:ascii="Times New Roman" w:eastAsia="Calibri" w:hAnsi="Times New Roman" w:cs="Times New Roman"/>
          <w:iCs/>
          <w:sz w:val="28"/>
          <w:szCs w:val="28"/>
        </w:rPr>
        <w:t>этюдов.</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
          <w:bCs/>
          <w:i/>
          <w:iCs/>
          <w:sz w:val="28"/>
          <w:szCs w:val="28"/>
        </w:rPr>
      </w:pPr>
      <w:r w:rsidRPr="00B4398B">
        <w:rPr>
          <w:rFonts w:ascii="Times New Roman" w:eastAsia="Calibri" w:hAnsi="Times New Roman" w:cs="Times New Roman"/>
          <w:b/>
          <w:bCs/>
          <w:i/>
          <w:iCs/>
          <w:sz w:val="28"/>
          <w:szCs w:val="28"/>
        </w:rPr>
        <w:t xml:space="preserve"> 6. Итоговое занятие(2 часа).</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Проводится в конце учебного года в форме концерта </w:t>
      </w:r>
      <w:proofErr w:type="gramStart"/>
      <w:r w:rsidRPr="00B4398B">
        <w:rPr>
          <w:rFonts w:ascii="Times New Roman" w:eastAsia="Calibri" w:hAnsi="Times New Roman" w:cs="Times New Roman"/>
          <w:iCs/>
          <w:sz w:val="28"/>
          <w:szCs w:val="28"/>
        </w:rPr>
        <w:t>для</w:t>
      </w:r>
      <w:proofErr w:type="gramEnd"/>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родителей и собеседования с детьми. Исполнение двух лёгких разнохарактерных пьес и обобщение полученных знаний. Задание на лето.</w:t>
      </w: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B4398B" w:rsidRPr="00B4398B" w:rsidRDefault="00B4398B" w:rsidP="00B4398B">
      <w:pPr>
        <w:spacing w:after="0" w:line="240" w:lineRule="auto"/>
        <w:jc w:val="center"/>
        <w:rPr>
          <w:rFonts w:ascii="Times New Roman" w:eastAsia="Calibri" w:hAnsi="Times New Roman" w:cs="Times New Roman"/>
          <w:b/>
          <w:sz w:val="28"/>
          <w:szCs w:val="28"/>
        </w:rPr>
      </w:pPr>
    </w:p>
    <w:p w:rsidR="0037475D" w:rsidRDefault="0037475D" w:rsidP="0037475D">
      <w:pPr>
        <w:spacing w:after="0" w:line="240" w:lineRule="auto"/>
        <w:rPr>
          <w:rFonts w:ascii="Times New Roman" w:eastAsia="Calibri" w:hAnsi="Times New Roman" w:cs="Times New Roman"/>
          <w:b/>
          <w:sz w:val="28"/>
          <w:szCs w:val="28"/>
        </w:rPr>
      </w:pPr>
    </w:p>
    <w:p w:rsidR="00B4398B" w:rsidRPr="00B4398B" w:rsidRDefault="0037475D" w:rsidP="0037475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B4398B" w:rsidRPr="00B4398B">
        <w:rPr>
          <w:rFonts w:ascii="Times New Roman" w:eastAsia="Calibri" w:hAnsi="Times New Roman" w:cs="Times New Roman"/>
          <w:b/>
          <w:sz w:val="28"/>
          <w:szCs w:val="28"/>
        </w:rPr>
        <w:t>Условия реализации программы</w:t>
      </w:r>
    </w:p>
    <w:p w:rsidR="00B4398B" w:rsidRPr="00B4398B" w:rsidRDefault="00B4398B" w:rsidP="00B4398B">
      <w:pPr>
        <w:spacing w:after="0" w:line="240" w:lineRule="auto"/>
        <w:jc w:val="both"/>
        <w:rPr>
          <w:rFonts w:ascii="Times New Roman" w:eastAsia="Calibri" w:hAnsi="Times New Roman" w:cs="Times New Roman"/>
          <w:b/>
          <w:sz w:val="28"/>
          <w:szCs w:val="28"/>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0"/>
        <w:gridCol w:w="1276"/>
      </w:tblGrid>
      <w:tr w:rsidR="00B4398B" w:rsidRPr="00B4398B" w:rsidTr="00F91B6F">
        <w:trPr>
          <w:trHeight w:val="380"/>
        </w:trPr>
        <w:tc>
          <w:tcPr>
            <w:tcW w:w="6450"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Наименование</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p>
        </w:tc>
      </w:tr>
      <w:tr w:rsidR="00B4398B" w:rsidRPr="00B4398B" w:rsidTr="00F91B6F">
        <w:trPr>
          <w:trHeight w:val="4826"/>
        </w:trPr>
        <w:tc>
          <w:tcPr>
            <w:tcW w:w="6450"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Методическое обеспечение программы</w:t>
            </w:r>
          </w:p>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Нормативно-правовая документация</w:t>
            </w:r>
            <w:r w:rsidRPr="00B4398B">
              <w:rPr>
                <w:rFonts w:ascii="Times New Roman" w:eastAsia="Calibri" w:hAnsi="Times New Roman" w:cs="Times New Roman"/>
                <w:sz w:val="28"/>
                <w:szCs w:val="28"/>
              </w:rPr>
              <w:tab/>
            </w:r>
          </w:p>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1. Закон Луганской Народной Республики « Об образовании» от 30.09.2016 № 128-ІІ.</w:t>
            </w:r>
          </w:p>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2. Закон  Луганской Народной Республики  «О системе патриотического воспитания граждан Луганской Народной Республики» от  30. 07.2015г.</w:t>
            </w:r>
            <w:r w:rsidRPr="00B4398B">
              <w:rPr>
                <w:rFonts w:ascii="Calibri" w:eastAsia="Calibri" w:hAnsi="Calibri" w:cs="Times New Roman"/>
              </w:rPr>
              <w:t xml:space="preserve"> </w:t>
            </w:r>
            <w:r w:rsidRPr="00B4398B">
              <w:rPr>
                <w:rFonts w:ascii="Times New Roman" w:eastAsia="Calibri" w:hAnsi="Times New Roman" w:cs="Times New Roman"/>
                <w:sz w:val="28"/>
                <w:szCs w:val="28"/>
              </w:rPr>
              <w:t>3. Закон Луганской Народной Республики от 8.05.2015г. №25-ІІ «О защите детей от информации, причиняющей вред их здоровью и развитию».</w:t>
            </w:r>
          </w:p>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3. Методические рекомендации ГУ ЛНР «Научно-методический центр развития образования Луганской Народной Республики» по технологии разработки программ дополнительного образования.</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4. Календарно-тематическое планирование.</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5. Дополнительная общеразвивающая программа кружка «Обучение игре на фортепиано».</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6. Инструктажи по технике безопасности.</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7. План воспитательной работы.</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8. Методические рекомендации по проведению занятий.</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9. План-конспект занятий.</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Дидактическое обеспечение</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 xml:space="preserve">Таблицы </w:t>
            </w:r>
            <w:proofErr w:type="gramStart"/>
            <w:r w:rsidRPr="00B4398B">
              <w:rPr>
                <w:rFonts w:ascii="Times New Roman" w:eastAsia="Calibri" w:hAnsi="Times New Roman" w:cs="Times New Roman"/>
                <w:sz w:val="28"/>
                <w:szCs w:val="28"/>
              </w:rPr>
              <w:t xml:space="preserve">( </w:t>
            </w:r>
            <w:proofErr w:type="gramEnd"/>
            <w:r w:rsidRPr="00B4398B">
              <w:rPr>
                <w:rFonts w:ascii="Times New Roman" w:eastAsia="Calibri" w:hAnsi="Times New Roman" w:cs="Times New Roman"/>
                <w:sz w:val="28"/>
                <w:szCs w:val="28"/>
              </w:rPr>
              <w:t>нотная грамота)</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sz w:val="28"/>
                <w:szCs w:val="28"/>
              </w:rPr>
              <w:t xml:space="preserve">Наглядные пособия </w:t>
            </w:r>
          </w:p>
          <w:p w:rsidR="00B4398B" w:rsidRPr="00B4398B" w:rsidRDefault="00B4398B" w:rsidP="00B4398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398B">
              <w:rPr>
                <w:rFonts w:ascii="Times New Roman" w:eastAsia="Times New Roman" w:hAnsi="Times New Roman" w:cs="Times New Roman"/>
                <w:sz w:val="28"/>
                <w:szCs w:val="28"/>
                <w:lang w:eastAsia="ru-RU"/>
              </w:rPr>
              <w:t xml:space="preserve">Сборники произведений для фортепиано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Times New Roman" w:hAnsi="Times New Roman" w:cs="Times New Roman"/>
                <w:sz w:val="28"/>
                <w:szCs w:val="28"/>
                <w:lang w:eastAsia="ru-RU"/>
              </w:rPr>
              <w:t xml:space="preserve">1. </w:t>
            </w:r>
            <w:r w:rsidRPr="00B4398B">
              <w:rPr>
                <w:rFonts w:ascii="Times New Roman" w:eastAsia="Calibri" w:hAnsi="Times New Roman" w:cs="Times New Roman"/>
                <w:iCs/>
                <w:sz w:val="28"/>
                <w:szCs w:val="28"/>
              </w:rPr>
              <w:t>«Школа игры на фортепиано». Ред. А. Николаев. – М., «Музыка», 1994.</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2. «Этюды. Младшие классы». Сост. А. </w:t>
            </w:r>
            <w:proofErr w:type="spellStart"/>
            <w:r w:rsidRPr="00B4398B">
              <w:rPr>
                <w:rFonts w:ascii="Times New Roman" w:eastAsia="Calibri" w:hAnsi="Times New Roman" w:cs="Times New Roman"/>
                <w:iCs/>
                <w:sz w:val="28"/>
                <w:szCs w:val="28"/>
              </w:rPr>
              <w:t>Бакулов</w:t>
            </w:r>
            <w:proofErr w:type="spellEnd"/>
            <w:r w:rsidRPr="00B4398B">
              <w:rPr>
                <w:rFonts w:ascii="Times New Roman" w:eastAsia="Calibri" w:hAnsi="Times New Roman" w:cs="Times New Roman"/>
                <w:iCs/>
                <w:sz w:val="28"/>
                <w:szCs w:val="28"/>
              </w:rPr>
              <w:t>.- М., 1981.</w:t>
            </w:r>
          </w:p>
          <w:p w:rsidR="00B4398B" w:rsidRPr="00B4398B" w:rsidRDefault="00B4398B" w:rsidP="00B4398B">
            <w:pPr>
              <w:spacing w:after="0" w:line="240" w:lineRule="auto"/>
              <w:ind w:left="19"/>
              <w:jc w:val="both"/>
              <w:rPr>
                <w:rFonts w:ascii="Times New Roman" w:eastAsia="Calibri" w:hAnsi="Times New Roman" w:cs="Times New Roman"/>
                <w:b/>
                <w:sz w:val="28"/>
                <w:szCs w:val="28"/>
              </w:rPr>
            </w:pP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p>
        </w:tc>
      </w:tr>
      <w:tr w:rsidR="00B4398B" w:rsidRPr="00B4398B" w:rsidTr="00F91B6F">
        <w:trPr>
          <w:trHeight w:val="649"/>
        </w:trPr>
        <w:tc>
          <w:tcPr>
            <w:tcW w:w="6450"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 xml:space="preserve">Перечень оборудования и </w:t>
            </w:r>
            <w:proofErr w:type="gramStart"/>
            <w:r w:rsidRPr="00B4398B">
              <w:rPr>
                <w:rFonts w:ascii="Times New Roman" w:eastAsia="Calibri" w:hAnsi="Times New Roman" w:cs="Times New Roman"/>
                <w:b/>
                <w:sz w:val="28"/>
                <w:szCs w:val="28"/>
              </w:rPr>
              <w:t>материалов</w:t>
            </w:r>
            <w:proofErr w:type="gramEnd"/>
            <w:r w:rsidRPr="00B4398B">
              <w:rPr>
                <w:rFonts w:ascii="Times New Roman" w:eastAsia="Calibri" w:hAnsi="Times New Roman" w:cs="Times New Roman"/>
                <w:b/>
                <w:sz w:val="28"/>
                <w:szCs w:val="28"/>
              </w:rPr>
              <w:t xml:space="preserve"> необходимых для занятий:</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b/>
                <w:sz w:val="28"/>
                <w:szCs w:val="28"/>
              </w:rPr>
            </w:pPr>
            <w:r w:rsidRPr="00B4398B">
              <w:rPr>
                <w:rFonts w:ascii="Times New Roman" w:eastAsia="Calibri" w:hAnsi="Times New Roman" w:cs="Times New Roman"/>
                <w:b/>
                <w:sz w:val="28"/>
                <w:szCs w:val="28"/>
              </w:rPr>
              <w:t>Кол-во шт.</w:t>
            </w:r>
          </w:p>
        </w:tc>
      </w:tr>
      <w:tr w:rsidR="00B4398B" w:rsidRPr="00B4398B" w:rsidTr="00F91B6F">
        <w:trPr>
          <w:trHeight w:val="387"/>
        </w:trPr>
        <w:tc>
          <w:tcPr>
            <w:tcW w:w="6450" w:type="dxa"/>
          </w:tcPr>
          <w:p w:rsidR="00B4398B" w:rsidRPr="00B4398B" w:rsidRDefault="00B4398B" w:rsidP="00B4398B">
            <w:pPr>
              <w:numPr>
                <w:ilvl w:val="0"/>
                <w:numId w:val="1"/>
              </w:num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Кабинет</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1</w:t>
            </w:r>
          </w:p>
        </w:tc>
      </w:tr>
      <w:tr w:rsidR="00B4398B" w:rsidRPr="00B4398B" w:rsidTr="00F91B6F">
        <w:trPr>
          <w:trHeight w:val="387"/>
        </w:trPr>
        <w:tc>
          <w:tcPr>
            <w:tcW w:w="6450" w:type="dxa"/>
          </w:tcPr>
          <w:p w:rsidR="00B4398B" w:rsidRPr="00B4398B" w:rsidRDefault="00B4398B" w:rsidP="00B4398B">
            <w:pPr>
              <w:numPr>
                <w:ilvl w:val="0"/>
                <w:numId w:val="1"/>
              </w:num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Стулья</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sz w:val="28"/>
                <w:szCs w:val="28"/>
                <w:highlight w:val="yellow"/>
              </w:rPr>
            </w:pPr>
            <w:r w:rsidRPr="00B4398B">
              <w:rPr>
                <w:rFonts w:ascii="Times New Roman" w:eastAsia="Calibri" w:hAnsi="Times New Roman" w:cs="Times New Roman"/>
                <w:sz w:val="28"/>
                <w:szCs w:val="28"/>
              </w:rPr>
              <w:t>2</w:t>
            </w:r>
          </w:p>
        </w:tc>
      </w:tr>
      <w:tr w:rsidR="00B4398B" w:rsidRPr="00B4398B" w:rsidTr="00F91B6F">
        <w:trPr>
          <w:trHeight w:val="387"/>
        </w:trPr>
        <w:tc>
          <w:tcPr>
            <w:tcW w:w="6450" w:type="dxa"/>
          </w:tcPr>
          <w:p w:rsidR="00B4398B" w:rsidRPr="00B4398B" w:rsidRDefault="00B4398B" w:rsidP="00B4398B">
            <w:pPr>
              <w:numPr>
                <w:ilvl w:val="0"/>
                <w:numId w:val="1"/>
              </w:num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Стол</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1</w:t>
            </w:r>
          </w:p>
        </w:tc>
      </w:tr>
      <w:tr w:rsidR="00B4398B" w:rsidRPr="00B4398B" w:rsidTr="00F91B6F">
        <w:trPr>
          <w:trHeight w:val="387"/>
        </w:trPr>
        <w:tc>
          <w:tcPr>
            <w:tcW w:w="6450" w:type="dxa"/>
          </w:tcPr>
          <w:p w:rsidR="00B4398B" w:rsidRPr="00B4398B" w:rsidRDefault="00B4398B" w:rsidP="00B4398B">
            <w:pPr>
              <w:numPr>
                <w:ilvl w:val="0"/>
                <w:numId w:val="1"/>
              </w:numPr>
              <w:spacing w:after="0" w:line="240" w:lineRule="auto"/>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музыкальный инструмент фортепиано</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1</w:t>
            </w:r>
          </w:p>
        </w:tc>
      </w:tr>
      <w:tr w:rsidR="00B4398B" w:rsidRPr="00B4398B" w:rsidTr="00F91B6F">
        <w:trPr>
          <w:trHeight w:val="387"/>
        </w:trPr>
        <w:tc>
          <w:tcPr>
            <w:tcW w:w="6450" w:type="dxa"/>
          </w:tcPr>
          <w:p w:rsidR="00B4398B" w:rsidRPr="00B4398B" w:rsidRDefault="00B4398B" w:rsidP="00B4398B">
            <w:pPr>
              <w:numPr>
                <w:ilvl w:val="0"/>
                <w:numId w:val="1"/>
              </w:numPr>
              <w:spacing w:after="0" w:line="240" w:lineRule="auto"/>
              <w:jc w:val="both"/>
              <w:rPr>
                <w:rFonts w:ascii="Times New Roman" w:eastAsia="Calibri" w:hAnsi="Times New Roman" w:cs="Times New Roman"/>
                <w:sz w:val="28"/>
                <w:szCs w:val="28"/>
              </w:rPr>
            </w:pPr>
            <w:proofErr w:type="spellStart"/>
            <w:r w:rsidRPr="00B4398B">
              <w:rPr>
                <w:rFonts w:ascii="Times New Roman" w:eastAsia="Calibri" w:hAnsi="Times New Roman" w:cs="Times New Roman"/>
                <w:sz w:val="28"/>
                <w:szCs w:val="28"/>
              </w:rPr>
              <w:t>флеш</w:t>
            </w:r>
            <w:proofErr w:type="spellEnd"/>
            <w:r w:rsidRPr="00B4398B">
              <w:rPr>
                <w:rFonts w:ascii="Times New Roman" w:eastAsia="Calibri" w:hAnsi="Times New Roman" w:cs="Times New Roman"/>
                <w:sz w:val="28"/>
                <w:szCs w:val="28"/>
              </w:rPr>
              <w:t>-носитель</w:t>
            </w:r>
          </w:p>
        </w:tc>
        <w:tc>
          <w:tcPr>
            <w:tcW w:w="1276" w:type="dxa"/>
          </w:tcPr>
          <w:p w:rsidR="00B4398B" w:rsidRPr="00B4398B" w:rsidRDefault="00B4398B" w:rsidP="00B4398B">
            <w:pPr>
              <w:spacing w:after="0" w:line="240" w:lineRule="auto"/>
              <w:ind w:left="19"/>
              <w:jc w:val="both"/>
              <w:rPr>
                <w:rFonts w:ascii="Times New Roman" w:eastAsia="Calibri" w:hAnsi="Times New Roman" w:cs="Times New Roman"/>
                <w:sz w:val="28"/>
                <w:szCs w:val="28"/>
              </w:rPr>
            </w:pPr>
            <w:r w:rsidRPr="00B4398B">
              <w:rPr>
                <w:rFonts w:ascii="Times New Roman" w:eastAsia="Calibri" w:hAnsi="Times New Roman" w:cs="Times New Roman"/>
                <w:sz w:val="28"/>
                <w:szCs w:val="28"/>
              </w:rPr>
              <w:t>1</w:t>
            </w:r>
          </w:p>
        </w:tc>
      </w:tr>
    </w:tbl>
    <w:p w:rsidR="00B4398B" w:rsidRPr="00B4398B" w:rsidRDefault="00B4398B" w:rsidP="00B4398B">
      <w:pPr>
        <w:autoSpaceDE w:val="0"/>
        <w:autoSpaceDN w:val="0"/>
        <w:adjustRightInd w:val="0"/>
        <w:spacing w:after="0" w:line="240" w:lineRule="auto"/>
        <w:rPr>
          <w:rFonts w:ascii="Times New Roman" w:eastAsia="Calibri" w:hAnsi="Times New Roman" w:cs="Times New Roman"/>
          <w:b/>
          <w:bCs/>
          <w:i/>
          <w:iCs/>
          <w:sz w:val="28"/>
          <w:szCs w:val="28"/>
        </w:rPr>
      </w:pPr>
      <w:r w:rsidRPr="00B4398B">
        <w:rPr>
          <w:rFonts w:ascii="Times New Roman" w:eastAsia="Times New Roman" w:hAnsi="Times New Roman" w:cs="Times New Roman"/>
          <w:b/>
          <w:bCs/>
          <w:spacing w:val="-7"/>
          <w:sz w:val="28"/>
          <w:szCs w:val="28"/>
          <w:lang w:eastAsia="ru-RU"/>
        </w:rPr>
        <w:lastRenderedPageBreak/>
        <w:t xml:space="preserve">                                         </w:t>
      </w:r>
      <w:r w:rsidRPr="00B4398B">
        <w:rPr>
          <w:rFonts w:ascii="Times New Roman" w:eastAsia="Calibri" w:hAnsi="Times New Roman" w:cs="Times New Roman"/>
          <w:bCs/>
          <w:iCs/>
          <w:sz w:val="28"/>
          <w:szCs w:val="28"/>
        </w:rPr>
        <w:t xml:space="preserve"> </w:t>
      </w:r>
      <w:r w:rsidRPr="00B4398B">
        <w:rPr>
          <w:rFonts w:ascii="Times New Roman" w:eastAsia="Calibri" w:hAnsi="Times New Roman" w:cs="Times New Roman"/>
          <w:b/>
          <w:bCs/>
          <w:iCs/>
          <w:sz w:val="28"/>
          <w:szCs w:val="28"/>
        </w:rPr>
        <w:t>Список  литературы</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1. Иващенко Ф. «Психология воспитания школьников». – Минск, 1999.</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2. </w:t>
      </w:r>
      <w:proofErr w:type="spellStart"/>
      <w:r w:rsidRPr="00B4398B">
        <w:rPr>
          <w:rFonts w:ascii="Times New Roman" w:eastAsia="Calibri" w:hAnsi="Times New Roman" w:cs="Times New Roman"/>
          <w:iCs/>
          <w:sz w:val="28"/>
          <w:szCs w:val="28"/>
        </w:rPr>
        <w:t>Милич</w:t>
      </w:r>
      <w:proofErr w:type="spellEnd"/>
      <w:r w:rsidRPr="00B4398B">
        <w:rPr>
          <w:rFonts w:ascii="Times New Roman" w:eastAsia="Calibri" w:hAnsi="Times New Roman" w:cs="Times New Roman"/>
          <w:iCs/>
          <w:sz w:val="28"/>
          <w:szCs w:val="28"/>
        </w:rPr>
        <w:t xml:space="preserve"> Б. «Воспитание ученика-пианиста». – Киев, 1979.</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3. «Методические записки по вопросам музыкального образования». Сост. А. Лагутин. –1991.</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4. Алексеев А. «Методика обучения игре на фортепиано». 3-е изд. – М., 1978.</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1. Михеева Л. «Музыкальный словарь в рассказах». – М., 1986.</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2. </w:t>
      </w:r>
      <w:proofErr w:type="spellStart"/>
      <w:r w:rsidRPr="00B4398B">
        <w:rPr>
          <w:rFonts w:ascii="Times New Roman" w:eastAsia="Calibri" w:hAnsi="Times New Roman" w:cs="Times New Roman"/>
          <w:iCs/>
          <w:sz w:val="28"/>
          <w:szCs w:val="28"/>
        </w:rPr>
        <w:t>Финкельштейн</w:t>
      </w:r>
      <w:proofErr w:type="spellEnd"/>
      <w:r w:rsidRPr="00B4398B">
        <w:rPr>
          <w:rFonts w:ascii="Times New Roman" w:eastAsia="Calibri" w:hAnsi="Times New Roman" w:cs="Times New Roman"/>
          <w:iCs/>
          <w:sz w:val="28"/>
          <w:szCs w:val="28"/>
        </w:rPr>
        <w:t xml:space="preserve"> Э. «Музыка от А </w:t>
      </w:r>
      <w:proofErr w:type="gramStart"/>
      <w:r w:rsidRPr="00B4398B">
        <w:rPr>
          <w:rFonts w:ascii="Times New Roman" w:eastAsia="Calibri" w:hAnsi="Times New Roman" w:cs="Times New Roman"/>
          <w:iCs/>
          <w:sz w:val="28"/>
          <w:szCs w:val="28"/>
        </w:rPr>
        <w:t>до</w:t>
      </w:r>
      <w:proofErr w:type="gramEnd"/>
      <w:r w:rsidRPr="00B4398B">
        <w:rPr>
          <w:rFonts w:ascii="Times New Roman" w:eastAsia="Calibri" w:hAnsi="Times New Roman" w:cs="Times New Roman"/>
          <w:iCs/>
          <w:sz w:val="28"/>
          <w:szCs w:val="28"/>
        </w:rPr>
        <w:t xml:space="preserve"> Я». – СПб</w:t>
      </w:r>
      <w:proofErr w:type="gramStart"/>
      <w:r w:rsidRPr="00B4398B">
        <w:rPr>
          <w:rFonts w:ascii="Times New Roman" w:eastAsia="Calibri" w:hAnsi="Times New Roman" w:cs="Times New Roman"/>
          <w:iCs/>
          <w:sz w:val="28"/>
          <w:szCs w:val="28"/>
        </w:rPr>
        <w:t xml:space="preserve">., </w:t>
      </w:r>
      <w:proofErr w:type="gramEnd"/>
      <w:r w:rsidRPr="00B4398B">
        <w:rPr>
          <w:rFonts w:ascii="Times New Roman" w:eastAsia="Calibri" w:hAnsi="Times New Roman" w:cs="Times New Roman"/>
          <w:iCs/>
          <w:sz w:val="28"/>
          <w:szCs w:val="28"/>
        </w:rPr>
        <w:t>1997.</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3. </w:t>
      </w:r>
      <w:proofErr w:type="spellStart"/>
      <w:r w:rsidRPr="00B4398B">
        <w:rPr>
          <w:rFonts w:ascii="Times New Roman" w:eastAsia="Calibri" w:hAnsi="Times New Roman" w:cs="Times New Roman"/>
          <w:iCs/>
          <w:sz w:val="28"/>
          <w:szCs w:val="28"/>
        </w:rPr>
        <w:t>Фридкин</w:t>
      </w:r>
      <w:proofErr w:type="spellEnd"/>
      <w:r w:rsidRPr="00B4398B">
        <w:rPr>
          <w:rFonts w:ascii="Times New Roman" w:eastAsia="Calibri" w:hAnsi="Times New Roman" w:cs="Times New Roman"/>
          <w:iCs/>
          <w:sz w:val="28"/>
          <w:szCs w:val="28"/>
        </w:rPr>
        <w:t xml:space="preserve"> Г. «Практическое руководство по музыкальной грамоте». – М.,1980.</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4. </w:t>
      </w:r>
      <w:proofErr w:type="spellStart"/>
      <w:r w:rsidRPr="00B4398B">
        <w:rPr>
          <w:rFonts w:ascii="Times New Roman" w:eastAsia="Calibri" w:hAnsi="Times New Roman" w:cs="Times New Roman"/>
          <w:iCs/>
          <w:sz w:val="28"/>
          <w:szCs w:val="28"/>
        </w:rPr>
        <w:t>Золина</w:t>
      </w:r>
      <w:proofErr w:type="spellEnd"/>
      <w:r w:rsidRPr="00B4398B">
        <w:rPr>
          <w:rFonts w:ascii="Times New Roman" w:eastAsia="Calibri" w:hAnsi="Times New Roman" w:cs="Times New Roman"/>
          <w:iCs/>
          <w:sz w:val="28"/>
          <w:szCs w:val="28"/>
        </w:rPr>
        <w:t xml:space="preserve"> Е. «Музыкальная грамота для учащихся 1 – 4 классов детских музыкальных школ». – М. «Престо», 2008.</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r w:rsidRPr="00B4398B">
        <w:rPr>
          <w:rFonts w:ascii="Times New Roman" w:eastAsia="Calibri" w:hAnsi="Times New Roman" w:cs="Times New Roman"/>
          <w:bCs/>
          <w:iCs/>
          <w:sz w:val="28"/>
          <w:szCs w:val="28"/>
        </w:rPr>
        <w:t>Репертуарные сборники</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1. «Альбом юного пианиста». Сост. К. Сорокин. – М., «Композитор», 1993.</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2. «Ежедневная разминка юного пианиста». Сост. А. </w:t>
      </w:r>
      <w:proofErr w:type="spellStart"/>
      <w:r w:rsidRPr="00B4398B">
        <w:rPr>
          <w:rFonts w:ascii="Times New Roman" w:eastAsia="Calibri" w:hAnsi="Times New Roman" w:cs="Times New Roman"/>
          <w:iCs/>
          <w:sz w:val="28"/>
          <w:szCs w:val="28"/>
        </w:rPr>
        <w:t>Бакулов</w:t>
      </w:r>
      <w:proofErr w:type="spellEnd"/>
      <w:r w:rsidRPr="00B4398B">
        <w:rPr>
          <w:rFonts w:ascii="Times New Roman" w:eastAsia="Calibri" w:hAnsi="Times New Roman" w:cs="Times New Roman"/>
          <w:iCs/>
          <w:sz w:val="28"/>
          <w:szCs w:val="28"/>
        </w:rPr>
        <w:t>. – М., 1992.</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3. Маркин Ю. «Старинные танцы в джазовом стиле». – М., «Муравей», 1996.</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4. </w:t>
      </w:r>
      <w:proofErr w:type="gramStart"/>
      <w:r w:rsidRPr="00B4398B">
        <w:rPr>
          <w:rFonts w:ascii="Times New Roman" w:eastAsia="Calibri" w:hAnsi="Times New Roman" w:cs="Times New Roman"/>
          <w:iCs/>
          <w:sz w:val="28"/>
          <w:szCs w:val="28"/>
        </w:rPr>
        <w:t>Мордасов</w:t>
      </w:r>
      <w:proofErr w:type="gramEnd"/>
      <w:r w:rsidRPr="00B4398B">
        <w:rPr>
          <w:rFonts w:ascii="Times New Roman" w:eastAsia="Calibri" w:hAnsi="Times New Roman" w:cs="Times New Roman"/>
          <w:iCs/>
          <w:sz w:val="28"/>
          <w:szCs w:val="28"/>
        </w:rPr>
        <w:t xml:space="preserve"> Н. «Сборник джазовых пьес». – Ростов-на-Дону, «Феникс», 1999.11</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5. «Музыка для детей». </w:t>
      </w:r>
      <w:proofErr w:type="spellStart"/>
      <w:r w:rsidRPr="00B4398B">
        <w:rPr>
          <w:rFonts w:ascii="Times New Roman" w:eastAsia="Calibri" w:hAnsi="Times New Roman" w:cs="Times New Roman"/>
          <w:iCs/>
          <w:sz w:val="28"/>
          <w:szCs w:val="28"/>
        </w:rPr>
        <w:t>Вып</w:t>
      </w:r>
      <w:proofErr w:type="spellEnd"/>
      <w:r w:rsidRPr="00B4398B">
        <w:rPr>
          <w:rFonts w:ascii="Times New Roman" w:eastAsia="Calibri" w:hAnsi="Times New Roman" w:cs="Times New Roman"/>
          <w:iCs/>
          <w:sz w:val="28"/>
          <w:szCs w:val="28"/>
        </w:rPr>
        <w:t>. 1, 2, 3. – М., «Советский композитор», 1986.</w:t>
      </w:r>
    </w:p>
    <w:p w:rsidR="00B4398B" w:rsidRPr="00B4398B" w:rsidRDefault="0037475D" w:rsidP="00B4398B">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6. </w:t>
      </w:r>
      <w:r w:rsidR="00B4398B" w:rsidRPr="00B4398B">
        <w:rPr>
          <w:rFonts w:ascii="Times New Roman" w:eastAsia="Calibri" w:hAnsi="Times New Roman" w:cs="Times New Roman"/>
          <w:iCs/>
          <w:sz w:val="28"/>
          <w:szCs w:val="28"/>
        </w:rPr>
        <w:t xml:space="preserve">«Пьеса западноевропейских композиторов 15 – 17 веков». Сост. В. Григоренко. – </w:t>
      </w:r>
      <w:proofErr w:type="spellStart"/>
      <w:r w:rsidR="00B4398B" w:rsidRPr="00B4398B">
        <w:rPr>
          <w:rFonts w:ascii="Times New Roman" w:eastAsia="Calibri" w:hAnsi="Times New Roman" w:cs="Times New Roman"/>
          <w:iCs/>
          <w:sz w:val="28"/>
          <w:szCs w:val="28"/>
        </w:rPr>
        <w:t>М.,«Кифара</w:t>
      </w:r>
      <w:proofErr w:type="spellEnd"/>
      <w:r w:rsidR="00B4398B" w:rsidRPr="00B4398B">
        <w:rPr>
          <w:rFonts w:ascii="Times New Roman" w:eastAsia="Calibri" w:hAnsi="Times New Roman" w:cs="Times New Roman"/>
          <w:iCs/>
          <w:sz w:val="28"/>
          <w:szCs w:val="28"/>
        </w:rPr>
        <w:t>», 2001.</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7. «Хрестоматия для фортепиано». 1, 2 класс. Сост. А. </w:t>
      </w:r>
      <w:proofErr w:type="spellStart"/>
      <w:r w:rsidRPr="00B4398B">
        <w:rPr>
          <w:rFonts w:ascii="Times New Roman" w:eastAsia="Calibri" w:hAnsi="Times New Roman" w:cs="Times New Roman"/>
          <w:iCs/>
          <w:sz w:val="28"/>
          <w:szCs w:val="28"/>
        </w:rPr>
        <w:t>Бакулов</w:t>
      </w:r>
      <w:proofErr w:type="spellEnd"/>
      <w:r w:rsidRPr="00B4398B">
        <w:rPr>
          <w:rFonts w:ascii="Times New Roman" w:eastAsia="Calibri" w:hAnsi="Times New Roman" w:cs="Times New Roman"/>
          <w:iCs/>
          <w:sz w:val="28"/>
          <w:szCs w:val="28"/>
        </w:rPr>
        <w:t xml:space="preserve">, К. Сорокин. – </w:t>
      </w:r>
      <w:proofErr w:type="spellStart"/>
      <w:r w:rsidRPr="00B4398B">
        <w:rPr>
          <w:rFonts w:ascii="Times New Roman" w:eastAsia="Calibri" w:hAnsi="Times New Roman" w:cs="Times New Roman"/>
          <w:iCs/>
          <w:sz w:val="28"/>
          <w:szCs w:val="28"/>
        </w:rPr>
        <w:t>М.«Музыка</w:t>
      </w:r>
      <w:proofErr w:type="spellEnd"/>
      <w:r w:rsidRPr="00B4398B">
        <w:rPr>
          <w:rFonts w:ascii="Times New Roman" w:eastAsia="Calibri" w:hAnsi="Times New Roman" w:cs="Times New Roman"/>
          <w:iCs/>
          <w:sz w:val="28"/>
          <w:szCs w:val="28"/>
        </w:rPr>
        <w:t>», 1999.</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8. «Школа игры на фортепиано». Ред. А. Николаев. – М., «Музыка», 1994.</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 xml:space="preserve">9. «Этюды. Младшие классы». Сост. А. </w:t>
      </w:r>
      <w:proofErr w:type="spellStart"/>
      <w:r w:rsidRPr="00B4398B">
        <w:rPr>
          <w:rFonts w:ascii="Times New Roman" w:eastAsia="Calibri" w:hAnsi="Times New Roman" w:cs="Times New Roman"/>
          <w:iCs/>
          <w:sz w:val="28"/>
          <w:szCs w:val="28"/>
        </w:rPr>
        <w:t>Бакулов</w:t>
      </w:r>
      <w:proofErr w:type="spellEnd"/>
      <w:r w:rsidRPr="00B4398B">
        <w:rPr>
          <w:rFonts w:ascii="Times New Roman" w:eastAsia="Calibri" w:hAnsi="Times New Roman" w:cs="Times New Roman"/>
          <w:iCs/>
          <w:sz w:val="28"/>
          <w:szCs w:val="28"/>
        </w:rPr>
        <w:t>.- М., 1981</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iCs/>
          <w:sz w:val="28"/>
          <w:szCs w:val="28"/>
        </w:rPr>
      </w:pPr>
      <w:r w:rsidRPr="00B4398B">
        <w:rPr>
          <w:rFonts w:ascii="Times New Roman" w:eastAsia="Calibri" w:hAnsi="Times New Roman" w:cs="Times New Roman"/>
          <w:iCs/>
          <w:sz w:val="28"/>
          <w:szCs w:val="28"/>
        </w:rPr>
        <w:t>10. Черни К. «Избранные этюды». – М. «Музыка», 1992.</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r w:rsidRPr="00B4398B">
        <w:rPr>
          <w:rFonts w:ascii="Times New Roman" w:eastAsia="Calibri" w:hAnsi="Times New Roman" w:cs="Times New Roman"/>
          <w:bCs/>
          <w:iCs/>
          <w:sz w:val="28"/>
          <w:szCs w:val="28"/>
        </w:rPr>
        <w:t xml:space="preserve">               </w:t>
      </w: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B4398B" w:rsidRPr="00B4398B" w:rsidRDefault="00B4398B" w:rsidP="00B4398B">
      <w:pPr>
        <w:autoSpaceDE w:val="0"/>
        <w:autoSpaceDN w:val="0"/>
        <w:adjustRightInd w:val="0"/>
        <w:spacing w:after="0" w:line="240" w:lineRule="auto"/>
        <w:jc w:val="both"/>
        <w:rPr>
          <w:rFonts w:ascii="Times New Roman" w:eastAsia="Calibri" w:hAnsi="Times New Roman" w:cs="Times New Roman"/>
          <w:bCs/>
          <w:iCs/>
          <w:sz w:val="28"/>
          <w:szCs w:val="28"/>
        </w:rPr>
      </w:pPr>
    </w:p>
    <w:p w:rsidR="009477AC" w:rsidRPr="00C9402D" w:rsidRDefault="009477AC" w:rsidP="009477AC">
      <w:pPr>
        <w:spacing w:after="0" w:line="240" w:lineRule="auto"/>
        <w:jc w:val="both"/>
        <w:rPr>
          <w:rFonts w:ascii="Times New Roman" w:hAnsi="Times New Roman" w:cs="Times New Roman"/>
          <w:sz w:val="28"/>
          <w:szCs w:val="28"/>
        </w:rPr>
      </w:pPr>
    </w:p>
    <w:sectPr w:rsidR="009477AC" w:rsidRPr="00C94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D96"/>
    <w:multiLevelType w:val="hybridMultilevel"/>
    <w:tmpl w:val="FEB61DB2"/>
    <w:lvl w:ilvl="0" w:tplc="2E7EE644">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8B"/>
    <w:rsid w:val="0001773A"/>
    <w:rsid w:val="000B47C6"/>
    <w:rsid w:val="00264830"/>
    <w:rsid w:val="0037475D"/>
    <w:rsid w:val="00401C2A"/>
    <w:rsid w:val="004C4ED3"/>
    <w:rsid w:val="0052680A"/>
    <w:rsid w:val="005408B8"/>
    <w:rsid w:val="00572A22"/>
    <w:rsid w:val="00844FB7"/>
    <w:rsid w:val="008F374F"/>
    <w:rsid w:val="009477AC"/>
    <w:rsid w:val="0097358B"/>
    <w:rsid w:val="00B4398B"/>
    <w:rsid w:val="00BB7A09"/>
    <w:rsid w:val="00C70748"/>
    <w:rsid w:val="00C9402D"/>
    <w:rsid w:val="00CE23C3"/>
    <w:rsid w:val="00E4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37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37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2602</Words>
  <Characters>14837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RePack by Diakov</cp:lastModifiedBy>
  <cp:revision>9</cp:revision>
  <cp:lastPrinted>2024-09-12T10:57:00Z</cp:lastPrinted>
  <dcterms:created xsi:type="dcterms:W3CDTF">2024-06-18T10:38:00Z</dcterms:created>
  <dcterms:modified xsi:type="dcterms:W3CDTF">2024-09-12T10:59:00Z</dcterms:modified>
</cp:coreProperties>
</file>