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E7" w:rsidRPr="001731E7" w:rsidRDefault="001731E7" w:rsidP="001731E7">
      <w:pPr>
        <w:shd w:val="clear" w:color="auto" w:fill="FFFFFF"/>
        <w:spacing w:line="240" w:lineRule="auto"/>
        <w:jc w:val="center"/>
        <w:rPr>
          <w:rFonts w:ascii="gm" w:eastAsia="Times New Roman" w:hAnsi="gm" w:cs="Times New Roman"/>
          <w:color w:val="1B1A20"/>
          <w:sz w:val="40"/>
          <w:szCs w:val="40"/>
          <w:lang w:eastAsia="ru-RU"/>
        </w:rPr>
      </w:pPr>
      <w:r w:rsidRPr="001731E7">
        <w:rPr>
          <w:rFonts w:ascii="gm" w:eastAsia="Times New Roman" w:hAnsi="gm" w:cs="Times New Roman"/>
          <w:color w:val="1B1A20"/>
          <w:sz w:val="40"/>
          <w:szCs w:val="40"/>
          <w:lang w:eastAsia="ru-RU"/>
        </w:rPr>
        <w:t>Герои живут рядом.</w:t>
      </w:r>
    </w:p>
    <w:p w:rsidR="001731E7" w:rsidRPr="001731E7" w:rsidRDefault="001731E7" w:rsidP="001731E7">
      <w:pPr>
        <w:shd w:val="clear" w:color="auto" w:fill="FFFFFF"/>
        <w:spacing w:after="100" w:afterAutospacing="1" w:line="240" w:lineRule="auto"/>
        <w:rPr>
          <w:rFonts w:ascii="gr" w:eastAsia="Times New Roman" w:hAnsi="gr" w:cs="Times New Roman"/>
          <w:color w:val="1B1A20"/>
          <w:sz w:val="27"/>
          <w:szCs w:val="27"/>
          <w:lang w:eastAsia="ru-RU"/>
        </w:rPr>
      </w:pPr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>Герой… Что скрывается в этом маленьком слове, состоящем всего из пяти букв? В нём мужество и героизм, смелость и отвага, храбрость и самоотверженность.</w:t>
      </w:r>
    </w:p>
    <w:p w:rsidR="001731E7" w:rsidRPr="001731E7" w:rsidRDefault="001731E7" w:rsidP="001731E7">
      <w:pPr>
        <w:shd w:val="clear" w:color="auto" w:fill="FFFFFF"/>
        <w:spacing w:after="100" w:afterAutospacing="1" w:line="240" w:lineRule="auto"/>
        <w:rPr>
          <w:rFonts w:ascii="gr" w:eastAsia="Times New Roman" w:hAnsi="gr" w:cs="Times New Roman"/>
          <w:color w:val="1B1A20"/>
          <w:sz w:val="27"/>
          <w:szCs w:val="27"/>
          <w:lang w:eastAsia="ru-RU"/>
        </w:rPr>
      </w:pPr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 xml:space="preserve">Листая страницы школьной Книги Памяти, я вижу ясные и светлые глаза совсем молодых парней и девушек, моих земляков. </w:t>
      </w:r>
      <w:proofErr w:type="gramStart"/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 xml:space="preserve">Как много героев, как много наград: участник знаменитой Курской битвы </w:t>
      </w:r>
      <w:proofErr w:type="spellStart"/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>Миникаев</w:t>
      </w:r>
      <w:proofErr w:type="spellEnd"/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 xml:space="preserve"> </w:t>
      </w:r>
      <w:proofErr w:type="spellStart"/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>Хази</w:t>
      </w:r>
      <w:proofErr w:type="spellEnd"/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 xml:space="preserve">, разведчик – наблюдатель в артиллерийском полку на первом Белорусском фронте, которым командовал знаменитый маршал Жуков; Егоров Н. Ф.,  красивый, молодой солдат; мой прадед, Гаврилов М. Г., получивший тяжёлое ранение в ногу; совсем юная бесстрашная связистка </w:t>
      </w:r>
      <w:proofErr w:type="spellStart"/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>Белкова</w:t>
      </w:r>
      <w:proofErr w:type="spellEnd"/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 xml:space="preserve"> Л.Е…. Молодые, сильные, жизнелюбивые.</w:t>
      </w:r>
      <w:proofErr w:type="gramEnd"/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 xml:space="preserve"> Все эти люди, принося в жертву жестокой войне лучшие годы своей жизни, молодость, любовь, совершали подвиг. Уходя на фронт, они не говорили громких фраз, не ждали благодарности, а знали только слово «надо». Пошли воевать, потому что считали это своим долгом, уже тогда понимая, что будущее страны в их руках. Я всегда буду помнить героев, защищавших Родину, мирное небо, счастливую жизнь своих детей, внуков и правнуков.</w:t>
      </w:r>
    </w:p>
    <w:p w:rsidR="001731E7" w:rsidRDefault="001731E7" w:rsidP="001731E7">
      <w:pPr>
        <w:shd w:val="clear" w:color="auto" w:fill="FFFFFF"/>
        <w:spacing w:before="248" w:after="83" w:line="440" w:lineRule="atLeast"/>
        <w:ind w:left="331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>Мы живём в другое время. К счастью, мы не слышим грохота снарядов, мы не смотрим ежедневно смерти в глаза. Но обязательно ли проливать кровь за Родину, драться и воевать, чтобы стать героем? Неужели в мирные дни  герои совсем исчезают или их становится меньше? Я не верю, что изменившиеся жизненные ценности не оставили места подвигу и  уверена, что герои продолжают жить рядом с нами и среди нас.</w:t>
      </w:r>
      <w:r w:rsidRPr="001731E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 xml:space="preserve"> </w:t>
      </w:r>
    </w:p>
    <w:p w:rsidR="001731E7" w:rsidRPr="001731E7" w:rsidRDefault="001731E7" w:rsidP="001731E7">
      <w:pPr>
        <w:shd w:val="clear" w:color="auto" w:fill="FFFFFF"/>
        <w:spacing w:before="248" w:after="83" w:line="440" w:lineRule="atLeast"/>
        <w:ind w:left="331"/>
        <w:outlineLvl w:val="0"/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</w:pPr>
      <w:r w:rsidRPr="001731E7">
        <w:rPr>
          <w:rFonts w:ascii="Times New Roman" w:eastAsia="Times New Roman" w:hAnsi="Times New Roman" w:cs="Times New Roman"/>
          <w:b/>
          <w:bCs/>
          <w:color w:val="606060"/>
          <w:kern w:val="36"/>
          <w:sz w:val="40"/>
          <w:szCs w:val="40"/>
          <w:lang w:eastAsia="ru-RU"/>
        </w:rPr>
        <w:t>Герои живут рядом</w:t>
      </w:r>
    </w:p>
    <w:p w:rsidR="001731E7" w:rsidRPr="001731E7" w:rsidRDefault="001731E7" w:rsidP="001731E7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hyperlink r:id="rId4" w:history="1">
        <w:r w:rsidRPr="001731E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lang w:eastAsia="ru-RU"/>
          </w:rPr>
          <w:t xml:space="preserve">Зинаида </w:t>
        </w:r>
        <w:proofErr w:type="spellStart"/>
        <w:r w:rsidRPr="001731E7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32"/>
            <w:lang w:eastAsia="ru-RU"/>
          </w:rPr>
          <w:t>Зазоркина</w:t>
        </w:r>
        <w:proofErr w:type="spellEnd"/>
      </w:hyperlink>
    </w:p>
    <w:p w:rsidR="001731E7" w:rsidRPr="001731E7" w:rsidRDefault="001731E7" w:rsidP="001731E7">
      <w:pPr>
        <w:shd w:val="clear" w:color="auto" w:fill="FFFFFF"/>
        <w:spacing w:line="340" w:lineRule="atLeast"/>
        <w:textAlignment w:val="baseline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Героями, понятно, не рождаются,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 xml:space="preserve">Но ими </w:t>
      </w:r>
      <w:proofErr w:type="gramStart"/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стать</w:t>
      </w:r>
      <w:proofErr w:type="gramEnd"/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возможно и в быту,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Ребята мимо не пройти стараются,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Увидев чью-то немощь иль беду.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Они не мечтают о славе,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Но благородства полны,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них выше, чем страх, осознание,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 смелость и время важны.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Решимость и ценности жизни,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Характер и внутренний мир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Мы можем понять по поступкам,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Через анализ причин.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Как здорово, что они рядом,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Готовы на помощь прийти,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Гордимся - достойны награды,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 лучше Вас нам не найти!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 семье, что взрастила,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Способных понять чью-то боль!</w:t>
      </w:r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Спасибо, что Вы не боитесь</w:t>
      </w:r>
      <w:proofErr w:type="gramStart"/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</w:t>
      </w:r>
      <w:proofErr w:type="gramEnd"/>
      <w:r w:rsidRPr="001731E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ожертвовать где-то собой!</w:t>
      </w:r>
    </w:p>
    <w:p w:rsidR="001731E7" w:rsidRDefault="001731E7" w:rsidP="001731E7"/>
    <w:p w:rsidR="001731E7" w:rsidRPr="001731E7" w:rsidRDefault="001731E7" w:rsidP="001731E7">
      <w:pPr>
        <w:shd w:val="clear" w:color="auto" w:fill="FFFFFF"/>
        <w:spacing w:after="100" w:afterAutospacing="1" w:line="240" w:lineRule="auto"/>
        <w:rPr>
          <w:rFonts w:ascii="gr" w:eastAsia="Times New Roman" w:hAnsi="gr" w:cs="Times New Roman"/>
          <w:color w:val="1B1A20"/>
          <w:sz w:val="27"/>
          <w:szCs w:val="27"/>
          <w:lang w:eastAsia="ru-RU"/>
        </w:rPr>
      </w:pPr>
    </w:p>
    <w:p w:rsidR="001731E7" w:rsidRPr="001731E7" w:rsidRDefault="001731E7" w:rsidP="001731E7">
      <w:pPr>
        <w:shd w:val="clear" w:color="auto" w:fill="FFFFFF"/>
        <w:spacing w:after="100" w:afterAutospacing="1" w:line="240" w:lineRule="auto"/>
        <w:rPr>
          <w:rFonts w:ascii="gr" w:eastAsia="Times New Roman" w:hAnsi="gr" w:cs="Times New Roman"/>
          <w:color w:val="1B1A20"/>
          <w:sz w:val="27"/>
          <w:szCs w:val="27"/>
          <w:lang w:eastAsia="ru-RU"/>
        </w:rPr>
      </w:pPr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>    Полицейские, спасатели и  пожарные, рискуя  своим здоровьем и  жизнью, спасают людей, оказавшихся в беде. Врачи принимают смелые решения и вовремя делают сложнейшие операции, продлевая жизнь своих пациентов. Учителя и воспитатели самоотверженно выполняют свою работу, сохраняя огромную любовь к детям и безграничное терпение. Спортсмены добиваются новых побед, завоёвывают медали наперекор травмам. Мы часто слышим с экранов телевизоров и о детях, которые помогают выбраться малышам из пожаров, спасают их из водоёмов. Среди моих знакомых много подростков, которые приняли решение вступить в ряды волонтёров. Они стараются  оказывать безвозмездную помощь людям, нуждающимся в ней, позитивно влиять на сверстников при выборе ими жизненных ценностей, призывают  бороться с собой и своими недостатками, развиваться и двигаться вперёд к чему-то доброму и прекрасному.</w:t>
      </w:r>
    </w:p>
    <w:p w:rsidR="001731E7" w:rsidRPr="001731E7" w:rsidRDefault="001731E7" w:rsidP="001731E7">
      <w:pPr>
        <w:shd w:val="clear" w:color="auto" w:fill="FFFFFF"/>
        <w:spacing w:after="100" w:afterAutospacing="1" w:line="240" w:lineRule="auto"/>
        <w:rPr>
          <w:rFonts w:ascii="gr" w:eastAsia="Times New Roman" w:hAnsi="gr" w:cs="Times New Roman"/>
          <w:color w:val="1B1A20"/>
          <w:sz w:val="27"/>
          <w:szCs w:val="27"/>
          <w:lang w:eastAsia="ru-RU"/>
        </w:rPr>
      </w:pPr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>Неужели люди, выбравшие такой жизненный путь, не могут считаться героями?</w:t>
      </w:r>
    </w:p>
    <w:p w:rsidR="001731E7" w:rsidRPr="001731E7" w:rsidRDefault="001731E7" w:rsidP="001731E7">
      <w:pPr>
        <w:shd w:val="clear" w:color="auto" w:fill="FFFFFF"/>
        <w:spacing w:after="100" w:afterAutospacing="1" w:line="240" w:lineRule="auto"/>
        <w:rPr>
          <w:rFonts w:ascii="gr" w:eastAsia="Times New Roman" w:hAnsi="gr" w:cs="Times New Roman"/>
          <w:color w:val="1B1A20"/>
          <w:sz w:val="27"/>
          <w:szCs w:val="27"/>
          <w:lang w:eastAsia="ru-RU"/>
        </w:rPr>
      </w:pPr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>Они просто   работают и учатся, добросовестно выполняют свои обязанности, ничем особо не выделяясь. Но в минуту выбора эти люди, не раздумывая, жертвуют собой ради других, совершают поступки, которые по праву можно назвать подвигом. Герои живут рядом!</w:t>
      </w:r>
    </w:p>
    <w:p w:rsidR="001731E7" w:rsidRPr="001731E7" w:rsidRDefault="001731E7" w:rsidP="001731E7">
      <w:pPr>
        <w:shd w:val="clear" w:color="auto" w:fill="FFFFFF"/>
        <w:spacing w:after="100" w:afterAutospacing="1" w:line="240" w:lineRule="auto"/>
        <w:rPr>
          <w:rFonts w:ascii="gr" w:eastAsia="Times New Roman" w:hAnsi="gr" w:cs="Times New Roman"/>
          <w:color w:val="1B1A20"/>
          <w:sz w:val="27"/>
          <w:szCs w:val="27"/>
          <w:lang w:eastAsia="ru-RU"/>
        </w:rPr>
      </w:pPr>
      <w:r w:rsidRPr="001731E7">
        <w:rPr>
          <w:rFonts w:ascii="gr" w:eastAsia="Times New Roman" w:hAnsi="gr" w:cs="Times New Roman"/>
          <w:color w:val="1B1A20"/>
          <w:sz w:val="27"/>
          <w:szCs w:val="27"/>
          <w:lang w:eastAsia="ru-RU"/>
        </w:rPr>
        <w:t> </w:t>
      </w:r>
    </w:p>
    <w:p w:rsidR="00CE07E7" w:rsidRDefault="00CE07E7"/>
    <w:sectPr w:rsidR="00CE07E7" w:rsidSect="00CE0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26495"/>
    <w:rsid w:val="001731E7"/>
    <w:rsid w:val="00826495"/>
    <w:rsid w:val="00CE0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E7"/>
  </w:style>
  <w:style w:type="paragraph" w:styleId="1">
    <w:name w:val="heading 1"/>
    <w:basedOn w:val="a"/>
    <w:link w:val="10"/>
    <w:uiPriority w:val="9"/>
    <w:qFormat/>
    <w:rsid w:val="001731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3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31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1731E7"/>
    <w:rPr>
      <w:i/>
      <w:iCs/>
    </w:rPr>
  </w:style>
  <w:style w:type="character" w:styleId="a5">
    <w:name w:val="Hyperlink"/>
    <w:basedOn w:val="a0"/>
    <w:uiPriority w:val="99"/>
    <w:semiHidden/>
    <w:unhideWhenUsed/>
    <w:rsid w:val="001731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0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04378">
          <w:marLeft w:val="331"/>
          <w:marRight w:val="0"/>
          <w:marTop w:val="0"/>
          <w:marBottom w:val="4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524">
          <w:marLeft w:val="828"/>
          <w:marRight w:val="828"/>
          <w:marTop w:val="662"/>
          <w:marBottom w:val="3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73405">
          <w:marLeft w:val="0"/>
          <w:marRight w:val="0"/>
          <w:marTop w:val="0"/>
          <w:marBottom w:val="5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zinaidazazork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pioner12@list.ru</dc:creator>
  <cp:lastModifiedBy>pioner12@list.ru</cp:lastModifiedBy>
  <cp:revision>3</cp:revision>
  <dcterms:created xsi:type="dcterms:W3CDTF">2025-02-26T17:57:00Z</dcterms:created>
  <dcterms:modified xsi:type="dcterms:W3CDTF">2025-02-26T19:25:00Z</dcterms:modified>
</cp:coreProperties>
</file>