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039D" w14:textId="77777777" w:rsidR="000146C5" w:rsidRPr="000146C5" w:rsidRDefault="000146C5" w:rsidP="000146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биологии: Структурированная подготовка учащихся старшей школы к разделу «Генетика». Особенности решения сложных задач</w:t>
      </w:r>
    </w:p>
    <w:p w14:paraId="2246A01D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14:paraId="0A79389A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ЕГЭ по биологии требует не только теоретического знания основного материала, но и умения применять его при решении сложных задач. Раздел «Генетика» является одним из наиболее трудных для учащихся, поскольку требует логического мышления, знания закономерностей наследственности и умения работать с генетическими схемами. Особенно сложными темами для понимания являются сцепленное с полом наследование и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псевдоаутосомное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наследование признаков. Разбор данных тем с примерами задач поможет учащимся успешно справляться с экзаменационными заданиями и повысить общий уровень подготовки.</w:t>
      </w:r>
    </w:p>
    <w:p w14:paraId="677D2B08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современные исследования в области генетики и молекулярной биологии постоянно расширяют знания о механизмах наследования, что делает изучение данной темы не только необходимым для экзамена, но и полезным с точки зрения общего научного развития учащихся. Генетика занимает важное место в медицине, фармакологии, биотехнологии, что также подчеркивает её значимость. Знание основных принципов наследования необходимо не только для сдачи ЕГЭ, но и для понимания процессов, происходящих в живых организмах, включая человека.</w:t>
      </w:r>
    </w:p>
    <w:p w14:paraId="47E8CFDC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</w:p>
    <w:p w14:paraId="497B11B9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 биологии, генетика, сцепление с полом,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псевдоаутосомное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наследование, сложные задачи, подготовка к экзамену, анализ генетических задач, молекулярная биология.</w:t>
      </w:r>
    </w:p>
    <w:p w14:paraId="1163C824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учащимся трудно решать задачи по генетике?</w:t>
      </w:r>
    </w:p>
    <w:p w14:paraId="3C01D011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Генетические задачи представляют сложность для многих школьников по следующим причинам:</w:t>
      </w:r>
    </w:p>
    <w:p w14:paraId="2C97DE7D" w14:textId="77777777" w:rsidR="000146C5" w:rsidRPr="000146C5" w:rsidRDefault="000146C5" w:rsidP="000146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 абстракции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учащимся трудно представить процессы, происходящие на молекулярном уровне, поскольку они невидимы и требуют пространственного мышления.</w:t>
      </w:r>
    </w:p>
    <w:p w14:paraId="593F31BB" w14:textId="77777777" w:rsidR="000146C5" w:rsidRPr="000146C5" w:rsidRDefault="000146C5" w:rsidP="000146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Необходимость одновременного использования нескольких знаний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требуется знание законов Менделя, принципов сцепленного наследования, молекулярных основ ДНК, что может вызывать когнитивную перегрузку.</w:t>
      </w:r>
    </w:p>
    <w:p w14:paraId="6863C858" w14:textId="77777777" w:rsidR="000146C5" w:rsidRPr="000146C5" w:rsidRDefault="000146C5" w:rsidP="000146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в понимании терминологии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такие понятия, как «гетерозигота», «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гомозигота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«аллель», «доминирование», часто путаются или интерпретируются неверно.</w:t>
      </w:r>
    </w:p>
    <w:p w14:paraId="5709CA02" w14:textId="77777777" w:rsidR="000146C5" w:rsidRPr="000146C5" w:rsidRDefault="000146C5" w:rsidP="000146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барьеры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многие учащиеся изначально воспринимают генетику как сложную науку, что снижает их мотивацию и уверенность в себе.</w:t>
      </w:r>
    </w:p>
    <w:p w14:paraId="2D979A1A" w14:textId="77777777" w:rsidR="000146C5" w:rsidRPr="000146C5" w:rsidRDefault="000146C5" w:rsidP="000146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практики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недостаточное количество решенных задач снижает способность быстро анализировать условия и применять правила генетики.</w:t>
      </w:r>
    </w:p>
    <w:p w14:paraId="2BFF9616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быстрее объяснить материал учащимся?</w:t>
      </w:r>
    </w:p>
    <w:p w14:paraId="072D9E24" w14:textId="77777777" w:rsidR="000146C5" w:rsidRPr="000146C5" w:rsidRDefault="000146C5" w:rsidP="000146C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визуализации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схемы скрещивания, родословные диаграммы, таблицы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Пеннета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учащимся наглядно увидеть процессы наследования.</w:t>
      </w:r>
    </w:p>
    <w:p w14:paraId="7C187DE0" w14:textId="77777777" w:rsidR="000146C5" w:rsidRPr="000146C5" w:rsidRDefault="000146C5" w:rsidP="000146C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аналогий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например, сравнение ДНК с «рецептом» для организма, а генов с «ингредиентами» облегчает понимание.</w:t>
      </w:r>
    </w:p>
    <w:p w14:paraId="52A2006C" w14:textId="77777777" w:rsidR="000146C5" w:rsidRPr="000146C5" w:rsidRDefault="000146C5" w:rsidP="000146C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пошагового разъяснения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сначала объяснять простые задачи, затем усложнять, постепенно вводя новые понятия.</w:t>
      </w:r>
    </w:p>
    <w:p w14:paraId="2BF7076D" w14:textId="77777777" w:rsidR="000146C5" w:rsidRPr="000146C5" w:rsidRDefault="000146C5" w:rsidP="000146C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методики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применение генетических игр, головоломок и интерактивных заданий повышает интерес учащихся.</w:t>
      </w:r>
    </w:p>
    <w:p w14:paraId="3EE4B26B" w14:textId="77777777" w:rsidR="000146C5" w:rsidRPr="000146C5" w:rsidRDefault="000146C5" w:rsidP="000146C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Связывание с реальной жизнью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примеры наследственных признаков у людей (цвет глаз, группа крови) делают материал более понятным.</w:t>
      </w:r>
    </w:p>
    <w:p w14:paraId="669D9A32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задач</w:t>
      </w:r>
    </w:p>
    <w:p w14:paraId="47315C83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Сцепление с полом</w:t>
      </w:r>
    </w:p>
    <w:p w14:paraId="4BB6DA17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proofErr w:type="gramStart"/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дальтонизм (неспособность различать цвета) передается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сцепленно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X-хромосомой как рецессивный признак. Женщина-носительница гена дальтонизма выходит замуж за мужчину с нормальным зрением. Определите вероятность рождения детей с дальтонизмом в этой семье.</w:t>
      </w:r>
    </w:p>
    <w:p w14:paraId="40D98FA7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Обозначим:</w:t>
      </w:r>
    </w:p>
    <w:p w14:paraId="7568D7B3" w14:textId="77777777" w:rsidR="000146C5" w:rsidRPr="000146C5" w:rsidRDefault="000146C5" w:rsidP="000146C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нормальное зрение,</w:t>
      </w:r>
    </w:p>
    <w:p w14:paraId="5227ECA8" w14:textId="77777777" w:rsidR="000146C5" w:rsidRPr="000146C5" w:rsidRDefault="000146C5" w:rsidP="000146C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дальтонизм.</w:t>
      </w:r>
    </w:p>
    <w:p w14:paraId="60AEC1F8" w14:textId="77777777" w:rsidR="000146C5" w:rsidRPr="000146C5" w:rsidRDefault="000146C5" w:rsidP="000146C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имеет </w:t>
      </w:r>
      <w:proofErr w:type="gram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 ,</w:t>
      </w:r>
      <w:proofErr w:type="gram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у него только одна X-хромосома.</w:t>
      </w:r>
    </w:p>
    <w:p w14:paraId="2B54383D" w14:textId="77777777" w:rsidR="000146C5" w:rsidRPr="000146C5" w:rsidRDefault="000146C5" w:rsidP="000146C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— носитель, её </w:t>
      </w:r>
      <w:proofErr w:type="gram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 .</w:t>
      </w:r>
      <w:proofErr w:type="gramEnd"/>
    </w:p>
    <w:p w14:paraId="58FE3A46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генотипы потомства:</w:t>
      </w:r>
    </w:p>
    <w:p w14:paraId="2C0E7F86" w14:textId="77777777" w:rsidR="000146C5" w:rsidRPr="000146C5" w:rsidRDefault="000146C5" w:rsidP="000146C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(девочка с нормальным зрением)</w:t>
      </w:r>
    </w:p>
    <w:p w14:paraId="433F0754" w14:textId="77777777" w:rsidR="000146C5" w:rsidRPr="000146C5" w:rsidRDefault="000146C5" w:rsidP="000146C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(девочка-носитель)</w:t>
      </w:r>
    </w:p>
    <w:p w14:paraId="6408FE93" w14:textId="77777777" w:rsidR="000146C5" w:rsidRPr="000146C5" w:rsidRDefault="000146C5" w:rsidP="000146C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с нормальным зрением)</w:t>
      </w:r>
    </w:p>
    <w:p w14:paraId="481B3E2B" w14:textId="77777777" w:rsidR="000146C5" w:rsidRPr="000146C5" w:rsidRDefault="000146C5" w:rsidP="000146C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с дальтонизмом)</w:t>
      </w:r>
    </w:p>
    <w:p w14:paraId="582CDF9F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рождения мальчика с дальтонизмом — 25%.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более детального анализа можно использовать родословные схемы и генетические карты, что облегчает понимание механизмов наследования.</w:t>
      </w:r>
    </w:p>
    <w:p w14:paraId="4C8BB519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Псевдоаутосомное</w:t>
      </w:r>
      <w:proofErr w:type="spellEnd"/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наследование признаков</w:t>
      </w:r>
    </w:p>
    <w:p w14:paraId="26AF4DDC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</w:t>
      </w:r>
      <w:proofErr w:type="gramStart"/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известен ген роста, который локализован в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псевдоаутосомном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 половых хромосом. Гетерозиготный мужчина (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Aa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гетерозиготная женщина (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Aa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вступили в брак. Каковы возможные генотипы их потомков?</w:t>
      </w:r>
    </w:p>
    <w:p w14:paraId="2E4AB93B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Start"/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</w:t>
      </w:r>
      <w:proofErr w:type="gram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 находится в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псевдоаутосомном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регионе, он передается как обычный аутосомный признак, то есть независимо от пола.</w:t>
      </w:r>
    </w:p>
    <w:p w14:paraId="03B0CAC7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скрещивание:</w:t>
      </w:r>
    </w:p>
    <w:p w14:paraId="305FEC91" w14:textId="77777777" w:rsidR="000146C5" w:rsidRPr="000146C5" w:rsidRDefault="000146C5" w:rsidP="000146C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Родители: </w:t>
      </w:r>
    </w:p>
    <w:p w14:paraId="6B0339F6" w14:textId="77777777" w:rsidR="000146C5" w:rsidRPr="000146C5" w:rsidRDefault="000146C5" w:rsidP="000146C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генотипы:</w:t>
      </w:r>
    </w:p>
    <w:p w14:paraId="75D3708D" w14:textId="77777777" w:rsidR="000146C5" w:rsidRPr="000146C5" w:rsidRDefault="000146C5" w:rsidP="000146C5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25%</w:t>
      </w:r>
    </w:p>
    <w:p w14:paraId="4B91B780" w14:textId="77777777" w:rsidR="000146C5" w:rsidRPr="000146C5" w:rsidRDefault="000146C5" w:rsidP="000146C5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50%</w:t>
      </w:r>
    </w:p>
    <w:p w14:paraId="30398118" w14:textId="77777777" w:rsidR="000146C5" w:rsidRPr="000146C5" w:rsidRDefault="000146C5" w:rsidP="000146C5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25%</w:t>
      </w:r>
    </w:p>
    <w:p w14:paraId="291A3629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вероятность рождения ребёнка с генотипом составляет 25% вне зависимости от его пола.</w:t>
      </w: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изучение случаев наследования данных признаков в различных популяциях позволяет сделать выводы о влиянии окружающей среды и мутаций на наследственные заболевания.</w:t>
      </w:r>
    </w:p>
    <w:p w14:paraId="6D9C7E76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и рекомендации</w:t>
      </w:r>
    </w:p>
    <w:p w14:paraId="27AC5E38" w14:textId="77777777" w:rsidR="000146C5" w:rsidRPr="000146C5" w:rsidRDefault="000146C5" w:rsidP="000146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«Генетика» в ЕГЭ требует особого внимания, особенно в темах, связанных со сцепленным наследованием. Для успешного освоения материала рекомендуется:</w:t>
      </w:r>
    </w:p>
    <w:p w14:paraId="1AA74CCF" w14:textId="77777777" w:rsidR="000146C5" w:rsidRPr="000146C5" w:rsidRDefault="000146C5" w:rsidP="000146C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решать задачи различных типов, включая сцепленное с полом наследование и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псевдоаутосомное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наследование.</w:t>
      </w:r>
    </w:p>
    <w:p w14:paraId="1F3A5919" w14:textId="77777777" w:rsidR="000146C5" w:rsidRPr="000146C5" w:rsidRDefault="000146C5" w:rsidP="000146C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генетические схемы и таблицы скрещивания.</w:t>
      </w:r>
    </w:p>
    <w:p w14:paraId="1C78DAE4" w14:textId="77777777" w:rsidR="000146C5" w:rsidRPr="000146C5" w:rsidRDefault="000146C5" w:rsidP="000146C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распространённые ошибки и разбирать алгоритмы их исправления.</w:t>
      </w:r>
    </w:p>
    <w:p w14:paraId="63722941" w14:textId="77777777" w:rsidR="000146C5" w:rsidRPr="000146C5" w:rsidRDefault="000146C5" w:rsidP="000146C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тестирование для самопроверки и контроля уровня знаний.</w:t>
      </w:r>
    </w:p>
    <w:p w14:paraId="2DA586F2" w14:textId="77777777" w:rsidR="000146C5" w:rsidRPr="000146C5" w:rsidRDefault="000146C5" w:rsidP="000146C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реальные генетические исследования, примеры наследственных заболеваний и современные методы диагностики генетических отклонений.</w:t>
      </w:r>
    </w:p>
    <w:p w14:paraId="4236ADB5" w14:textId="77777777" w:rsidR="000146C5" w:rsidRPr="000146C5" w:rsidRDefault="000146C5" w:rsidP="000146C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46B2D0A5" w14:textId="77777777" w:rsidR="000146C5" w:rsidRPr="000146C5" w:rsidRDefault="000146C5" w:rsidP="000146C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 Н. А., Козлова М. В. «Генетика. Задачи и решения» – М.: Просвещение, 2020.</w:t>
      </w:r>
    </w:p>
    <w:p w14:paraId="54FB2641" w14:textId="77777777" w:rsidR="000146C5" w:rsidRPr="000146C5" w:rsidRDefault="000146C5" w:rsidP="000146C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 А. «Школьный курс биологии: Генетика и эволюция» – СПб.: Питер, 2019.</w:t>
      </w:r>
    </w:p>
    <w:p w14:paraId="41F75D0F" w14:textId="77777777" w:rsidR="000146C5" w:rsidRPr="000146C5" w:rsidRDefault="000146C5" w:rsidP="000146C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ФИПИ (Федерального института педагогических измерений) – официальные задания ЕГЭ по биологии.</w:t>
      </w:r>
    </w:p>
    <w:p w14:paraId="49B9F34C" w14:textId="77777777" w:rsidR="000146C5" w:rsidRPr="000146C5" w:rsidRDefault="000146C5" w:rsidP="000146C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 Б. «Генетика. Анализ и принципы» – М.: Бином, 2021.</w:t>
      </w:r>
    </w:p>
    <w:p w14:paraId="7DB78532" w14:textId="77777777" w:rsidR="000146C5" w:rsidRPr="000146C5" w:rsidRDefault="000146C5" w:rsidP="000146C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Фогель Ф., </w:t>
      </w:r>
      <w:proofErr w:type="spellStart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Мотульски</w:t>
      </w:r>
      <w:proofErr w:type="spellEnd"/>
      <w:r w:rsidRPr="0001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«Генетика человека» – М.: Мир, 2018.</w:t>
      </w:r>
    </w:p>
    <w:p w14:paraId="363D78A9" w14:textId="77777777" w:rsidR="00D46FEC" w:rsidRPr="000146C5" w:rsidRDefault="00D46FEC" w:rsidP="000146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6FEC" w:rsidRPr="0001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E3B"/>
    <w:multiLevelType w:val="multilevel"/>
    <w:tmpl w:val="242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F2F65"/>
    <w:multiLevelType w:val="multilevel"/>
    <w:tmpl w:val="BE2E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D60CF"/>
    <w:multiLevelType w:val="multilevel"/>
    <w:tmpl w:val="3C8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631EE"/>
    <w:multiLevelType w:val="multilevel"/>
    <w:tmpl w:val="5A02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A60BB"/>
    <w:multiLevelType w:val="multilevel"/>
    <w:tmpl w:val="4EC0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23E69"/>
    <w:multiLevelType w:val="multilevel"/>
    <w:tmpl w:val="FADC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2540B"/>
    <w:multiLevelType w:val="multilevel"/>
    <w:tmpl w:val="D8E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49"/>
    <w:rsid w:val="000146C5"/>
    <w:rsid w:val="00492049"/>
    <w:rsid w:val="00D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8FAC-3B13-45C3-B99C-24A93E3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4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46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mariyaknyazewa070693@gmail.com</dc:creator>
  <cp:keywords/>
  <dc:description/>
  <cp:lastModifiedBy>mariyaknyazewa070693@gmail.com</cp:lastModifiedBy>
  <cp:revision>2</cp:revision>
  <dcterms:created xsi:type="dcterms:W3CDTF">2025-02-27T11:06:00Z</dcterms:created>
  <dcterms:modified xsi:type="dcterms:W3CDTF">2025-02-27T11:07:00Z</dcterms:modified>
</cp:coreProperties>
</file>