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46" w:rsidRPr="00F129F4" w:rsidRDefault="00D91C46" w:rsidP="00F129F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b/>
          <w:sz w:val="24"/>
          <w:szCs w:val="24"/>
        </w:rPr>
        <w:t xml:space="preserve">«Формирование функциональной грамотности обучающихся на уроках биологии с использованием технологии «Пирамида </w:t>
      </w:r>
      <w:proofErr w:type="spellStart"/>
      <w:r w:rsidRPr="00F129F4">
        <w:rPr>
          <w:rFonts w:ascii="Times New Roman" w:eastAsia="Times New Roman" w:hAnsi="Times New Roman" w:cs="Times New Roman"/>
          <w:b/>
          <w:sz w:val="24"/>
          <w:szCs w:val="24"/>
        </w:rPr>
        <w:t>Блума</w:t>
      </w:r>
      <w:proofErr w:type="spellEnd"/>
      <w:r w:rsidRPr="00F129F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D52DD" w:rsidRPr="00F129F4" w:rsidRDefault="000D52DD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D52DD" w:rsidRPr="00F129F4" w:rsidRDefault="0065159D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Современное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A3C" w:rsidRPr="00F129F4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7A3C" w:rsidRPr="00F129F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знаний и умений, повышая свою грамотность. Учиться, это значит,</w:t>
      </w:r>
      <w:r w:rsidR="004E7A51" w:rsidRPr="00F129F4">
        <w:rPr>
          <w:rFonts w:ascii="Times New Roman" w:eastAsia="Times New Roman" w:hAnsi="Times New Roman" w:cs="Times New Roman"/>
          <w:sz w:val="24"/>
          <w:szCs w:val="24"/>
        </w:rPr>
        <w:t xml:space="preserve"> действовать,</w:t>
      </w:r>
      <w:r w:rsidR="00F77A3C" w:rsidRPr="00F129F4">
        <w:rPr>
          <w:rFonts w:ascii="Times New Roman" w:eastAsia="Times New Roman" w:hAnsi="Times New Roman" w:cs="Times New Roman"/>
          <w:sz w:val="24"/>
          <w:szCs w:val="24"/>
        </w:rPr>
        <w:t xml:space="preserve"> приобретать знания,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D52DD" w:rsidRPr="00F129F4">
        <w:rPr>
          <w:rFonts w:ascii="Times New Roman" w:eastAsia="Times New Roman" w:hAnsi="Times New Roman" w:cs="Times New Roman"/>
          <w:sz w:val="24"/>
          <w:szCs w:val="24"/>
        </w:rPr>
        <w:t>се эт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D52DD" w:rsidRPr="00F129F4">
        <w:rPr>
          <w:rFonts w:ascii="Times New Roman" w:eastAsia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D52DD" w:rsidRPr="00F129F4">
        <w:rPr>
          <w:rFonts w:ascii="Times New Roman" w:eastAsia="Times New Roman" w:hAnsi="Times New Roman" w:cs="Times New Roman"/>
          <w:sz w:val="24"/>
          <w:szCs w:val="24"/>
        </w:rPr>
        <w:t xml:space="preserve">т понятие функциональной </w:t>
      </w:r>
      <w:proofErr w:type="gramStart"/>
      <w:r w:rsidR="000D52DD" w:rsidRPr="00F129F4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2DD" w:rsidRPr="00F129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52DD" w:rsidRPr="00F129F4" w:rsidRDefault="000D52DD" w:rsidP="00DB266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Функциональная грамотность </w:t>
      </w:r>
      <w:r w:rsidR="006515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способствует </w:t>
      </w:r>
      <w:r w:rsidRPr="00F12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быстро адаптироваться </w:t>
      </w:r>
      <w:r w:rsidR="006515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изменяющихся условия обучения </w:t>
      </w:r>
      <w:r w:rsidRPr="00F129F4">
        <w:rPr>
          <w:rFonts w:ascii="Times New Roman" w:eastAsia="Times New Roman" w:hAnsi="Times New Roman" w:cs="Times New Roman"/>
          <w:i/>
          <w:iCs/>
          <w:sz w:val="24"/>
          <w:szCs w:val="24"/>
        </w:rPr>
        <w:t>и функционировать</w:t>
      </w:r>
      <w:r w:rsidR="006515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нем</w:t>
      </w:r>
      <w:r w:rsidRPr="00F129F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46206" w:rsidRPr="00F129F4" w:rsidRDefault="00046206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Функциональная грамотность 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уроках биологии мы включаем: </w:t>
      </w:r>
    </w:p>
    <w:p w:rsidR="00046206" w:rsidRPr="00F129F4" w:rsidRDefault="00046206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деятельностная</w:t>
      </w:r>
      <w:proofErr w:type="spellEnd"/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грамотность;</w:t>
      </w:r>
    </w:p>
    <w:p w:rsidR="00046206" w:rsidRPr="00F129F4" w:rsidRDefault="00046206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- естественнонаучная грамотность;</w:t>
      </w:r>
    </w:p>
    <w:p w:rsidR="00046206" w:rsidRPr="00F129F4" w:rsidRDefault="00046206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- культурная и гражданская грамотность.</w:t>
      </w:r>
    </w:p>
    <w:p w:rsidR="0065159D" w:rsidRDefault="00046206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Все виды направлены на 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и 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формирование компетенций обучающихся, 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>которые позволяют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 xml:space="preserve">креативно </w:t>
      </w:r>
      <w:r w:rsidR="00F129F4" w:rsidRPr="00F129F4">
        <w:rPr>
          <w:rFonts w:ascii="Times New Roman" w:eastAsia="Times New Roman" w:hAnsi="Times New Roman" w:cs="Times New Roman"/>
          <w:iCs/>
          <w:sz w:val="24"/>
          <w:szCs w:val="24"/>
        </w:rPr>
        <w:t>мыслить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коммуни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>цировать</w:t>
      </w:r>
      <w:proofErr w:type="spellEnd"/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, сотру</w:t>
      </w:r>
      <w:r w:rsidR="00D32F34" w:rsidRPr="00F129F4">
        <w:rPr>
          <w:rFonts w:ascii="Times New Roman" w:eastAsia="Times New Roman" w:hAnsi="Times New Roman" w:cs="Times New Roman"/>
          <w:iCs/>
          <w:sz w:val="24"/>
          <w:szCs w:val="24"/>
        </w:rPr>
        <w:t>дни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>чать</w:t>
      </w:r>
      <w:r w:rsidR="00D32F34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423574" w:rsidRPr="00F129F4" w:rsidRDefault="0065159D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Главной задачей учебного предмета «Биология» </w:t>
      </w:r>
      <w:r w:rsidR="00046206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научить эффективно применять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полученные знания, умение объяснять значимость биологических процессов,</w:t>
      </w:r>
      <w:r w:rsidR="00046206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23574" w:rsidRPr="00F129F4">
        <w:rPr>
          <w:rFonts w:ascii="Times New Roman" w:eastAsia="Times New Roman" w:hAnsi="Times New Roman" w:cs="Times New Roman"/>
          <w:sz w:val="24"/>
          <w:szCs w:val="24"/>
        </w:rPr>
        <w:t>выдвигать гипотезы, ставить вопросы и отвечать на них, проводить анализ и синтез, исследовать, экспериментировать и делать выводы с привлечением полученных ранее знаний.</w:t>
      </w:r>
    </w:p>
    <w:p w:rsidR="0065159D" w:rsidRDefault="0065159D" w:rsidP="00DB266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574" w:rsidRDefault="0065159D" w:rsidP="00DB266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универсальных учебных действий</w:t>
      </w:r>
      <w:r w:rsidR="00423574" w:rsidRPr="00DB266C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развитии естественнонаучной функциональной грамотности следующий:</w:t>
      </w:r>
    </w:p>
    <w:p w:rsidR="0065159D" w:rsidRPr="00DB266C" w:rsidRDefault="0065159D" w:rsidP="00DB266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574" w:rsidRPr="00F129F4" w:rsidRDefault="00423574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1. Использовать естественнонаучные знания в </w:t>
      </w:r>
      <w:r w:rsidR="0065159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3574" w:rsidRPr="00F129F4" w:rsidRDefault="00423574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5159D">
        <w:rPr>
          <w:rFonts w:ascii="Times New Roman" w:eastAsia="Times New Roman" w:hAnsi="Times New Roman" w:cs="Times New Roman"/>
          <w:sz w:val="24"/>
          <w:szCs w:val="24"/>
        </w:rPr>
        <w:t>Уметь проводить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естественнонаучно</w:t>
      </w:r>
      <w:r w:rsidR="006515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 исследовани</w:t>
      </w:r>
      <w:r w:rsidR="006515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3574" w:rsidRPr="00F129F4" w:rsidRDefault="00423574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5159D">
        <w:rPr>
          <w:rFonts w:ascii="Times New Roman" w:eastAsia="Times New Roman" w:hAnsi="Times New Roman" w:cs="Times New Roman"/>
          <w:sz w:val="24"/>
          <w:szCs w:val="24"/>
        </w:rPr>
        <w:t>Анализировать, делать выводы, прогнозировать явления, аргументированно формулировать ответ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3574" w:rsidRPr="00F129F4" w:rsidRDefault="00423574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5159D">
        <w:rPr>
          <w:rFonts w:ascii="Times New Roman" w:eastAsia="Times New Roman" w:hAnsi="Times New Roman" w:cs="Times New Roman"/>
          <w:sz w:val="24"/>
          <w:szCs w:val="24"/>
        </w:rPr>
        <w:t>Проводить сравнение явлений, событий, фактов.</w:t>
      </w:r>
    </w:p>
    <w:p w:rsidR="0065159D" w:rsidRDefault="0065159D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Умение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охарактеризовывать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явления и события.</w:t>
      </w:r>
    </w:p>
    <w:p w:rsidR="0065159D" w:rsidRDefault="00423574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65159D">
        <w:rPr>
          <w:rFonts w:ascii="Times New Roman" w:eastAsia="Times New Roman" w:hAnsi="Times New Roman" w:cs="Times New Roman"/>
          <w:sz w:val="24"/>
          <w:szCs w:val="24"/>
        </w:rPr>
        <w:t>Работать с текстом, ставить проблему, составлять план работы.</w:t>
      </w:r>
    </w:p>
    <w:p w:rsidR="0065159D" w:rsidRDefault="000D52DD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423574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информационном </w:t>
      </w:r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потоке необходимо научить 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 xml:space="preserve">и приучить </w:t>
      </w:r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детей </w:t>
      </w:r>
      <w:r w:rsidR="0065159D">
        <w:rPr>
          <w:rFonts w:ascii="Times New Roman" w:eastAsia="Times New Roman" w:hAnsi="Times New Roman" w:cs="Times New Roman"/>
          <w:iCs/>
          <w:sz w:val="24"/>
          <w:szCs w:val="24"/>
        </w:rPr>
        <w:t>к анализу, сравнению, поиску информации, ф</w:t>
      </w:r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>ормулировать вопросы и находить на них ответы.</w:t>
      </w:r>
      <w:r w:rsidR="00F51A98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D52DD" w:rsidRPr="00F129F4" w:rsidRDefault="0065159D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Очень распространенная технология, которая направлена на развитие вышеперечисленных умений –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это </w:t>
      </w:r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технология</w:t>
      </w:r>
      <w:proofErr w:type="gramEnd"/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развития критического мышления. И один из её приёмов «Ромашка </w:t>
      </w:r>
      <w:proofErr w:type="spellStart"/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>Блума</w:t>
      </w:r>
      <w:proofErr w:type="spellEnd"/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  <w:r w:rsidR="000D52D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F2AD3" w:rsidRPr="00F129F4">
        <w:rPr>
          <w:rFonts w:ascii="Times New Roman" w:eastAsia="Times New Roman" w:hAnsi="Times New Roman" w:cs="Times New Roman"/>
          <w:iCs/>
          <w:sz w:val="24"/>
          <w:szCs w:val="24"/>
        </w:rPr>
        <w:t>Эта Педагогическая</w:t>
      </w:r>
      <w:r w:rsidR="000D52D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пирамида – построение четкой системы педагогических целей, внутри которой выделены их категории и последовательные уровни.</w:t>
      </w:r>
      <w:r w:rsidR="00A6694D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      Уровни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 Знания или Понимания 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базой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> или фундаментом мыслительных процессов и умений. На ней строятся все мыслительные умения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 более высокого порядка - Анализ, Синтез и Оценка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>С каждым последующим уровнем мыслительные процессы становятся более сложными.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        На первом, самом низком уровне - 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  <w:r w:rsidR="004E7A51" w:rsidRPr="00F129F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4E7A51" w:rsidRPr="00F129F4">
        <w:rPr>
          <w:rFonts w:ascii="Times New Roman" w:eastAsia="Times New Roman" w:hAnsi="Times New Roman" w:cs="Times New Roman"/>
          <w:iCs/>
          <w:sz w:val="24"/>
          <w:szCs w:val="24"/>
        </w:rPr>
        <w:t> ученик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определяет, описывает, </w:t>
      </w:r>
      <w:r w:rsidR="004E7A51" w:rsidRPr="00F129F4">
        <w:rPr>
          <w:rFonts w:ascii="Times New Roman" w:eastAsia="Times New Roman" w:hAnsi="Times New Roman" w:cs="Times New Roman"/>
          <w:iCs/>
          <w:sz w:val="24"/>
          <w:szCs w:val="24"/>
        </w:rPr>
        <w:t>предъявляет,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узнаёт, воспроизводит уже знакомую информацию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        На втором </w:t>
      </w:r>
      <w:r w:rsidR="00DB266C" w:rsidRPr="00F129F4">
        <w:rPr>
          <w:rFonts w:ascii="Times New Roman" w:eastAsia="Times New Roman" w:hAnsi="Times New Roman" w:cs="Times New Roman"/>
          <w:iCs/>
          <w:sz w:val="24"/>
          <w:szCs w:val="24"/>
        </w:rPr>
        <w:t>уровне</w:t>
      </w:r>
      <w:r w:rsidR="00DB266C" w:rsidRPr="00F129F4">
        <w:rPr>
          <w:rFonts w:ascii="Times New Roman" w:eastAsia="Times New Roman" w:hAnsi="Times New Roman" w:cs="Times New Roman"/>
          <w:sz w:val="24"/>
          <w:szCs w:val="24"/>
        </w:rPr>
        <w:t>, уровне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A51" w:rsidRPr="00F129F4">
        <w:rPr>
          <w:rFonts w:ascii="Times New Roman" w:eastAsia="Times New Roman" w:hAnsi="Times New Roman" w:cs="Times New Roman"/>
          <w:sz w:val="24"/>
          <w:szCs w:val="24"/>
        </w:rPr>
        <w:t>понимания обучающийся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A51" w:rsidRPr="00F129F4">
        <w:rPr>
          <w:rFonts w:ascii="Times New Roman" w:eastAsia="Times New Roman" w:hAnsi="Times New Roman" w:cs="Times New Roman"/>
          <w:sz w:val="24"/>
          <w:szCs w:val="24"/>
        </w:rPr>
        <w:t>демонстрирует умение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  преобразовывать, защищать, перефразировать, интерпретировать главную мысль, давать примеры на заданную тему.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        Третий уровень,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 применение 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полученных знаний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требует от ученика умений использовать информацию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> или концепцию 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в новой ситуации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>        Уровень анализа </w:t>
      </w:r>
      <w:r w:rsidR="004E7A51" w:rsidRPr="00F129F4">
        <w:rPr>
          <w:rFonts w:ascii="Times New Roman" w:eastAsia="Times New Roman" w:hAnsi="Times New Roman" w:cs="Times New Roman"/>
          <w:sz w:val="24"/>
          <w:szCs w:val="24"/>
        </w:rPr>
        <w:t>информации формирует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навыки мышления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 высокого уровня, 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то </w:t>
      </w:r>
      <w:r w:rsidR="007F2AD3" w:rsidRPr="00F129F4">
        <w:rPr>
          <w:rFonts w:ascii="Times New Roman" w:eastAsia="Times New Roman" w:hAnsi="Times New Roman" w:cs="Times New Roman"/>
          <w:iCs/>
          <w:sz w:val="24"/>
          <w:szCs w:val="24"/>
        </w:rPr>
        <w:t>есть сравнивать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, противопоставить, разбить, выделять, отбирать, разграничивать, разбивать информацию на части.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        Уровень синтеза, наоборот, 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направлен на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навыков обобщения, 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соединения идей для создания чего-то нового, группировать, обобщать, реконструировать. 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>        Уровень оценки 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полученных знаний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призван формировать навыки мышления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 помогающие</w:t>
      </w:r>
      <w:r w:rsidRPr="00F129F4">
        <w:rPr>
          <w:rFonts w:ascii="Times New Roman" w:eastAsia="Times New Roman" w:hAnsi="Times New Roman" w:cs="Times New Roman"/>
          <w:sz w:val="24"/>
          <w:szCs w:val="24"/>
        </w:rPr>
        <w:t>   делать суждения относительно ценности полученной информации.  То есть   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оценивать, критиковать, оправдывать, оспаривать, поддерживать.</w:t>
      </w:r>
    </w:p>
    <w:p w:rsidR="00A76665" w:rsidRPr="00F129F4" w:rsidRDefault="00A7666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2"/>
        <w:gridCol w:w="3067"/>
        <w:gridCol w:w="3630"/>
      </w:tblGrid>
      <w:tr w:rsidR="00C56586" w:rsidRPr="00F129F4" w:rsidTr="00C56586">
        <w:trPr>
          <w:tblCellSpacing w:w="7" w:type="dxa"/>
        </w:trPr>
        <w:tc>
          <w:tcPr>
            <w:tcW w:w="139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1.Знание-воспроизведение </w:t>
            </w:r>
          </w:p>
        </w:tc>
        <w:tc>
          <w:tcPr>
            <w:tcW w:w="16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</w:t>
            </w:r>
          </w:p>
        </w:tc>
        <w:tc>
          <w:tcPr>
            <w:tcW w:w="19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Кто? Когда? Где? Как? </w:t>
            </w:r>
          </w:p>
        </w:tc>
      </w:tr>
      <w:tr w:rsidR="00C56586" w:rsidRPr="00F129F4" w:rsidTr="00C56586">
        <w:trPr>
          <w:tblCellSpacing w:w="7" w:type="dxa"/>
        </w:trPr>
        <w:tc>
          <w:tcPr>
            <w:tcW w:w="139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2.Понимание </w:t>
            </w:r>
          </w:p>
        </w:tc>
        <w:tc>
          <w:tcPr>
            <w:tcW w:w="16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Уточняющие </w:t>
            </w:r>
          </w:p>
        </w:tc>
        <w:tc>
          <w:tcPr>
            <w:tcW w:w="19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ли я </w:t>
            </w:r>
            <w:proofErr w:type="gramStart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понял..?</w:t>
            </w:r>
            <w:proofErr w:type="gramEnd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586" w:rsidRPr="00F129F4" w:rsidTr="00C56586">
        <w:trPr>
          <w:tblCellSpacing w:w="7" w:type="dxa"/>
        </w:trPr>
        <w:tc>
          <w:tcPr>
            <w:tcW w:w="139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3.Применение </w:t>
            </w:r>
          </w:p>
        </w:tc>
        <w:tc>
          <w:tcPr>
            <w:tcW w:w="16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9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можно </w:t>
            </w:r>
            <w:proofErr w:type="gramStart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применить..?</w:t>
            </w:r>
            <w:proofErr w:type="gramEnd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можно сделать </w:t>
            </w:r>
            <w:proofErr w:type="gramStart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из..?</w:t>
            </w:r>
            <w:proofErr w:type="gramEnd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586" w:rsidRPr="00F129F4" w:rsidTr="00C56586">
        <w:trPr>
          <w:tblCellSpacing w:w="7" w:type="dxa"/>
        </w:trPr>
        <w:tc>
          <w:tcPr>
            <w:tcW w:w="139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4.Анализ </w:t>
            </w:r>
          </w:p>
        </w:tc>
        <w:tc>
          <w:tcPr>
            <w:tcW w:w="16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Интерпретационные </w:t>
            </w:r>
          </w:p>
        </w:tc>
        <w:tc>
          <w:tcPr>
            <w:tcW w:w="19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56586" w:rsidRPr="00F129F4" w:rsidRDefault="00C56586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Почему? </w:t>
            </w:r>
          </w:p>
        </w:tc>
      </w:tr>
      <w:tr w:rsidR="00557DF1" w:rsidRPr="00F129F4" w:rsidTr="00C56586">
        <w:trPr>
          <w:tblCellSpacing w:w="7" w:type="dxa"/>
        </w:trPr>
        <w:tc>
          <w:tcPr>
            <w:tcW w:w="139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5.Синтез </w:t>
            </w:r>
          </w:p>
        </w:tc>
        <w:tc>
          <w:tcPr>
            <w:tcW w:w="16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вопросы </w:t>
            </w:r>
          </w:p>
        </w:tc>
        <w:tc>
          <w:tcPr>
            <w:tcW w:w="19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будет, </w:t>
            </w:r>
            <w:proofErr w:type="gramStart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если..?</w:t>
            </w:r>
            <w:proofErr w:type="gramEnd"/>
          </w:p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что произойдёт дальше…. </w:t>
            </w:r>
          </w:p>
        </w:tc>
      </w:tr>
      <w:tr w:rsidR="00557DF1" w:rsidRPr="00F129F4" w:rsidTr="00C56586">
        <w:trPr>
          <w:tblCellSpacing w:w="7" w:type="dxa"/>
        </w:trPr>
        <w:tc>
          <w:tcPr>
            <w:tcW w:w="139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6.Оценка </w:t>
            </w:r>
          </w:p>
        </w:tc>
        <w:tc>
          <w:tcPr>
            <w:tcW w:w="164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Оценочные </w:t>
            </w:r>
          </w:p>
        </w:tc>
        <w:tc>
          <w:tcPr>
            <w:tcW w:w="19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относитесь….</w:t>
            </w:r>
            <w:proofErr w:type="gramEnd"/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? </w:t>
            </w:r>
          </w:p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Сравните……</w:t>
            </w:r>
          </w:p>
        </w:tc>
      </w:tr>
    </w:tbl>
    <w:p w:rsidR="00C56586" w:rsidRPr="00F129F4" w:rsidRDefault="00C56586" w:rsidP="00F129F4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32C0B" w:rsidRPr="00F129F4" w:rsidRDefault="00F32C0B" w:rsidP="00F129F4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D41A5" w:rsidRPr="00F129F4" w:rsidRDefault="004D41A5" w:rsidP="00DB266C">
      <w:pPr>
        <w:pStyle w:val="a3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Шесть лепестков – шесть вопросов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Рассмотрим подробно особенности каждого из лепестков метода Ромашка </w:t>
      </w:r>
      <w:proofErr w:type="spellStart"/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Блума</w:t>
      </w:r>
      <w:proofErr w:type="spellEnd"/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D41A5" w:rsidRPr="00DB266C" w:rsidRDefault="004D41A5" w:rsidP="00DB266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266C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Простые вопросы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Используются, когда требуется назвать какие-либо факты или воспроизвести конкретную информацию: «Кто?», «Что?», «Когда?», «Где?», «Как?», «Сколько?». Для ответа на них требуется знать фактический материал и активизировать работу памяти.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Часто формулировка такого типа вопросов начинается со слова: «Назови …».</w:t>
      </w:r>
    </w:p>
    <w:p w:rsidR="004D41A5" w:rsidRPr="00DB266C" w:rsidRDefault="004D41A5" w:rsidP="00DB266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266C">
        <w:rPr>
          <w:rFonts w:ascii="Times New Roman" w:eastAsia="Times New Roman" w:hAnsi="Times New Roman" w:cs="Times New Roman"/>
          <w:i/>
          <w:iCs/>
          <w:sz w:val="24"/>
          <w:szCs w:val="24"/>
        </w:rPr>
        <w:t>Уточняющие вопросы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С их помощью устанавливают обратную связь с собеседником, чтобы разъяснить или конкретизировать только что полученную от него информацию. Также они помогают получить сведения, которые не были сообщены прямо, но подразумевались в беседе.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Примеры этих вопросов Ромашки </w:t>
      </w:r>
      <w:proofErr w:type="spellStart"/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Блума</w:t>
      </w:r>
      <w:proofErr w:type="spellEnd"/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могут быть такими: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«Вы имели ввиду, что …?»;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«То есть ты говоришь, что …?»;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«Можно ли считать, что …?».</w:t>
      </w:r>
    </w:p>
    <w:p w:rsidR="004D41A5" w:rsidRPr="00DB266C" w:rsidRDefault="004D41A5" w:rsidP="00DB266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266C">
        <w:rPr>
          <w:rFonts w:ascii="Times New Roman" w:eastAsia="Times New Roman" w:hAnsi="Times New Roman" w:cs="Times New Roman"/>
          <w:i/>
          <w:iCs/>
          <w:sz w:val="24"/>
          <w:szCs w:val="24"/>
        </w:rPr>
        <w:t>Интерпретационные (объясняющие) вопросы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Большинство из них строятся со словом: «Почему …?». Они помогают устанавливать причины и следствия различных явлений и поступков</w:t>
      </w:r>
      <w:r w:rsidR="00130800" w:rsidRPr="00F129F4">
        <w:rPr>
          <w:rFonts w:ascii="Times New Roman" w:eastAsia="Times New Roman" w:hAnsi="Times New Roman" w:cs="Times New Roman"/>
          <w:iCs/>
          <w:sz w:val="24"/>
          <w:szCs w:val="24"/>
        </w:rPr>
        <w:t>: «Почему зимой выпадает снег?», «Почему осень бывает листопад?»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Интерпретационные вопросы помогают найти новый подход к проблемам, получить углубленную информацию о различных вещах и выяснить ранее непонятные причины действий и поступков людей.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Важно понимать, что свою функцию такие обучающие вопросы выполняют только тогда, когда ученик еще не зн</w:t>
      </w:r>
      <w:r w:rsidR="00130800" w:rsidRPr="00F129F4">
        <w:rPr>
          <w:rFonts w:ascii="Times New Roman" w:eastAsia="Times New Roman" w:hAnsi="Times New Roman" w:cs="Times New Roman"/>
          <w:iCs/>
          <w:sz w:val="24"/>
          <w:szCs w:val="24"/>
        </w:rPr>
        <w:t>ает ответа на него. Если учащийся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уже будет знать решение, то вопрос становится простым.</w:t>
      </w:r>
    </w:p>
    <w:p w:rsidR="004D41A5" w:rsidRPr="00DB266C" w:rsidRDefault="004D41A5" w:rsidP="00DB266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266C"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Творческие вопросы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В них всегда присутствует частичная условность, предположение или прогноз, поэтому вопрос обычно содержит в своей формулировке частицу «бы» или начинается со слова: «Придумай …»: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«Что могло бы измениться …?»;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«Придумай, что случится, если …?»;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«Как</w:t>
      </w:r>
      <w:r w:rsidR="00454088"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ие события </w:t>
      </w:r>
      <w:r w:rsidR="007F2AD3" w:rsidRPr="00F129F4">
        <w:rPr>
          <w:rFonts w:ascii="Times New Roman" w:eastAsia="Times New Roman" w:hAnsi="Times New Roman" w:cs="Times New Roman"/>
          <w:iCs/>
          <w:sz w:val="24"/>
          <w:szCs w:val="24"/>
        </w:rPr>
        <w:t>произойдут после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…?».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Ответы на такие вопросы не только хорошо развивают фантазию у детей, но и помогают усвоить учебный материал в процессе его преобразования.</w:t>
      </w:r>
    </w:p>
    <w:p w:rsidR="004D41A5" w:rsidRPr="00DB266C" w:rsidRDefault="004D41A5" w:rsidP="00DB266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266C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вопросы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Задаются с целью проверить связь теории и практики. Они показывают, насколько хорошо ученики умеют привести свои примеры к какой-либо ситуации или явлению. Удобно начинать та</w:t>
      </w:r>
      <w:r w:rsidR="00C56586" w:rsidRPr="00F129F4">
        <w:rPr>
          <w:rFonts w:ascii="Times New Roman" w:eastAsia="Times New Roman" w:hAnsi="Times New Roman" w:cs="Times New Roman"/>
          <w:iCs/>
          <w:sz w:val="24"/>
          <w:szCs w:val="24"/>
        </w:rPr>
        <w:t>кой вопрос со слова: «</w:t>
      </w:r>
      <w:r w:rsidR="007F2AD3" w:rsidRPr="00F129F4">
        <w:rPr>
          <w:rFonts w:ascii="Times New Roman" w:eastAsia="Times New Roman" w:hAnsi="Times New Roman" w:cs="Times New Roman"/>
          <w:iCs/>
          <w:sz w:val="24"/>
          <w:szCs w:val="24"/>
        </w:rPr>
        <w:t>Предложи»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«Предложи, что можно сделать из …?»;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«Где еще можно использовать …?»;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«Где в жизни можно наблюдать такое явление?».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Ответы на них помогают посмотреть на проблему со стороны, найти новое решение и проверить, насколько реальна та или иная идея.</w:t>
      </w:r>
    </w:p>
    <w:p w:rsidR="004D41A5" w:rsidRPr="00DB266C" w:rsidRDefault="004D41A5" w:rsidP="00DB266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266C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Оценочные вопросы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Позволяют выяснить критерии оценки каких-либо событий, фактов и явлений. Они помогают выбрать лучший из вариантов решения проблемы или ситуации. Детям оценочные вопросы можно задавать, начиная со слова: «Поделись …».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«Поделись, как ты относишься к …?»;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«Почему это хорошо, а не плохо?»;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>«Как определить, каким образом лучше поступить?».</w:t>
      </w:r>
    </w:p>
    <w:p w:rsidR="004D41A5" w:rsidRPr="00F129F4" w:rsidRDefault="004D41A5" w:rsidP="00DB266C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Обладают рядом достоинств. Во-первых, они помогают задействовать эмоциональную сторону </w:t>
      </w:r>
      <w:r w:rsidR="0000217B" w:rsidRPr="00F129F4">
        <w:rPr>
          <w:rFonts w:ascii="Times New Roman" w:eastAsia="Times New Roman" w:hAnsi="Times New Roman" w:cs="Times New Roman"/>
          <w:iCs/>
          <w:sz w:val="24"/>
          <w:szCs w:val="24"/>
        </w:rPr>
        <w:t>мышления</w:t>
      </w:r>
      <w:r w:rsidRPr="00F129F4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учеников и способствуют лучшему пониманию своих чувств и мыслей. Во-вторых, такие вопросы помогают приобрести навык спрашивать более глубокие вещи, чем просто факты из текста.</w:t>
      </w:r>
    </w:p>
    <w:p w:rsidR="00130800" w:rsidRPr="00DB266C" w:rsidRDefault="00DB266C" w:rsidP="00DB266C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F129F4">
        <w:rPr>
          <w:rFonts w:ascii="Times New Roman" w:eastAsia="Times New Roman" w:hAnsi="Times New Roman" w:cs="Times New Roman"/>
          <w:b/>
          <w:iCs/>
          <w:sz w:val="24"/>
          <w:szCs w:val="24"/>
        </w:rPr>
        <w:t>Опыт использования</w:t>
      </w:r>
      <w:r w:rsidR="00D46437" w:rsidRPr="00F129F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нного приёма на уроках биологии</w:t>
      </w:r>
      <w:r w:rsidR="00557DF1" w:rsidRPr="00F129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DB266C" w:rsidRDefault="00557DF1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D52DD" w:rsidRDefault="00557DF1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29F4">
        <w:rPr>
          <w:rFonts w:ascii="Times New Roman" w:eastAsia="Times New Roman" w:hAnsi="Times New Roman" w:cs="Times New Roman"/>
          <w:sz w:val="24"/>
          <w:szCs w:val="24"/>
        </w:rPr>
        <w:t xml:space="preserve"> Тема «Наука о живой природе»</w:t>
      </w:r>
    </w:p>
    <w:p w:rsidR="00DB266C" w:rsidRPr="00F129F4" w:rsidRDefault="00DB266C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639" w:type="dxa"/>
        <w:tblInd w:w="-5" w:type="dxa"/>
        <w:tblLook w:val="0420" w:firstRow="1" w:lastRow="0" w:firstColumn="0" w:lastColumn="0" w:noHBand="0" w:noVBand="1"/>
      </w:tblPr>
      <w:tblGrid>
        <w:gridCol w:w="2561"/>
        <w:gridCol w:w="7078"/>
      </w:tblGrid>
      <w:tr w:rsidR="00557DF1" w:rsidRPr="00F129F4" w:rsidTr="00DB266C">
        <w:trPr>
          <w:trHeight w:val="383"/>
        </w:trPr>
        <w:tc>
          <w:tcPr>
            <w:tcW w:w="2561" w:type="dxa"/>
            <w:hideMark/>
          </w:tcPr>
          <w:p w:rsidR="00557DF1" w:rsidRPr="00F129F4" w:rsidRDefault="00557DF1" w:rsidP="00DB26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78" w:type="dxa"/>
            <w:hideMark/>
          </w:tcPr>
          <w:p w:rsidR="00557DF1" w:rsidRPr="00F129F4" w:rsidRDefault="00557DF1" w:rsidP="00DB26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557DF1" w:rsidRPr="00F129F4" w:rsidTr="00DB266C">
        <w:trPr>
          <w:trHeight w:val="861"/>
        </w:trPr>
        <w:tc>
          <w:tcPr>
            <w:tcW w:w="2561" w:type="dxa"/>
            <w:hideMark/>
          </w:tcPr>
          <w:p w:rsidR="009D1242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</w:t>
            </w:r>
          </w:p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7078" w:type="dxa"/>
            <w:hideMark/>
          </w:tcPr>
          <w:p w:rsidR="00AC0B2B" w:rsidRPr="00F129F4" w:rsidRDefault="00AC0B2B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указывает на единство живой и неживой природы?</w:t>
            </w:r>
          </w:p>
          <w:p w:rsidR="00FD4325" w:rsidRPr="00F129F4" w:rsidRDefault="00FD4325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наука биология?</w:t>
            </w:r>
          </w:p>
          <w:p w:rsidR="00FD4325" w:rsidRPr="00F129F4" w:rsidRDefault="00FD4325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живой организм? </w:t>
            </w:r>
          </w:p>
          <w:p w:rsidR="00557DF1" w:rsidRPr="00F129F4" w:rsidRDefault="007C581A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какой группе наук относится биология?</w:t>
            </w:r>
          </w:p>
          <w:p w:rsidR="00D329BB" w:rsidRPr="00F129F4" w:rsidRDefault="00D329BB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группы живых организмов вы знаете?</w:t>
            </w:r>
          </w:p>
        </w:tc>
      </w:tr>
      <w:tr w:rsidR="00557DF1" w:rsidRPr="00F129F4" w:rsidTr="00DB266C">
        <w:trPr>
          <w:trHeight w:val="900"/>
        </w:trPr>
        <w:tc>
          <w:tcPr>
            <w:tcW w:w="2561" w:type="dxa"/>
            <w:hideMark/>
          </w:tcPr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Уточняющие вопросы </w:t>
            </w:r>
          </w:p>
        </w:tc>
        <w:tc>
          <w:tcPr>
            <w:tcW w:w="7078" w:type="dxa"/>
            <w:hideMark/>
          </w:tcPr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я</w:t>
            </w:r>
            <w:r w:rsidR="00D329BB"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7C581A"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ас поняла, что рост и развитие это одно и тоже</w:t>
            </w: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71FE8" w:rsidRPr="00F129F4" w:rsidRDefault="00D329BB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я вас поняла, что активное передвижение характерно для животных, но и растения могут двигаться. Как вы думаете, каким образом?</w:t>
            </w:r>
          </w:p>
        </w:tc>
      </w:tr>
      <w:tr w:rsidR="00557DF1" w:rsidRPr="00F129F4" w:rsidTr="00DB266C">
        <w:trPr>
          <w:trHeight w:val="971"/>
        </w:trPr>
        <w:tc>
          <w:tcPr>
            <w:tcW w:w="2561" w:type="dxa"/>
            <w:hideMark/>
          </w:tcPr>
          <w:p w:rsidR="00557DF1" w:rsidRPr="00F129F4" w:rsidRDefault="009D1242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557DF1"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7078" w:type="dxa"/>
            <w:hideMark/>
          </w:tcPr>
          <w:p w:rsidR="007C581A" w:rsidRPr="00F129F4" w:rsidRDefault="00FD4325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каких свойствах основаны различия </w:t>
            </w:r>
            <w:r w:rsidR="004E7A51"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растениями</w:t>
            </w: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животными?</w:t>
            </w:r>
          </w:p>
          <w:p w:rsidR="00871FE8" w:rsidRPr="00F129F4" w:rsidRDefault="007C581A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средства использует человек</w:t>
            </w:r>
            <w:r w:rsidR="00D329BB"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того, чтобы изучать биологические объекты?</w:t>
            </w:r>
            <w:r w:rsidR="00FD4325"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DF1" w:rsidRPr="00F129F4" w:rsidTr="00DB266C">
        <w:trPr>
          <w:trHeight w:val="532"/>
        </w:trPr>
        <w:tc>
          <w:tcPr>
            <w:tcW w:w="2561" w:type="dxa"/>
            <w:hideMark/>
          </w:tcPr>
          <w:p w:rsidR="00557DF1" w:rsidRPr="00F129F4" w:rsidRDefault="009D1242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Интерпретирующие вопросы</w:t>
            </w:r>
          </w:p>
        </w:tc>
        <w:tc>
          <w:tcPr>
            <w:tcW w:w="7078" w:type="dxa"/>
            <w:hideMark/>
          </w:tcPr>
          <w:p w:rsidR="00557DF1" w:rsidRPr="00F129F4" w:rsidRDefault="007C581A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Подумай, в каких областях жизни человека могут использоваться знания биологии?</w:t>
            </w:r>
          </w:p>
          <w:p w:rsidR="00871FE8" w:rsidRPr="00F129F4" w:rsidRDefault="00D329BB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Подумай, чем живые организмы отличаются от неживых объектов?</w:t>
            </w:r>
          </w:p>
        </w:tc>
      </w:tr>
      <w:tr w:rsidR="00557DF1" w:rsidRPr="00F129F4" w:rsidTr="00DB266C">
        <w:trPr>
          <w:trHeight w:val="1238"/>
        </w:trPr>
        <w:tc>
          <w:tcPr>
            <w:tcW w:w="2561" w:type="dxa"/>
            <w:hideMark/>
          </w:tcPr>
          <w:p w:rsidR="009D1242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  <w:p w:rsidR="00557DF1" w:rsidRPr="00F129F4" w:rsidRDefault="00557DF1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</w:t>
            </w:r>
          </w:p>
        </w:tc>
        <w:tc>
          <w:tcPr>
            <w:tcW w:w="7078" w:type="dxa"/>
            <w:hideMark/>
          </w:tcPr>
          <w:p w:rsidR="00557DF1" w:rsidRPr="00F129F4" w:rsidRDefault="00FD4325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</w:t>
            </w:r>
            <w:r w:rsidR="000123C1"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думаете, если человек вносит изменения в естественные условия, метод остаётся тем же или мы будем использовать другой метод? </w:t>
            </w:r>
          </w:p>
          <w:p w:rsidR="007C581A" w:rsidRPr="00F129F4" w:rsidRDefault="007C581A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понятие «Метод»?</w:t>
            </w:r>
          </w:p>
          <w:p w:rsidR="000123C1" w:rsidRPr="00F129F4" w:rsidRDefault="007C581A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какую роль играют биологические знания для человека в современном обществе?</w:t>
            </w:r>
          </w:p>
        </w:tc>
      </w:tr>
      <w:tr w:rsidR="00557DF1" w:rsidRPr="00F129F4" w:rsidTr="00DB266C">
        <w:trPr>
          <w:trHeight w:val="832"/>
        </w:trPr>
        <w:tc>
          <w:tcPr>
            <w:tcW w:w="2561" w:type="dxa"/>
            <w:hideMark/>
          </w:tcPr>
          <w:p w:rsidR="009D1242" w:rsidRPr="00F129F4" w:rsidRDefault="009D1242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</w:p>
          <w:p w:rsidR="009D1242" w:rsidRPr="00F129F4" w:rsidRDefault="009D1242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78" w:type="dxa"/>
            <w:hideMark/>
          </w:tcPr>
          <w:p w:rsidR="00FD4325" w:rsidRPr="00F129F4" w:rsidRDefault="00FD4325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необходимо знать и изучать биологию?</w:t>
            </w:r>
          </w:p>
          <w:p w:rsidR="00557DF1" w:rsidRPr="00F129F4" w:rsidRDefault="00FD4325" w:rsidP="00F129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F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необходимо изучение биологических объектов?</w:t>
            </w:r>
          </w:p>
        </w:tc>
      </w:tr>
    </w:tbl>
    <w:p w:rsidR="000D52DD" w:rsidRPr="00F129F4" w:rsidRDefault="000D52DD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60E4" w:rsidRPr="00F129F4" w:rsidRDefault="00AE60E4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30800" w:rsidRPr="00F129F4" w:rsidRDefault="00130800" w:rsidP="00F129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130800" w:rsidRPr="00F129F4" w:rsidSect="00526B2A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54" w:rsidRDefault="00BA5A54" w:rsidP="00D91C46">
      <w:pPr>
        <w:spacing w:after="0" w:line="240" w:lineRule="auto"/>
      </w:pPr>
      <w:r>
        <w:separator/>
      </w:r>
    </w:p>
  </w:endnote>
  <w:endnote w:type="continuationSeparator" w:id="0">
    <w:p w:rsidR="00BA5A54" w:rsidRDefault="00BA5A54" w:rsidP="00D9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655512"/>
      <w:docPartObj>
        <w:docPartGallery w:val="Page Numbers (Bottom of Page)"/>
        <w:docPartUnique/>
      </w:docPartObj>
    </w:sdtPr>
    <w:sdtEndPr/>
    <w:sdtContent>
      <w:p w:rsidR="00CE7F51" w:rsidRDefault="00CE7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30C">
          <w:rPr>
            <w:noProof/>
          </w:rPr>
          <w:t>3</w:t>
        </w:r>
        <w:r>
          <w:fldChar w:fldCharType="end"/>
        </w:r>
      </w:p>
    </w:sdtContent>
  </w:sdt>
  <w:p w:rsidR="00CE7F51" w:rsidRDefault="00CE7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54" w:rsidRDefault="00BA5A54" w:rsidP="00D91C46">
      <w:pPr>
        <w:spacing w:after="0" w:line="240" w:lineRule="auto"/>
      </w:pPr>
      <w:r>
        <w:separator/>
      </w:r>
    </w:p>
  </w:footnote>
  <w:footnote w:type="continuationSeparator" w:id="0">
    <w:p w:rsidR="00BA5A54" w:rsidRDefault="00BA5A54" w:rsidP="00D91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023"/>
    <w:multiLevelType w:val="multilevel"/>
    <w:tmpl w:val="9D78B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E743E"/>
    <w:multiLevelType w:val="multilevel"/>
    <w:tmpl w:val="7708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941E7"/>
    <w:multiLevelType w:val="multilevel"/>
    <w:tmpl w:val="F88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263D5"/>
    <w:multiLevelType w:val="multilevel"/>
    <w:tmpl w:val="65A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296D"/>
    <w:multiLevelType w:val="multilevel"/>
    <w:tmpl w:val="FCDE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80240"/>
    <w:multiLevelType w:val="multilevel"/>
    <w:tmpl w:val="DE4CB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A6BC8"/>
    <w:multiLevelType w:val="multilevel"/>
    <w:tmpl w:val="5496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453BB"/>
    <w:multiLevelType w:val="multilevel"/>
    <w:tmpl w:val="DB1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A1DF7"/>
    <w:multiLevelType w:val="multilevel"/>
    <w:tmpl w:val="89C4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33506"/>
    <w:multiLevelType w:val="multilevel"/>
    <w:tmpl w:val="C850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21A43"/>
    <w:multiLevelType w:val="multilevel"/>
    <w:tmpl w:val="685C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75DFF"/>
    <w:multiLevelType w:val="multilevel"/>
    <w:tmpl w:val="81E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767FB"/>
    <w:multiLevelType w:val="multilevel"/>
    <w:tmpl w:val="C1F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A5BA0"/>
    <w:multiLevelType w:val="multilevel"/>
    <w:tmpl w:val="C948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80B96"/>
    <w:multiLevelType w:val="multilevel"/>
    <w:tmpl w:val="401863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D76FF"/>
    <w:multiLevelType w:val="multilevel"/>
    <w:tmpl w:val="AAD6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C7F2A"/>
    <w:multiLevelType w:val="multilevel"/>
    <w:tmpl w:val="8F4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E4170"/>
    <w:multiLevelType w:val="multilevel"/>
    <w:tmpl w:val="650C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879FC"/>
    <w:multiLevelType w:val="multilevel"/>
    <w:tmpl w:val="02E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8A67A3"/>
    <w:multiLevelType w:val="multilevel"/>
    <w:tmpl w:val="3FA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F67C42"/>
    <w:multiLevelType w:val="multilevel"/>
    <w:tmpl w:val="8DA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8E3693"/>
    <w:multiLevelType w:val="multilevel"/>
    <w:tmpl w:val="E400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363C9"/>
    <w:multiLevelType w:val="multilevel"/>
    <w:tmpl w:val="C7E6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04133"/>
    <w:multiLevelType w:val="multilevel"/>
    <w:tmpl w:val="08D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57186"/>
    <w:multiLevelType w:val="multilevel"/>
    <w:tmpl w:val="ED88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8A7C2D"/>
    <w:multiLevelType w:val="multilevel"/>
    <w:tmpl w:val="155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568E4"/>
    <w:multiLevelType w:val="multilevel"/>
    <w:tmpl w:val="635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A03DA5"/>
    <w:multiLevelType w:val="multilevel"/>
    <w:tmpl w:val="686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DE4E27"/>
    <w:multiLevelType w:val="multilevel"/>
    <w:tmpl w:val="C2F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721D70"/>
    <w:multiLevelType w:val="multilevel"/>
    <w:tmpl w:val="1140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E80094"/>
    <w:multiLevelType w:val="multilevel"/>
    <w:tmpl w:val="A80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1E034D"/>
    <w:multiLevelType w:val="multilevel"/>
    <w:tmpl w:val="843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05491C"/>
    <w:multiLevelType w:val="multilevel"/>
    <w:tmpl w:val="159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B8111F"/>
    <w:multiLevelType w:val="multilevel"/>
    <w:tmpl w:val="FB5C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256838"/>
    <w:multiLevelType w:val="multilevel"/>
    <w:tmpl w:val="FAC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C075E5"/>
    <w:multiLevelType w:val="multilevel"/>
    <w:tmpl w:val="3CC0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550C69"/>
    <w:multiLevelType w:val="multilevel"/>
    <w:tmpl w:val="B900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2E7B54"/>
    <w:multiLevelType w:val="multilevel"/>
    <w:tmpl w:val="24E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40741F"/>
    <w:multiLevelType w:val="multilevel"/>
    <w:tmpl w:val="45C0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5E4BA7"/>
    <w:multiLevelType w:val="multilevel"/>
    <w:tmpl w:val="0F30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BC6FAF"/>
    <w:multiLevelType w:val="multilevel"/>
    <w:tmpl w:val="BBB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FB0406"/>
    <w:multiLevelType w:val="multilevel"/>
    <w:tmpl w:val="F6EE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506AD4"/>
    <w:multiLevelType w:val="multilevel"/>
    <w:tmpl w:val="4B02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F3585C"/>
    <w:multiLevelType w:val="multilevel"/>
    <w:tmpl w:val="F14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FD5DB6"/>
    <w:multiLevelType w:val="multilevel"/>
    <w:tmpl w:val="D91E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3D6421"/>
    <w:multiLevelType w:val="multilevel"/>
    <w:tmpl w:val="02A0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1E09BA"/>
    <w:multiLevelType w:val="multilevel"/>
    <w:tmpl w:val="ADD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370055"/>
    <w:multiLevelType w:val="multilevel"/>
    <w:tmpl w:val="C198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55044E"/>
    <w:multiLevelType w:val="multilevel"/>
    <w:tmpl w:val="A4A8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5C2FAB"/>
    <w:multiLevelType w:val="multilevel"/>
    <w:tmpl w:val="E63E8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D539D8"/>
    <w:multiLevelType w:val="multilevel"/>
    <w:tmpl w:val="A90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49"/>
  </w:num>
  <w:num w:numId="4">
    <w:abstractNumId w:val="39"/>
  </w:num>
  <w:num w:numId="5">
    <w:abstractNumId w:val="0"/>
  </w:num>
  <w:num w:numId="6">
    <w:abstractNumId w:val="38"/>
  </w:num>
  <w:num w:numId="7">
    <w:abstractNumId w:val="45"/>
  </w:num>
  <w:num w:numId="8">
    <w:abstractNumId w:val="15"/>
  </w:num>
  <w:num w:numId="9">
    <w:abstractNumId w:val="9"/>
  </w:num>
  <w:num w:numId="10">
    <w:abstractNumId w:val="7"/>
  </w:num>
  <w:num w:numId="11">
    <w:abstractNumId w:val="12"/>
  </w:num>
  <w:num w:numId="12">
    <w:abstractNumId w:val="1"/>
  </w:num>
  <w:num w:numId="13">
    <w:abstractNumId w:val="44"/>
  </w:num>
  <w:num w:numId="14">
    <w:abstractNumId w:val="41"/>
  </w:num>
  <w:num w:numId="15">
    <w:abstractNumId w:val="22"/>
  </w:num>
  <w:num w:numId="16">
    <w:abstractNumId w:val="36"/>
  </w:num>
  <w:num w:numId="17">
    <w:abstractNumId w:val="10"/>
  </w:num>
  <w:num w:numId="18">
    <w:abstractNumId w:val="35"/>
  </w:num>
  <w:num w:numId="19">
    <w:abstractNumId w:val="6"/>
  </w:num>
  <w:num w:numId="20">
    <w:abstractNumId w:val="14"/>
  </w:num>
  <w:num w:numId="21">
    <w:abstractNumId w:val="16"/>
  </w:num>
  <w:num w:numId="22">
    <w:abstractNumId w:val="20"/>
  </w:num>
  <w:num w:numId="23">
    <w:abstractNumId w:val="40"/>
  </w:num>
  <w:num w:numId="24">
    <w:abstractNumId w:val="26"/>
  </w:num>
  <w:num w:numId="25">
    <w:abstractNumId w:val="43"/>
  </w:num>
  <w:num w:numId="26">
    <w:abstractNumId w:val="46"/>
  </w:num>
  <w:num w:numId="27">
    <w:abstractNumId w:val="25"/>
  </w:num>
  <w:num w:numId="28">
    <w:abstractNumId w:val="11"/>
  </w:num>
  <w:num w:numId="29">
    <w:abstractNumId w:val="8"/>
  </w:num>
  <w:num w:numId="30">
    <w:abstractNumId w:val="34"/>
  </w:num>
  <w:num w:numId="31">
    <w:abstractNumId w:val="33"/>
  </w:num>
  <w:num w:numId="32">
    <w:abstractNumId w:val="48"/>
  </w:num>
  <w:num w:numId="33">
    <w:abstractNumId w:val="24"/>
  </w:num>
  <w:num w:numId="34">
    <w:abstractNumId w:val="2"/>
  </w:num>
  <w:num w:numId="35">
    <w:abstractNumId w:val="27"/>
  </w:num>
  <w:num w:numId="36">
    <w:abstractNumId w:val="19"/>
  </w:num>
  <w:num w:numId="37">
    <w:abstractNumId w:val="37"/>
  </w:num>
  <w:num w:numId="38">
    <w:abstractNumId w:val="3"/>
  </w:num>
  <w:num w:numId="39">
    <w:abstractNumId w:val="42"/>
  </w:num>
  <w:num w:numId="40">
    <w:abstractNumId w:val="47"/>
  </w:num>
  <w:num w:numId="41">
    <w:abstractNumId w:val="17"/>
  </w:num>
  <w:num w:numId="42">
    <w:abstractNumId w:val="23"/>
  </w:num>
  <w:num w:numId="43">
    <w:abstractNumId w:val="28"/>
  </w:num>
  <w:num w:numId="44">
    <w:abstractNumId w:val="4"/>
  </w:num>
  <w:num w:numId="45">
    <w:abstractNumId w:val="18"/>
  </w:num>
  <w:num w:numId="46">
    <w:abstractNumId w:val="31"/>
  </w:num>
  <w:num w:numId="47">
    <w:abstractNumId w:val="30"/>
  </w:num>
  <w:num w:numId="48">
    <w:abstractNumId w:val="32"/>
  </w:num>
  <w:num w:numId="49">
    <w:abstractNumId w:val="21"/>
  </w:num>
  <w:num w:numId="50">
    <w:abstractNumId w:val="29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B9"/>
    <w:rsid w:val="0000217B"/>
    <w:rsid w:val="000123C1"/>
    <w:rsid w:val="00032F20"/>
    <w:rsid w:val="00046206"/>
    <w:rsid w:val="000B1DB2"/>
    <w:rsid w:val="000D52DD"/>
    <w:rsid w:val="00102459"/>
    <w:rsid w:val="00130800"/>
    <w:rsid w:val="00130A77"/>
    <w:rsid w:val="00162A0D"/>
    <w:rsid w:val="00183267"/>
    <w:rsid w:val="001E20DD"/>
    <w:rsid w:val="0023030C"/>
    <w:rsid w:val="00232785"/>
    <w:rsid w:val="002651BE"/>
    <w:rsid w:val="002856A9"/>
    <w:rsid w:val="002E7188"/>
    <w:rsid w:val="00346472"/>
    <w:rsid w:val="00364B15"/>
    <w:rsid w:val="00386F39"/>
    <w:rsid w:val="003F1E17"/>
    <w:rsid w:val="00423574"/>
    <w:rsid w:val="00454088"/>
    <w:rsid w:val="004A37E5"/>
    <w:rsid w:val="004C54F9"/>
    <w:rsid w:val="004D41A5"/>
    <w:rsid w:val="004E7A51"/>
    <w:rsid w:val="00526B2A"/>
    <w:rsid w:val="00542ECD"/>
    <w:rsid w:val="00557DF1"/>
    <w:rsid w:val="005642BD"/>
    <w:rsid w:val="00576FA2"/>
    <w:rsid w:val="005836F1"/>
    <w:rsid w:val="00597D6C"/>
    <w:rsid w:val="005B5678"/>
    <w:rsid w:val="005D4752"/>
    <w:rsid w:val="006065B2"/>
    <w:rsid w:val="006504AA"/>
    <w:rsid w:val="0065159D"/>
    <w:rsid w:val="00662661"/>
    <w:rsid w:val="006628EE"/>
    <w:rsid w:val="006A1A5B"/>
    <w:rsid w:val="00733543"/>
    <w:rsid w:val="007C581A"/>
    <w:rsid w:val="007F2AD3"/>
    <w:rsid w:val="00816F0B"/>
    <w:rsid w:val="0082742C"/>
    <w:rsid w:val="00871FE8"/>
    <w:rsid w:val="008813CE"/>
    <w:rsid w:val="008856E3"/>
    <w:rsid w:val="00897F44"/>
    <w:rsid w:val="008B59AC"/>
    <w:rsid w:val="008D4DB9"/>
    <w:rsid w:val="008E71EF"/>
    <w:rsid w:val="00963260"/>
    <w:rsid w:val="00995489"/>
    <w:rsid w:val="009A1791"/>
    <w:rsid w:val="009C716E"/>
    <w:rsid w:val="009D1242"/>
    <w:rsid w:val="009F5EF2"/>
    <w:rsid w:val="00A24DBF"/>
    <w:rsid w:val="00A6694D"/>
    <w:rsid w:val="00A76665"/>
    <w:rsid w:val="00AA7904"/>
    <w:rsid w:val="00AC0B2B"/>
    <w:rsid w:val="00AE60E4"/>
    <w:rsid w:val="00B12B02"/>
    <w:rsid w:val="00B65107"/>
    <w:rsid w:val="00B84935"/>
    <w:rsid w:val="00BA5A54"/>
    <w:rsid w:val="00BA5C49"/>
    <w:rsid w:val="00BC4C02"/>
    <w:rsid w:val="00BF0CCC"/>
    <w:rsid w:val="00BF4EAA"/>
    <w:rsid w:val="00C24469"/>
    <w:rsid w:val="00C56586"/>
    <w:rsid w:val="00C75C16"/>
    <w:rsid w:val="00CC5A2A"/>
    <w:rsid w:val="00CE0B1F"/>
    <w:rsid w:val="00CE7F51"/>
    <w:rsid w:val="00D27582"/>
    <w:rsid w:val="00D329BB"/>
    <w:rsid w:val="00D32F34"/>
    <w:rsid w:val="00D46437"/>
    <w:rsid w:val="00D50EEE"/>
    <w:rsid w:val="00D63B60"/>
    <w:rsid w:val="00D72376"/>
    <w:rsid w:val="00D91C46"/>
    <w:rsid w:val="00DB21E3"/>
    <w:rsid w:val="00DB266C"/>
    <w:rsid w:val="00E83D87"/>
    <w:rsid w:val="00EC6006"/>
    <w:rsid w:val="00EC727E"/>
    <w:rsid w:val="00EE67AD"/>
    <w:rsid w:val="00EF1D6F"/>
    <w:rsid w:val="00EF6467"/>
    <w:rsid w:val="00F025F8"/>
    <w:rsid w:val="00F129F4"/>
    <w:rsid w:val="00F32C0B"/>
    <w:rsid w:val="00F51A98"/>
    <w:rsid w:val="00F77A3C"/>
    <w:rsid w:val="00FA4EA3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64A8"/>
  <w15:chartTrackingRefBased/>
  <w15:docId w15:val="{6B5BFE88-8D2B-40AC-9492-33185CD2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1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E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C46"/>
  </w:style>
  <w:style w:type="paragraph" w:styleId="a7">
    <w:name w:val="footer"/>
    <w:basedOn w:val="a"/>
    <w:link w:val="a8"/>
    <w:uiPriority w:val="99"/>
    <w:unhideWhenUsed/>
    <w:rsid w:val="00D9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C46"/>
  </w:style>
  <w:style w:type="character" w:styleId="a9">
    <w:name w:val="Hyperlink"/>
    <w:basedOn w:val="a0"/>
    <w:uiPriority w:val="99"/>
    <w:unhideWhenUsed/>
    <w:rsid w:val="00DB21E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B21E3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B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5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1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2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330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0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794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0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3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29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634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8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64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323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3892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3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51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68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0953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9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73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7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2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9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84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0229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118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70112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07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9380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7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2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8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479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270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2023-11-05T15:40:00Z</dcterms:created>
  <dcterms:modified xsi:type="dcterms:W3CDTF">2025-03-05T02:57:00Z</dcterms:modified>
</cp:coreProperties>
</file>