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27" w:rsidRPr="00630062" w:rsidRDefault="00DD4C27" w:rsidP="00DD4C27">
      <w:pPr>
        <w:jc w:val="center"/>
        <w:rPr>
          <w:rFonts w:ascii="PT Astra Serif" w:eastAsia="Times New Roman" w:hAnsi="PT Astra Serif"/>
          <w:sz w:val="24"/>
          <w:szCs w:val="24"/>
        </w:rPr>
      </w:pPr>
      <w:r w:rsidRPr="00630062">
        <w:rPr>
          <w:rFonts w:ascii="PT Astra Serif" w:eastAsia="Times New Roman" w:hAnsi="PT Astra Serif"/>
          <w:sz w:val="24"/>
          <w:szCs w:val="24"/>
        </w:rPr>
        <w:t>Муниципальное бюджетное  общеобразовательное учреждение</w:t>
      </w:r>
    </w:p>
    <w:tbl>
      <w:tblPr>
        <w:tblpPr w:leftFromText="180" w:rightFromText="180" w:bottomFromText="200" w:vertAnchor="text" w:horzAnchor="margin" w:tblpXSpec="center" w:tblpY="790"/>
        <w:tblW w:w="0" w:type="auto"/>
        <w:tblLayout w:type="fixed"/>
        <w:tblLook w:val="04A0"/>
      </w:tblPr>
      <w:tblGrid>
        <w:gridCol w:w="4928"/>
        <w:gridCol w:w="5620"/>
        <w:gridCol w:w="4238"/>
      </w:tblGrid>
      <w:tr w:rsidR="00DD4C27" w:rsidRPr="007B05EF" w:rsidTr="009A1DB4">
        <w:tc>
          <w:tcPr>
            <w:tcW w:w="4928" w:type="dxa"/>
            <w:hideMark/>
          </w:tcPr>
          <w:p w:rsidR="00DD4C27" w:rsidRPr="007B05EF" w:rsidRDefault="00DD4C27" w:rsidP="009A1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F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5620" w:type="dxa"/>
            <w:hideMark/>
          </w:tcPr>
          <w:p w:rsidR="00DD4C27" w:rsidRPr="007B05EF" w:rsidRDefault="00DD4C27" w:rsidP="009A1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4238" w:type="dxa"/>
            <w:hideMark/>
          </w:tcPr>
          <w:p w:rsidR="00DD4C27" w:rsidRPr="007B05EF" w:rsidRDefault="00DD4C27" w:rsidP="009A1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F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DD4C27" w:rsidRPr="007B05EF" w:rsidTr="009A1DB4">
        <w:tc>
          <w:tcPr>
            <w:tcW w:w="4928" w:type="dxa"/>
            <w:hideMark/>
          </w:tcPr>
          <w:p w:rsidR="00DD4C27" w:rsidRPr="007B05EF" w:rsidRDefault="00DD4C27" w:rsidP="009A1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F">
              <w:rPr>
                <w:rFonts w:ascii="Times New Roman" w:hAnsi="Times New Roman" w:cs="Times New Roman"/>
                <w:sz w:val="24"/>
                <w:szCs w:val="24"/>
              </w:rPr>
              <w:t>на заседании ШМО учителей                           начальных классов</w:t>
            </w:r>
          </w:p>
          <w:p w:rsidR="00DD4C27" w:rsidRPr="007B05EF" w:rsidRDefault="00DD4C27" w:rsidP="009A1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F">
              <w:rPr>
                <w:rFonts w:ascii="Times New Roman" w:hAnsi="Times New Roman" w:cs="Times New Roman"/>
                <w:sz w:val="24"/>
                <w:szCs w:val="24"/>
              </w:rPr>
              <w:t>Руководитель ШМО_________/</w:t>
            </w:r>
            <w:proofErr w:type="spellStart"/>
            <w:r w:rsidRPr="007B05EF">
              <w:rPr>
                <w:rFonts w:ascii="Times New Roman" w:hAnsi="Times New Roman" w:cs="Times New Roman"/>
                <w:sz w:val="24"/>
                <w:szCs w:val="24"/>
              </w:rPr>
              <w:t>Патяева</w:t>
            </w:r>
            <w:proofErr w:type="spellEnd"/>
            <w:r w:rsidRPr="007B05EF">
              <w:rPr>
                <w:rFonts w:ascii="Times New Roman" w:hAnsi="Times New Roman" w:cs="Times New Roman"/>
                <w:sz w:val="24"/>
                <w:szCs w:val="24"/>
              </w:rPr>
              <w:t xml:space="preserve"> С.А./</w:t>
            </w:r>
          </w:p>
        </w:tc>
        <w:tc>
          <w:tcPr>
            <w:tcW w:w="5620" w:type="dxa"/>
            <w:hideMark/>
          </w:tcPr>
          <w:p w:rsidR="00DD4C27" w:rsidRPr="007B05EF" w:rsidRDefault="00DD4C27" w:rsidP="009A1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238" w:type="dxa"/>
            <w:hideMark/>
          </w:tcPr>
          <w:p w:rsidR="00DD4C27" w:rsidRPr="007B05EF" w:rsidRDefault="00DD4C27" w:rsidP="009A1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proofErr w:type="spellStart"/>
            <w:r w:rsidRPr="007B05EF">
              <w:rPr>
                <w:rFonts w:ascii="Times New Roman" w:hAnsi="Times New Roman" w:cs="Times New Roman"/>
                <w:sz w:val="24"/>
                <w:szCs w:val="24"/>
              </w:rPr>
              <w:t>Вешкаймского</w:t>
            </w:r>
            <w:proofErr w:type="spellEnd"/>
            <w:r w:rsidRPr="007B05EF">
              <w:rPr>
                <w:rFonts w:ascii="Times New Roman" w:hAnsi="Times New Roman" w:cs="Times New Roman"/>
                <w:sz w:val="24"/>
                <w:szCs w:val="24"/>
              </w:rPr>
              <w:t xml:space="preserve"> лицея имени Б.П.Зиновьева при </w:t>
            </w:r>
            <w:proofErr w:type="spellStart"/>
            <w:r w:rsidRPr="007B05EF">
              <w:rPr>
                <w:rFonts w:ascii="Times New Roman" w:hAnsi="Times New Roman" w:cs="Times New Roman"/>
                <w:sz w:val="24"/>
                <w:szCs w:val="24"/>
              </w:rPr>
              <w:t>УлГТУ</w:t>
            </w:r>
            <w:proofErr w:type="spellEnd"/>
          </w:p>
        </w:tc>
      </w:tr>
      <w:tr w:rsidR="00DD4C27" w:rsidRPr="007B05EF" w:rsidTr="009A1DB4">
        <w:tc>
          <w:tcPr>
            <w:tcW w:w="4928" w:type="dxa"/>
            <w:hideMark/>
          </w:tcPr>
          <w:p w:rsidR="00DD4C27" w:rsidRPr="007B05EF" w:rsidRDefault="00DD4C27" w:rsidP="009A1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F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</w:tc>
        <w:tc>
          <w:tcPr>
            <w:tcW w:w="5620" w:type="dxa"/>
            <w:hideMark/>
          </w:tcPr>
          <w:p w:rsidR="00DD4C27" w:rsidRPr="007B05EF" w:rsidRDefault="00DD4C27" w:rsidP="009A1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F">
              <w:rPr>
                <w:rFonts w:ascii="Times New Roman" w:hAnsi="Times New Roman" w:cs="Times New Roman"/>
                <w:sz w:val="24"/>
                <w:szCs w:val="24"/>
              </w:rPr>
              <w:t>_____________ /</w:t>
            </w:r>
            <w:proofErr w:type="spellStart"/>
            <w:r w:rsidRPr="007B05EF">
              <w:rPr>
                <w:rFonts w:ascii="Times New Roman" w:hAnsi="Times New Roman" w:cs="Times New Roman"/>
                <w:sz w:val="24"/>
                <w:szCs w:val="24"/>
              </w:rPr>
              <w:t>__Патяева</w:t>
            </w:r>
            <w:proofErr w:type="spellEnd"/>
            <w:r w:rsidRPr="007B05EF">
              <w:rPr>
                <w:rFonts w:ascii="Times New Roman" w:hAnsi="Times New Roman" w:cs="Times New Roman"/>
                <w:sz w:val="24"/>
                <w:szCs w:val="24"/>
              </w:rPr>
              <w:t xml:space="preserve"> С.А./</w:t>
            </w:r>
          </w:p>
        </w:tc>
        <w:tc>
          <w:tcPr>
            <w:tcW w:w="4238" w:type="dxa"/>
            <w:hideMark/>
          </w:tcPr>
          <w:p w:rsidR="00DD4C27" w:rsidRPr="007B05EF" w:rsidRDefault="00DD4C27" w:rsidP="005A3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F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r w:rsidR="005A30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="005A300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5A3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300A">
              <w:rPr>
                <w:rFonts w:ascii="Times New Roman" w:hAnsi="Times New Roman" w:cs="Times New Roman"/>
                <w:sz w:val="24"/>
                <w:szCs w:val="24"/>
              </w:rPr>
              <w:t>Феткуллова</w:t>
            </w:r>
            <w:proofErr w:type="spellEnd"/>
            <w:r w:rsidR="005A300A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DD4C27" w:rsidRPr="007B05EF" w:rsidTr="009A1DB4">
        <w:tc>
          <w:tcPr>
            <w:tcW w:w="4928" w:type="dxa"/>
            <w:hideMark/>
          </w:tcPr>
          <w:p w:rsidR="00DD4C27" w:rsidRPr="007B05EF" w:rsidRDefault="00173C38" w:rsidP="009A1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28 »  августа  2024</w:t>
            </w:r>
            <w:r w:rsidR="00DD4C27" w:rsidRPr="007B05E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20" w:type="dxa"/>
            <w:hideMark/>
          </w:tcPr>
          <w:p w:rsidR="00DD4C27" w:rsidRPr="007B05EF" w:rsidRDefault="00173C38" w:rsidP="009A1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29 »  августа   2024</w:t>
            </w:r>
            <w:r w:rsidR="00DD4C27" w:rsidRPr="007B05E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38" w:type="dxa"/>
            <w:hideMark/>
          </w:tcPr>
          <w:p w:rsidR="00DD4C27" w:rsidRPr="007B05EF" w:rsidRDefault="00DD4C27" w:rsidP="009A1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F">
              <w:rPr>
                <w:rFonts w:ascii="Times New Roman" w:hAnsi="Times New Roman" w:cs="Times New Roman"/>
                <w:sz w:val="24"/>
                <w:szCs w:val="24"/>
              </w:rPr>
              <w:t>Приказ  от   29.08.2023  №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D4C27" w:rsidRPr="007B05EF" w:rsidRDefault="00DD4C27" w:rsidP="00DD4C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B05EF">
        <w:rPr>
          <w:rFonts w:ascii="Times New Roman" w:hAnsi="Times New Roman" w:cs="Times New Roman"/>
          <w:sz w:val="24"/>
          <w:szCs w:val="24"/>
        </w:rPr>
        <w:t>Вешкаймский</w:t>
      </w:r>
      <w:proofErr w:type="spellEnd"/>
      <w:r w:rsidRPr="007B05EF">
        <w:rPr>
          <w:rFonts w:ascii="Times New Roman" w:hAnsi="Times New Roman" w:cs="Times New Roman"/>
          <w:sz w:val="24"/>
          <w:szCs w:val="24"/>
        </w:rPr>
        <w:t xml:space="preserve"> лицей имени Б.П.Зиновьева при </w:t>
      </w:r>
      <w:proofErr w:type="spellStart"/>
      <w:r w:rsidRPr="007B05EF">
        <w:rPr>
          <w:rFonts w:ascii="Times New Roman" w:hAnsi="Times New Roman" w:cs="Times New Roman"/>
          <w:sz w:val="24"/>
          <w:szCs w:val="24"/>
        </w:rPr>
        <w:t>УлГТУ</w:t>
      </w:r>
      <w:proofErr w:type="spellEnd"/>
    </w:p>
    <w:p w:rsidR="00DD4C27" w:rsidRPr="007B05EF" w:rsidRDefault="00DD4C27" w:rsidP="00DD4C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4C27" w:rsidRPr="007B05EF" w:rsidRDefault="00DD4C27" w:rsidP="00DD4C2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5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15525"/>
      </w:tblGrid>
      <w:tr w:rsidR="00DD4C27" w:rsidRPr="007B05EF" w:rsidTr="009A1DB4">
        <w:trPr>
          <w:trHeight w:val="3206"/>
        </w:trPr>
        <w:tc>
          <w:tcPr>
            <w:tcW w:w="15532" w:type="dxa"/>
          </w:tcPr>
          <w:p w:rsidR="00DD4C27" w:rsidRPr="007B05EF" w:rsidRDefault="00DD4C27" w:rsidP="009A1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F">
              <w:rPr>
                <w:rFonts w:ascii="Times New Roman" w:hAnsi="Times New Roman" w:cs="Times New Roman"/>
                <w:sz w:val="24"/>
                <w:szCs w:val="24"/>
              </w:rPr>
              <w:t>Рабочая программа внеурочной деятельности</w:t>
            </w:r>
          </w:p>
          <w:p w:rsidR="00DD4C27" w:rsidRPr="007B05EF" w:rsidRDefault="00DD4C27" w:rsidP="009A1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F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</w:t>
            </w:r>
            <w:proofErr w:type="gramStart"/>
            <w:r w:rsidRPr="007B0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5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</w:t>
            </w:r>
            <w:r w:rsidRPr="007B05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proofErr w:type="gramEnd"/>
            <w:r w:rsidRPr="007B05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мире профессий.</w:t>
            </w:r>
            <w:r w:rsidRPr="007B05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</w:t>
            </w:r>
            <w:r w:rsidRPr="007B05E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B05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B05EF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7B05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</w:t>
            </w:r>
          </w:p>
          <w:p w:rsidR="00DD4C27" w:rsidRPr="007B05EF" w:rsidRDefault="00DD4C27" w:rsidP="009A1DB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05EF">
              <w:rPr>
                <w:rFonts w:ascii="Times New Roman" w:hAnsi="Times New Roman" w:cs="Times New Roman"/>
                <w:sz w:val="24"/>
                <w:szCs w:val="24"/>
              </w:rPr>
              <w:t xml:space="preserve"> Срок реализации программы, учебный год___</w:t>
            </w:r>
            <w:r w:rsidRPr="007B05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2023-2024 учебный год</w:t>
            </w:r>
            <w:r w:rsidRPr="007B05EF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173C38" w:rsidRPr="007B05EF" w:rsidRDefault="00DD4C27" w:rsidP="00173C38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05E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по учебному плану всего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33</w:t>
            </w:r>
            <w:r w:rsidRPr="007B05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часа в год;   в неделю   1 час</w:t>
            </w:r>
            <w:r w:rsidRPr="007B05E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B05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</w:t>
            </w:r>
            <w:r w:rsidRPr="007B05E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                                                            </w:t>
            </w:r>
          </w:p>
          <w:p w:rsidR="00DD4C27" w:rsidRPr="007B05EF" w:rsidRDefault="00DD4C27" w:rsidP="009A1DB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D4C27" w:rsidRPr="007B05EF" w:rsidRDefault="00DD4C27" w:rsidP="009A1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F">
              <w:rPr>
                <w:rFonts w:ascii="Times New Roman" w:hAnsi="Times New Roman" w:cs="Times New Roman"/>
                <w:sz w:val="24"/>
                <w:szCs w:val="24"/>
              </w:rPr>
              <w:t xml:space="preserve">Возраст школьников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_________7-8 лет_____________   1</w:t>
            </w:r>
            <w:r w:rsidRPr="007B05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класс</w:t>
            </w:r>
            <w:r w:rsidRPr="007B05E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DD4C27" w:rsidRPr="007B05EF" w:rsidRDefault="00DD4C27" w:rsidP="009A1D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5EF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составлена на основе:</w:t>
            </w:r>
          </w:p>
          <w:p w:rsidR="00DD4C27" w:rsidRPr="00E76848" w:rsidRDefault="00DD4C27" w:rsidP="009A1DB4">
            <w:pPr>
              <w:pStyle w:val="a3"/>
              <w:jc w:val="both"/>
              <w:rPr>
                <w:rFonts w:ascii="PT Astra Serif" w:hAnsi="PT Astra Serif" w:cs="Calibri"/>
                <w:i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1.</w:t>
            </w:r>
            <w:r w:rsidRPr="00E76848">
              <w:rPr>
                <w:rFonts w:ascii="PT Astra Serif" w:hAnsi="PT Astra Serif" w:cs="Calibri"/>
                <w:sz w:val="24"/>
                <w:szCs w:val="24"/>
              </w:rPr>
              <w:t>Федеральный государственный образовательный стандарт начального общего образования, утвержденного приказом Министерства образования и на</w:t>
            </w:r>
            <w:r>
              <w:rPr>
                <w:rFonts w:ascii="PT Astra Serif" w:hAnsi="PT Astra Serif" w:cs="Calibri"/>
                <w:sz w:val="24"/>
                <w:szCs w:val="24"/>
              </w:rPr>
              <w:t>уки Российской Федерации  от «31</w:t>
            </w:r>
            <w:r w:rsidRPr="00E76848">
              <w:rPr>
                <w:rFonts w:ascii="PT Astra Serif" w:hAnsi="PT Astra Serif" w:cs="Calibri"/>
                <w:sz w:val="24"/>
                <w:szCs w:val="24"/>
              </w:rPr>
              <w:t>»</w:t>
            </w:r>
            <w:r>
              <w:rPr>
                <w:rFonts w:ascii="PT Astra Serif" w:hAnsi="PT Astra Serif" w:cs="Calibri"/>
                <w:sz w:val="24"/>
                <w:szCs w:val="24"/>
              </w:rPr>
              <w:t>мая  2021 г. № 286</w:t>
            </w:r>
            <w:r w:rsidRPr="00E76848">
              <w:rPr>
                <w:rFonts w:ascii="PT Astra Serif" w:hAnsi="PT Astra Serif" w:cs="Calibri"/>
                <w:sz w:val="24"/>
                <w:szCs w:val="24"/>
              </w:rPr>
              <w:t>;</w:t>
            </w:r>
          </w:p>
          <w:p w:rsidR="00DD4C27" w:rsidRPr="00E76848" w:rsidRDefault="00DD4C27" w:rsidP="009A1DB4">
            <w:pPr>
              <w:pStyle w:val="a3"/>
              <w:jc w:val="both"/>
              <w:rPr>
                <w:rFonts w:ascii="PT Astra Serif" w:hAnsi="PT Astra Serif" w:cs="Calibri"/>
                <w:i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2.</w:t>
            </w:r>
            <w:r w:rsidRPr="00E76848">
              <w:rPr>
                <w:rFonts w:ascii="PT Astra Serif" w:hAnsi="PT Astra Serif" w:cs="Calibri"/>
                <w:sz w:val="24"/>
                <w:szCs w:val="24"/>
              </w:rPr>
              <w:t xml:space="preserve">Основная общеобразовательная программа начального общего образования МБОУ </w:t>
            </w:r>
            <w:proofErr w:type="spellStart"/>
            <w:r w:rsidRPr="00E76848">
              <w:rPr>
                <w:rFonts w:ascii="PT Astra Serif" w:hAnsi="PT Astra Serif" w:cs="Calibri"/>
                <w:sz w:val="24"/>
                <w:szCs w:val="24"/>
              </w:rPr>
              <w:t>Вешкаймского</w:t>
            </w:r>
            <w:proofErr w:type="spellEnd"/>
            <w:r w:rsidRPr="00E76848">
              <w:rPr>
                <w:rFonts w:ascii="PT Astra Serif" w:hAnsi="PT Astra Serif" w:cs="Calibri"/>
                <w:sz w:val="24"/>
                <w:szCs w:val="24"/>
              </w:rPr>
              <w:t xml:space="preserve"> лицея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имени Б.П.Зиновьева при </w:t>
            </w:r>
            <w:proofErr w:type="spellStart"/>
            <w:r>
              <w:rPr>
                <w:rFonts w:ascii="PT Astra Serif" w:hAnsi="PT Astra Serif" w:cs="Calibri"/>
                <w:sz w:val="24"/>
                <w:szCs w:val="24"/>
              </w:rPr>
              <w:t>УлГТУ</w:t>
            </w:r>
            <w:proofErr w:type="spellEnd"/>
            <w:r>
              <w:rPr>
                <w:rFonts w:ascii="PT Astra Serif" w:hAnsi="PT Astra Serif" w:cs="Calibri"/>
                <w:sz w:val="24"/>
                <w:szCs w:val="24"/>
              </w:rPr>
              <w:t xml:space="preserve"> для 1-2 класса, 2023-2024 </w:t>
            </w:r>
            <w:proofErr w:type="spellStart"/>
            <w:r>
              <w:rPr>
                <w:rFonts w:ascii="PT Astra Serif" w:hAnsi="PT Astra Serif" w:cs="Calibri"/>
                <w:sz w:val="24"/>
                <w:szCs w:val="24"/>
              </w:rPr>
              <w:t>уч</w:t>
            </w:r>
            <w:proofErr w:type="spellEnd"/>
            <w:r>
              <w:rPr>
                <w:rFonts w:ascii="PT Astra Serif" w:hAnsi="PT Astra Serif" w:cs="Calibri"/>
                <w:sz w:val="24"/>
                <w:szCs w:val="24"/>
              </w:rPr>
              <w:t>. г., утверждённая</w:t>
            </w:r>
            <w:r w:rsidRPr="00E76848">
              <w:rPr>
                <w:rFonts w:ascii="PT Astra Serif" w:hAnsi="PT Astra Serif" w:cs="Calibri"/>
                <w:sz w:val="24"/>
                <w:szCs w:val="24"/>
              </w:rPr>
              <w:t xml:space="preserve"> приказом от 2</w:t>
            </w:r>
            <w:r>
              <w:rPr>
                <w:rFonts w:ascii="PT Astra Serif" w:hAnsi="PT Astra Serif" w:cs="Calibri"/>
                <w:sz w:val="24"/>
                <w:szCs w:val="24"/>
              </w:rPr>
              <w:t>9</w:t>
            </w:r>
            <w:r w:rsidRPr="00E76848">
              <w:rPr>
                <w:rFonts w:ascii="PT Astra Serif" w:hAnsi="PT Astra Serif" w:cs="Calibri"/>
                <w:sz w:val="24"/>
                <w:szCs w:val="24"/>
              </w:rPr>
              <w:t>.08.202</w:t>
            </w:r>
            <w:r>
              <w:rPr>
                <w:rFonts w:ascii="PT Astra Serif" w:hAnsi="PT Astra Serif" w:cs="Calibri"/>
                <w:sz w:val="24"/>
                <w:szCs w:val="24"/>
              </w:rPr>
              <w:t>3</w:t>
            </w:r>
            <w:r w:rsidRPr="00E76848">
              <w:rPr>
                <w:rFonts w:ascii="PT Astra Serif" w:hAnsi="PT Astra Serif" w:cs="Calibri"/>
                <w:sz w:val="24"/>
                <w:szCs w:val="24"/>
              </w:rPr>
              <w:t xml:space="preserve"> № 2</w:t>
            </w:r>
            <w:r>
              <w:rPr>
                <w:rFonts w:ascii="PT Astra Serif" w:hAnsi="PT Astra Serif" w:cs="Calibri"/>
                <w:sz w:val="24"/>
                <w:szCs w:val="24"/>
              </w:rPr>
              <w:t>72</w:t>
            </w:r>
            <w:r w:rsidRPr="00E76848">
              <w:rPr>
                <w:rFonts w:ascii="PT Astra Serif" w:hAnsi="PT Astra Serif" w:cs="Calibri"/>
                <w:sz w:val="24"/>
                <w:szCs w:val="24"/>
              </w:rPr>
              <w:t>;</w:t>
            </w:r>
          </w:p>
          <w:p w:rsidR="00DD4C27" w:rsidRDefault="00DD4C27" w:rsidP="009A1D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3.</w:t>
            </w:r>
            <w:r w:rsidRPr="00E76848">
              <w:rPr>
                <w:rFonts w:ascii="PT Astra Serif" w:hAnsi="PT Astra Serif" w:cs="Calibri"/>
                <w:sz w:val="24"/>
                <w:szCs w:val="24"/>
              </w:rPr>
              <w:t>Учебный план на 202</w:t>
            </w:r>
            <w:r>
              <w:rPr>
                <w:rFonts w:ascii="PT Astra Serif" w:hAnsi="PT Astra Serif" w:cs="Calibri"/>
                <w:sz w:val="24"/>
                <w:szCs w:val="24"/>
              </w:rPr>
              <w:t>3</w:t>
            </w:r>
            <w:r w:rsidRPr="00E76848">
              <w:rPr>
                <w:rFonts w:ascii="PT Astra Serif" w:hAnsi="PT Astra Serif" w:cs="Calibri"/>
                <w:sz w:val="24"/>
                <w:szCs w:val="24"/>
              </w:rPr>
              <w:t>-202</w:t>
            </w:r>
            <w:r>
              <w:rPr>
                <w:rFonts w:ascii="PT Astra Serif" w:hAnsi="PT Astra Serif" w:cs="Calibri"/>
                <w:sz w:val="24"/>
                <w:szCs w:val="24"/>
              </w:rPr>
              <w:t>4</w:t>
            </w:r>
            <w:r w:rsidRPr="00E76848">
              <w:rPr>
                <w:rFonts w:ascii="PT Astra Serif" w:hAnsi="PT Astra Serif" w:cs="Calibri"/>
                <w:sz w:val="24"/>
                <w:szCs w:val="24"/>
              </w:rPr>
              <w:t xml:space="preserve">  учебный год (рассмотрен на педагогическом совете протокол №1 от 2</w:t>
            </w:r>
            <w:r>
              <w:rPr>
                <w:rFonts w:ascii="PT Astra Serif" w:hAnsi="PT Astra Serif" w:cs="Calibri"/>
                <w:sz w:val="24"/>
                <w:szCs w:val="24"/>
              </w:rPr>
              <w:t>9</w:t>
            </w:r>
            <w:r w:rsidRPr="00E76848">
              <w:rPr>
                <w:rFonts w:ascii="PT Astra Serif" w:hAnsi="PT Astra Serif" w:cs="Calibri"/>
                <w:sz w:val="24"/>
                <w:szCs w:val="24"/>
              </w:rPr>
              <w:t>.08.202</w:t>
            </w:r>
            <w:r>
              <w:rPr>
                <w:rFonts w:ascii="PT Astra Serif" w:hAnsi="PT Astra Serif" w:cs="Calibri"/>
                <w:sz w:val="24"/>
                <w:szCs w:val="24"/>
              </w:rPr>
              <w:t>3</w:t>
            </w:r>
            <w:r w:rsidRPr="00E76848">
              <w:rPr>
                <w:rFonts w:ascii="PT Astra Serif" w:hAnsi="PT Astra Serif" w:cs="Calibri"/>
                <w:sz w:val="24"/>
                <w:szCs w:val="24"/>
              </w:rPr>
              <w:t xml:space="preserve"> , утверждён приказом № 2</w:t>
            </w:r>
            <w:r>
              <w:rPr>
                <w:rFonts w:ascii="PT Astra Serif" w:hAnsi="PT Astra Serif" w:cs="Calibri"/>
                <w:sz w:val="24"/>
                <w:szCs w:val="24"/>
              </w:rPr>
              <w:t>72</w:t>
            </w:r>
            <w:r w:rsidRPr="00E76848">
              <w:rPr>
                <w:rFonts w:ascii="PT Astra Serif" w:hAnsi="PT Astra Serif" w:cs="Calibri"/>
                <w:sz w:val="24"/>
                <w:szCs w:val="24"/>
              </w:rPr>
              <w:t xml:space="preserve"> от 2</w:t>
            </w:r>
            <w:r>
              <w:rPr>
                <w:rFonts w:ascii="PT Astra Serif" w:hAnsi="PT Astra Serif" w:cs="Calibri"/>
                <w:sz w:val="24"/>
                <w:szCs w:val="24"/>
              </w:rPr>
              <w:t>9</w:t>
            </w:r>
            <w:r w:rsidRPr="00E76848">
              <w:rPr>
                <w:rFonts w:ascii="PT Astra Serif" w:hAnsi="PT Astra Serif" w:cs="Calibri"/>
                <w:sz w:val="24"/>
                <w:szCs w:val="24"/>
              </w:rPr>
              <w:t>.08.202</w:t>
            </w:r>
            <w:r>
              <w:rPr>
                <w:rFonts w:ascii="PT Astra Serif" w:hAnsi="PT Astra Serif" w:cs="Calibri"/>
                <w:sz w:val="24"/>
                <w:szCs w:val="24"/>
              </w:rPr>
              <w:t>3</w:t>
            </w:r>
            <w:r w:rsidRPr="00E76848">
              <w:rPr>
                <w:rFonts w:ascii="PT Astra Serif" w:hAnsi="PT Astra Serif" w:cs="Calibri"/>
                <w:sz w:val="24"/>
                <w:szCs w:val="24"/>
              </w:rPr>
              <w:t>)</w:t>
            </w:r>
            <w:proofErr w:type="gramStart"/>
            <w:r>
              <w:rPr>
                <w:rFonts w:ascii="PT Astra Serif" w:hAnsi="PT Astra Serif" w:cs="Calibri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r w:rsidRPr="008A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внеурочной деятельности «Профориентация» в соответствии с требованиями Федерального государственного образовательного стандарта начального общего образования, на основе авторской программы </w:t>
            </w:r>
            <w:proofErr w:type="spellStart"/>
            <w:r w:rsidRPr="008A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Н.А.Гимадиевой</w:t>
            </w:r>
            <w:proofErr w:type="spellEnd"/>
            <w:r w:rsidRPr="008A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мире профессий» (Сборник программ «Организация внеурочной деятельности в начально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школе».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Методическое пособие/</w:t>
            </w:r>
            <w:r w:rsidRPr="008A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составители А.П.Мишина, Н.Г.Шевцова. – М.: Планета, 2015 (Образовательный стандарт). </w:t>
            </w:r>
            <w:r w:rsidRPr="007B05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D4C27" w:rsidRPr="007B05EF" w:rsidRDefault="00DD4C27" w:rsidP="009A1DB4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B05EF">
              <w:rPr>
                <w:rFonts w:ascii="Times New Roman" w:hAnsi="Times New Roman" w:cs="Times New Roman"/>
                <w:sz w:val="24"/>
                <w:szCs w:val="24"/>
              </w:rPr>
              <w:t xml:space="preserve"> Рабочую программу составил (а)_______________________</w:t>
            </w:r>
            <w:r w:rsidR="00683F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/  </w:t>
            </w:r>
            <w:proofErr w:type="spellStart"/>
            <w:r w:rsidR="005A3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Скорописцева</w:t>
            </w:r>
            <w:proofErr w:type="spellEnd"/>
            <w:r w:rsidR="005A3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Е.И</w:t>
            </w:r>
            <w:r w:rsidRPr="007B05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./ </w:t>
            </w:r>
          </w:p>
          <w:p w:rsidR="00DD4C27" w:rsidRPr="007B05EF" w:rsidRDefault="00DD4C27" w:rsidP="009A1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подпись                         расшифровка  подписи</w:t>
            </w:r>
          </w:p>
        </w:tc>
      </w:tr>
    </w:tbl>
    <w:p w:rsidR="00DD4C27" w:rsidRPr="008A1580" w:rsidRDefault="00DD4C27" w:rsidP="00DD4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4C27" w:rsidRDefault="00DD4C27" w:rsidP="00DD4C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D4C27" w:rsidRPr="00CF74BE" w:rsidRDefault="00DD4C27" w:rsidP="00DD4C27">
      <w:pPr>
        <w:widowControl w:val="0"/>
        <w:overflowPunct w:val="0"/>
        <w:autoSpaceDE w:val="0"/>
        <w:autoSpaceDN w:val="0"/>
        <w:adjustRightInd w:val="0"/>
        <w:spacing w:after="0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КУРСА ВНЕУРОЧНОЙ ДЕЯТЕЛЬНОСТИ.</w:t>
      </w:r>
    </w:p>
    <w:p w:rsidR="00DD4C27" w:rsidRDefault="00DD4C27" w:rsidP="00DD4C2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4C27" w:rsidRDefault="00DD4C27" w:rsidP="00DD4C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внеурочной деятельности «Профориентация» разработана в соответствии с требованиями Федерального государственного образовательного стандарта начального общего образования, на основе авторской программы </w:t>
      </w:r>
      <w:proofErr w:type="spellStart"/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Н.А.Гимадиевой</w:t>
      </w:r>
      <w:proofErr w:type="spellEnd"/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 мире профессий» (Сборник программ «Организация внеурочной деятельности в начальной школе».</w:t>
      </w:r>
      <w:proofErr w:type="gramEnd"/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Методическое пособие/ составители А.П.Мишина, Н.Г.Шевцова. – М.: Планета, 2015 (Образовательный стандарт). В соответствии с требованиями Стандарта, Концепция и Программа общекультурного развития и воспитания учащихся являются ориентиром для формирования всех разделов основной образовательной программы начального общего образования</w:t>
      </w:r>
    </w:p>
    <w:p w:rsidR="00DD4C27" w:rsidRPr="008A1580" w:rsidRDefault="00DD4C27" w:rsidP="00DD4C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9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класс</w:t>
      </w: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«Чем пахнут ремесла?» (формирование элементарных знаний о профессиях через игру)- 33 ч.</w:t>
      </w:r>
    </w:p>
    <w:p w:rsidR="00DD4C27" w:rsidRPr="008A1580" w:rsidRDefault="00DD4C27" w:rsidP="00DD4C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9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«Путешествие в мир профессий» (расширение представлений детей о мире профессий)- 34 ч.</w:t>
      </w:r>
    </w:p>
    <w:p w:rsidR="00DD4C27" w:rsidRPr="008A1580" w:rsidRDefault="00DD4C27" w:rsidP="00DD4C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9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класс</w:t>
      </w: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«Тропинка в профессию» (формирование мотивации, интереса к трудовой и учебной деятельности, стремления к коллективному общественно-полезному труду)- 34 ч.</w:t>
      </w:r>
    </w:p>
    <w:p w:rsidR="00DD4C27" w:rsidRDefault="00DD4C27" w:rsidP="00DD4C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9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«Труд в почете любой, мир профессий большой!» (формирование добросовестного отношения к труду, понимания его роли в жизни человека и общества, развитие интереса к будущей профессии.)- 34 ч.</w:t>
      </w:r>
    </w:p>
    <w:p w:rsidR="00DD4C27" w:rsidRDefault="00DD4C27" w:rsidP="00DD4C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4C27" w:rsidRPr="007649AF" w:rsidRDefault="00DD4C27" w:rsidP="00DD4C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D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Общий объём составляет 135 часов.</w:t>
      </w:r>
    </w:p>
    <w:p w:rsidR="00DD4C27" w:rsidRDefault="00DD4C27" w:rsidP="00DD4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4C27" w:rsidRPr="008A1580" w:rsidRDefault="00DD4C27" w:rsidP="00DD4C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данной программе строятся с учётом возрастных особенностей и возможностей ребенка.</w:t>
      </w:r>
    </w:p>
    <w:p w:rsidR="00DD4C27" w:rsidRPr="008A1580" w:rsidRDefault="00DD4C27" w:rsidP="00DD4C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программы: формирование у обучающихся знаний о мире профессий и создание условий для успешной профориентации младших  учеников  в будущем.</w:t>
      </w:r>
    </w:p>
    <w:p w:rsidR="00DD4C27" w:rsidRPr="008A1580" w:rsidRDefault="00DD4C27" w:rsidP="00DD4C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программы:</w:t>
      </w:r>
    </w:p>
    <w:p w:rsidR="00DD4C27" w:rsidRPr="008A1580" w:rsidRDefault="00DD4C27" w:rsidP="00DD4C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Образовательные:</w:t>
      </w:r>
    </w:p>
    <w:p w:rsidR="00DD4C27" w:rsidRPr="008A1580" w:rsidRDefault="00DD4C27" w:rsidP="00DD4C2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представления у детей о широком спектре профессий и их особенностях;</w:t>
      </w:r>
    </w:p>
    <w:p w:rsidR="00DD4C27" w:rsidRPr="008A1580" w:rsidRDefault="00DD4C27" w:rsidP="00DD4C2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людям разных профессий и результатам их труда;</w:t>
      </w:r>
    </w:p>
    <w:p w:rsidR="00DD4C27" w:rsidRPr="008A1580" w:rsidRDefault="00DD4C27" w:rsidP="00DD4C2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знаний детей о разных профессиях.</w:t>
      </w:r>
    </w:p>
    <w:p w:rsidR="00DD4C27" w:rsidRPr="008A1580" w:rsidRDefault="00DD4C27" w:rsidP="00DD4C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</w:t>
      </w:r>
    </w:p>
    <w:p w:rsidR="00DD4C27" w:rsidRPr="008A1580" w:rsidRDefault="00DD4C27" w:rsidP="00DD4C2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 и кругозора у детей и подростков, их интересов и познавательной деятельности;</w:t>
      </w:r>
    </w:p>
    <w:p w:rsidR="00DD4C27" w:rsidRPr="008A1580" w:rsidRDefault="00DD4C27" w:rsidP="00DD4C2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навыков у детей и подростков, умения эффективно взаимодействовать со сверстниками и взрослыми в процессе решения проблемы.</w:t>
      </w:r>
    </w:p>
    <w:p w:rsidR="00DD4C27" w:rsidRPr="008A1580" w:rsidRDefault="00DD4C27" w:rsidP="00DD4C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Воспитательные:</w:t>
      </w:r>
    </w:p>
    <w:p w:rsidR="00DD4C27" w:rsidRPr="008A1580" w:rsidRDefault="00DD4C27" w:rsidP="00DD4C2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положительного отношение к труду и людям труда;</w:t>
      </w:r>
    </w:p>
    <w:p w:rsidR="00DD4C27" w:rsidRPr="008A1580" w:rsidRDefault="00DD4C27" w:rsidP="00DD4C2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пробуждение у детей интереса к народным традициям, связанных с профессиями, расширение знаний об истории и традициях своего народа, формирование чувства уважения к культуре своего народа и культуре и традициям других народов.</w:t>
      </w:r>
    </w:p>
    <w:p w:rsidR="00DD4C27" w:rsidRPr="008A1580" w:rsidRDefault="00DD4C27" w:rsidP="00DD4C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Методы:</w:t>
      </w:r>
    </w:p>
    <w:p w:rsidR="00DD4C27" w:rsidRPr="008A1580" w:rsidRDefault="00DD4C27" w:rsidP="00DD4C2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объяснительно-иллюстративный;</w:t>
      </w:r>
    </w:p>
    <w:p w:rsidR="00DD4C27" w:rsidRPr="008A1580" w:rsidRDefault="00DD4C27" w:rsidP="00DD4C2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репродуктивный;</w:t>
      </w:r>
    </w:p>
    <w:p w:rsidR="00DD4C27" w:rsidRPr="008A1580" w:rsidRDefault="00DD4C27" w:rsidP="00DD4C2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частично-поисковый;</w:t>
      </w:r>
    </w:p>
    <w:p w:rsidR="00DD4C27" w:rsidRPr="008A1580" w:rsidRDefault="00DD4C27" w:rsidP="00DD4C2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исследовательский.</w:t>
      </w:r>
    </w:p>
    <w:p w:rsidR="00DD4C27" w:rsidRPr="008A1580" w:rsidRDefault="00DD4C27" w:rsidP="00DD4C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организации деятельности учащихся на занятиях:</w:t>
      </w:r>
    </w:p>
    <w:p w:rsidR="00DD4C27" w:rsidRPr="008A1580" w:rsidRDefault="00DD4C27" w:rsidP="00DD4C2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фронтальная;</w:t>
      </w:r>
    </w:p>
    <w:p w:rsidR="00DD4C27" w:rsidRPr="008A1580" w:rsidRDefault="00DD4C27" w:rsidP="00DD4C2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индивидуально-фронтальная;</w:t>
      </w:r>
    </w:p>
    <w:p w:rsidR="00DD4C27" w:rsidRPr="008A1580" w:rsidRDefault="00DD4C27" w:rsidP="00DD4C2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групповая;</w:t>
      </w:r>
    </w:p>
    <w:p w:rsidR="00DD4C27" w:rsidRPr="008A1580" w:rsidRDefault="00DD4C27" w:rsidP="00DD4C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индивидуальная.</w:t>
      </w:r>
    </w:p>
    <w:p w:rsidR="00DD4C27" w:rsidRPr="008A1580" w:rsidRDefault="00DD4C27" w:rsidP="00DD4C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работы:</w:t>
      </w:r>
    </w:p>
    <w:p w:rsidR="00DD4C27" w:rsidRPr="008A1580" w:rsidRDefault="00DD4C27" w:rsidP="00DD4C2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игры, загадки, беседы;</w:t>
      </w:r>
    </w:p>
    <w:p w:rsidR="00DD4C27" w:rsidRPr="008A1580" w:rsidRDefault="00DD4C27" w:rsidP="00DD4C2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упражнения для отработки необходимых навыков;</w:t>
      </w:r>
    </w:p>
    <w:p w:rsidR="00DD4C27" w:rsidRPr="008A1580" w:rsidRDefault="00DD4C27" w:rsidP="00DD4C2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выставки;</w:t>
      </w:r>
    </w:p>
    <w:p w:rsidR="00DD4C27" w:rsidRPr="008A1580" w:rsidRDefault="00DD4C27" w:rsidP="00DD4C2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мастер-классы.</w:t>
      </w:r>
    </w:p>
    <w:p w:rsidR="00DD4C27" w:rsidRPr="00797F32" w:rsidRDefault="00DD4C27" w:rsidP="00DD4C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(кружка) «Профориентация» предназначена для учащихся 1-4 классов и составлена в соответствии с возрастными особенностями учащихся, рассчитана на проведение 1 часа в неделю: 1 класс — 33 часа в год, 2-4 классы – 34 часа в год.</w:t>
      </w:r>
    </w:p>
    <w:p w:rsidR="00DD4C27" w:rsidRDefault="00DD4C27" w:rsidP="00DD4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4C27" w:rsidRPr="00CF74BE" w:rsidRDefault="00DD4C27" w:rsidP="00DD4C27">
      <w:pPr>
        <w:widowControl w:val="0"/>
        <w:suppressAutoHyphens/>
        <w:spacing w:after="0" w:line="240" w:lineRule="auto"/>
        <w:ind w:left="930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ru-RU"/>
        </w:rPr>
      </w:pPr>
    </w:p>
    <w:p w:rsidR="00DD4C27" w:rsidRPr="00CF74BE" w:rsidRDefault="00DD4C27" w:rsidP="00DD4C2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Pr="00CF74BE">
        <w:rPr>
          <w:rFonts w:ascii="Times New Roman" w:hAnsi="Times New Roman" w:cs="Times New Roman"/>
          <w:color w:val="auto"/>
          <w:sz w:val="24"/>
          <w:szCs w:val="24"/>
        </w:rPr>
        <w:t>ПЛАНИ</w:t>
      </w:r>
      <w:r>
        <w:rPr>
          <w:rFonts w:ascii="Times New Roman" w:hAnsi="Times New Roman" w:cs="Times New Roman"/>
          <w:color w:val="auto"/>
          <w:sz w:val="24"/>
          <w:szCs w:val="24"/>
        </w:rPr>
        <w:t>РУЕМЫЕ РЕЗУЛЬТАТЫ ОСВОЕНИЯ УЧЕБНОГО КУРСА ВНЕУРОЧНОЙ ДЕЯТЕЛЬНОСТИ</w:t>
      </w:r>
    </w:p>
    <w:p w:rsidR="00DD4C27" w:rsidRPr="00E14322" w:rsidRDefault="00DD4C27" w:rsidP="00DD4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4C27" w:rsidRPr="008A1580" w:rsidRDefault="00DD4C27" w:rsidP="00DD4C2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различных видах игровой, изобразительной, творческой деятельности;</w:t>
      </w:r>
    </w:p>
    <w:p w:rsidR="00DD4C27" w:rsidRPr="008A1580" w:rsidRDefault="00DD4C27" w:rsidP="00DD4C2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кругозора о мире профессий;</w:t>
      </w:r>
    </w:p>
    <w:p w:rsidR="00DD4C27" w:rsidRPr="008A1580" w:rsidRDefault="00DD4C27" w:rsidP="00DD4C2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заинтересованность в развитии своих способностей;</w:t>
      </w:r>
    </w:p>
    <w:p w:rsidR="00DD4C27" w:rsidRPr="008A1580" w:rsidRDefault="00DD4C27" w:rsidP="00DD4C2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обсуждении и выражение своего отношения к изучаемой профессии;</w:t>
      </w:r>
    </w:p>
    <w:p w:rsidR="00DD4C27" w:rsidRPr="008A1580" w:rsidRDefault="00DD4C27" w:rsidP="00DD4C2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попробовать свои силы в различных областях коллективной деятельности;</w:t>
      </w:r>
    </w:p>
    <w:p w:rsidR="00DD4C27" w:rsidRPr="008A1580" w:rsidRDefault="00DD4C27" w:rsidP="00DD4C2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добывать новую информацию из различных источников.</w:t>
      </w:r>
    </w:p>
    <w:p w:rsidR="00DD4C27" w:rsidRPr="008A1580" w:rsidRDefault="00DD4C27" w:rsidP="00DD4C2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знания позволят детям ориентироваться в профессиях;</w:t>
      </w:r>
    </w:p>
    <w:p w:rsidR="00DD4C27" w:rsidRPr="008A1580" w:rsidRDefault="00DD4C27" w:rsidP="00DD4C2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смогут оценивать свой труд;</w:t>
      </w:r>
    </w:p>
    <w:p w:rsidR="00DD4C27" w:rsidRPr="008A1580" w:rsidRDefault="00DD4C27" w:rsidP="00DD4C2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получат знания и навыки, связанные с миром профессий.</w:t>
      </w:r>
    </w:p>
    <w:p w:rsidR="00DD4C27" w:rsidRPr="00E14322" w:rsidRDefault="00DD4C27" w:rsidP="00DD4C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процессе обучения и воспитания у учащихся формируются </w:t>
      </w:r>
      <w:r w:rsidRPr="00E14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познавательные, личностные, регулятивные, коммуникативные универсальные учебные действия.</w:t>
      </w:r>
    </w:p>
    <w:p w:rsidR="00DD4C27" w:rsidRDefault="00DD4C27" w:rsidP="00DD4C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4C27" w:rsidRPr="008A1580" w:rsidRDefault="00DD4C27" w:rsidP="00DD4C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</w:t>
      </w: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 освоения программы внеурочной деятельности является формирование умений:</w:t>
      </w:r>
    </w:p>
    <w:p w:rsidR="00DD4C27" w:rsidRPr="008A1580" w:rsidRDefault="00DD4C27" w:rsidP="00DD4C2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высказывать под руководством педагога самые простые этические нормы;</w:t>
      </w:r>
    </w:p>
    <w:p w:rsidR="00DD4C27" w:rsidRPr="008A1580" w:rsidRDefault="00DD4C27" w:rsidP="00DD4C2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предложенный педагогом </w:t>
      </w:r>
      <w:proofErr w:type="gramStart"/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ситуациях</w:t>
      </w:r>
      <w:proofErr w:type="gramEnd"/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делать самостоятельный выбор.</w:t>
      </w:r>
    </w:p>
    <w:p w:rsidR="00DD4C27" w:rsidRPr="008A1580" w:rsidRDefault="00DD4C27" w:rsidP="00DD4C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4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E14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освоения программы внеурочной деятельности является формирование универсальных учебных действий:</w:t>
      </w:r>
    </w:p>
    <w:p w:rsidR="00DD4C27" w:rsidRPr="008A1580" w:rsidRDefault="00DD4C27" w:rsidP="00DD4C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 УУД</w:t>
      </w: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D4C27" w:rsidRPr="008A1580" w:rsidRDefault="00DD4C27" w:rsidP="00DD4C27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формулировать цель деятельности с помощью учителя;</w:t>
      </w:r>
    </w:p>
    <w:p w:rsidR="00DD4C27" w:rsidRPr="008A1580" w:rsidRDefault="00DD4C27" w:rsidP="00DD4C27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проговаривать последовательность действий;</w:t>
      </w:r>
    </w:p>
    <w:p w:rsidR="00DD4C27" w:rsidRPr="008A1580" w:rsidRDefault="00DD4C27" w:rsidP="00DD4C27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высказывать своё предположение на основе работы с иллюстрацией;</w:t>
      </w:r>
    </w:p>
    <w:p w:rsidR="00DD4C27" w:rsidRPr="008A1580" w:rsidRDefault="00DD4C27" w:rsidP="00DD4C27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работать по предложенному учителем плану;</w:t>
      </w:r>
    </w:p>
    <w:p w:rsidR="00DD4C27" w:rsidRPr="008A1580" w:rsidRDefault="00DD4C27" w:rsidP="00DD4C27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адекватно понимать оценку взрослого и сверстника.</w:t>
      </w:r>
    </w:p>
    <w:p w:rsidR="00DD4C27" w:rsidRPr="00E14322" w:rsidRDefault="00DD4C27" w:rsidP="00DD4C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4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 УУД:</w:t>
      </w:r>
    </w:p>
    <w:p w:rsidR="00DD4C27" w:rsidRPr="008A1580" w:rsidRDefault="00DD4C27" w:rsidP="00DD4C2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 отличать новое от уже известного с помощью учителя;</w:t>
      </w:r>
    </w:p>
    <w:p w:rsidR="00DD4C27" w:rsidRPr="008A1580" w:rsidRDefault="00DD4C27" w:rsidP="00DD4C2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 находить ответы на вопросы, используя книги, свой жизненный опыт и информацию, полученную от учителя;</w:t>
      </w:r>
    </w:p>
    <w:p w:rsidR="00DD4C27" w:rsidRPr="008A1580" w:rsidRDefault="00DD4C27" w:rsidP="00DD4C2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всей группы, сравнивать и группировать полученную информацию;</w:t>
      </w:r>
    </w:p>
    <w:p w:rsidR="00DD4C27" w:rsidRPr="008A1580" w:rsidRDefault="00DD4C27" w:rsidP="00DD4C2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деятельности.</w:t>
      </w:r>
    </w:p>
    <w:p w:rsidR="00DD4C27" w:rsidRPr="00E14322" w:rsidRDefault="00DD4C27" w:rsidP="00DD4C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4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УУД:</w:t>
      </w:r>
    </w:p>
    <w:p w:rsidR="00DD4C27" w:rsidRPr="008A1580" w:rsidRDefault="00DD4C27" w:rsidP="00DD4C2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 и произвольное построение речевого высказывания в устной форме и письменной;</w:t>
      </w:r>
    </w:p>
    <w:p w:rsidR="00DD4C27" w:rsidRPr="008A1580" w:rsidRDefault="00DD4C27" w:rsidP="00DD4C2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устанавливать контакт со сверстниками;</w:t>
      </w:r>
    </w:p>
    <w:p w:rsidR="00DD4C27" w:rsidRPr="008A1580" w:rsidRDefault="00DD4C27" w:rsidP="00DD4C2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эмоционально-позитивное отношение к процессу сотрудничества;</w:t>
      </w:r>
    </w:p>
    <w:p w:rsidR="00DD4C27" w:rsidRPr="008A1580" w:rsidRDefault="00DD4C27" w:rsidP="00DD4C2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слушать собеседника;</w:t>
      </w:r>
    </w:p>
    <w:p w:rsidR="00DD4C27" w:rsidRPr="008A1580" w:rsidRDefault="00DD4C27" w:rsidP="00DD4C2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за помощью в случае затруднения к учителю;</w:t>
      </w:r>
    </w:p>
    <w:p w:rsidR="00DD4C27" w:rsidRPr="008A1580" w:rsidRDefault="00DD4C27" w:rsidP="00DD4C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</w:t>
      </w: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программы внеурочной деятельности  является формирование умений:</w:t>
      </w:r>
    </w:p>
    <w:p w:rsidR="00DD4C27" w:rsidRPr="008A1580" w:rsidRDefault="00DD4C27" w:rsidP="00DD4C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признаки предметов и узнавать по их признакам;</w:t>
      </w:r>
    </w:p>
    <w:p w:rsidR="00DD4C27" w:rsidRPr="008A1580" w:rsidRDefault="00DD4C27" w:rsidP="00DD4C27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существенные признаки предметов;</w:t>
      </w:r>
    </w:p>
    <w:p w:rsidR="00DD4C27" w:rsidRPr="008A1580" w:rsidRDefault="00DD4C27" w:rsidP="00DD4C27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сравнивать между собой предметы;</w:t>
      </w:r>
    </w:p>
    <w:p w:rsidR="00DD4C27" w:rsidRPr="008A1580" w:rsidRDefault="00DD4C27" w:rsidP="00DD4C27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обобщать, делать несложные выводы;</w:t>
      </w:r>
    </w:p>
    <w:p w:rsidR="00DD4C27" w:rsidRPr="008A1580" w:rsidRDefault="00DD4C27" w:rsidP="00DD4C27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последовательность действий.</w:t>
      </w:r>
    </w:p>
    <w:p w:rsidR="00DD4C27" w:rsidRPr="008A1580" w:rsidRDefault="00DD4C27" w:rsidP="00DD4C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учёта знаний, умений:</w:t>
      </w:r>
    </w:p>
    <w:p w:rsidR="00DD4C27" w:rsidRPr="008A1580" w:rsidRDefault="00DD4C27" w:rsidP="00DD4C27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самостоятельной творческой работы.</w:t>
      </w:r>
    </w:p>
    <w:p w:rsidR="00DD4C27" w:rsidRPr="008A1580" w:rsidRDefault="00DD4C27" w:rsidP="00DD4C27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 выставки, приуроченные к календарным праздникам.</w:t>
      </w:r>
    </w:p>
    <w:p w:rsidR="00DD4C27" w:rsidRPr="007B05EF" w:rsidRDefault="00DD4C27" w:rsidP="00DD4C27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тематические выставки </w:t>
      </w:r>
      <w:proofErr w:type="gramStart"/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proofErr w:type="gramEnd"/>
      <w:r w:rsidRPr="008A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тематического плана.</w:t>
      </w:r>
    </w:p>
    <w:p w:rsidR="00DD4C27" w:rsidRDefault="00DD4C27" w:rsidP="00DD4C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C27" w:rsidRPr="00FE2113" w:rsidRDefault="00DD4C27" w:rsidP="00DD4C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4BE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С УКАЗАНИЕМ КОЛИЧЕСТВА АКАДЕМИЧЕСКИХ ЧАСОВ, ОТВОДИМЫХ НА ОСВОЕНИЕ КАЖДОЙ ТЕМЫ УЧЕБНОГО КУРСА ВНЕУРОЧНОЙ </w:t>
      </w:r>
      <w:r w:rsidRPr="00FE2113">
        <w:rPr>
          <w:rFonts w:ascii="Times New Roman" w:hAnsi="Times New Roman" w:cs="Times New Roman"/>
          <w:b/>
          <w:sz w:val="24"/>
          <w:szCs w:val="24"/>
        </w:rPr>
        <w:t>ДЕЯТЕЛЬНОСТИ И ВОЗМОЖНОСТЬ ИСПОЛЬЗОВАНИЯ ПО ЭТОЙ ТЕМЕ ЭЛЕКТРОННЫХ (ЦИФРОВЫХ) ОБРАЗОВАТЕЛЬНЫХ РЕСУРСОВ, УКАЗАНИЕ НА ФОРМУ ПРОВЕДЕНИЯ ЗАНЯТИЙ, В ТОМ ЧИСЛЕ С УЧЕТОМ ПРОГРАММЫ ВОСПИТАНИЯ</w:t>
      </w:r>
    </w:p>
    <w:p w:rsidR="00DD4C27" w:rsidRPr="00797F32" w:rsidRDefault="00DD4C27" w:rsidP="00DD4C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C27" w:rsidRPr="007B05EF" w:rsidRDefault="00DD4C27" w:rsidP="00DD4C2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7B05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7B05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мир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 профессий» (33</w:t>
      </w:r>
      <w:r w:rsidRPr="007B05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ч)</w:t>
      </w:r>
    </w:p>
    <w:tbl>
      <w:tblPr>
        <w:tblW w:w="142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4"/>
        <w:gridCol w:w="3327"/>
        <w:gridCol w:w="989"/>
        <w:gridCol w:w="3649"/>
        <w:gridCol w:w="1839"/>
        <w:gridCol w:w="1554"/>
        <w:gridCol w:w="1908"/>
      </w:tblGrid>
      <w:tr w:rsidR="00DD4C27" w:rsidRPr="008A1580" w:rsidTr="000E7057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DB5D64" w:rsidRDefault="00DB5D64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D4C27" w:rsidRPr="00BF5192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BF5192" w:rsidRDefault="00DD4C27" w:rsidP="009A1D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BF5192" w:rsidRDefault="00DD4C27" w:rsidP="009A1D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BF5192" w:rsidRDefault="00DD4C27" w:rsidP="009A1D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3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DD4C27" w:rsidP="009A1D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BF5192" w:rsidRDefault="00DD4C27" w:rsidP="009A1D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Электронно-образовательные ресурсы.</w:t>
            </w:r>
          </w:p>
        </w:tc>
      </w:tr>
      <w:tr w:rsidR="00DD4C27" w:rsidRPr="008A1580" w:rsidTr="000E7057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BF5192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BF5192" w:rsidRDefault="00DD4C27" w:rsidP="009A1D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BF5192" w:rsidRDefault="00DD4C27" w:rsidP="009A1D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BF5192" w:rsidRDefault="00DD4C27" w:rsidP="009A1D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BF5192" w:rsidRDefault="00DD4C27" w:rsidP="009A1D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планируемая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DD4C27" w:rsidP="009A1D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коррекция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Default="00DD4C27" w:rsidP="009A1D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D4C27" w:rsidRPr="008A1580" w:rsidTr="000E7057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8E6151" w:rsidP="00DD4C2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  <w:t>1-2</w:t>
            </w:r>
            <w:r w:rsidR="00DD4C27"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  <w:t>11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E6151" w:rsidRDefault="008E6151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151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8E6151" w:rsidP="009A1D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5A300A" w:rsidP="009A1D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D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,12</w:t>
            </w:r>
            <w:r w:rsidR="008E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Яндекс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чебник</w:t>
            </w:r>
            <w:proofErr w:type="spellEnd"/>
          </w:p>
        </w:tc>
      </w:tr>
      <w:tr w:rsidR="00DD4C27" w:rsidRPr="008A1580" w:rsidTr="000E7057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DD4C27" w:rsidP="00DD4C2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E6151" w:rsidRDefault="008E6151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151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«Кому, что нужно»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8E6151" w:rsidP="009A1D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игровыми элементами.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5A300A" w:rsidP="005A30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19.09,26</w:t>
            </w:r>
            <w:r w:rsidR="008E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D4C27" w:rsidRPr="008A1580" w:rsidTr="000E7057">
        <w:trPr>
          <w:trHeight w:val="484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DD4C27" w:rsidP="00DD4C2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E6151" w:rsidRDefault="008E6151" w:rsidP="009A1D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151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«Оденем куклу на работу, едем на работу»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8E6151" w:rsidP="009A1D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игровыми элементами.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5A300A" w:rsidP="009A1D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3.10,17</w:t>
            </w:r>
            <w:r w:rsidR="00974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D4C27" w:rsidRPr="008A1580" w:rsidTr="000E7057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DD4C27" w:rsidP="00DD4C2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974DDD" w:rsidRDefault="00974DDD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DDD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«Мы строители»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8E6151" w:rsidP="009A1D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5A300A" w:rsidP="009A1D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24.10,31.10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D4C27" w:rsidRPr="008A1580" w:rsidTr="000E7057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DD4C27" w:rsidP="00DD4C2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DDD" w:rsidRPr="00974DDD" w:rsidRDefault="00974DDD" w:rsidP="00974DDD">
            <w:pPr>
              <w:rPr>
                <w:rFonts w:ascii="Times New Roman" w:hAnsi="Times New Roman" w:cs="Times New Roman"/>
                <w:color w:val="111115"/>
              </w:rPr>
            </w:pPr>
            <w:r w:rsidRPr="00974DDD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«Магазин»</w:t>
            </w:r>
          </w:p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8E6151" w:rsidP="009A1D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работа с текстом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5A300A" w:rsidP="00974D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7.11,14</w:t>
            </w:r>
            <w:r w:rsidR="00974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Яндекс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чебник</w:t>
            </w:r>
            <w:proofErr w:type="spellEnd"/>
          </w:p>
        </w:tc>
      </w:tr>
      <w:tr w:rsidR="00DD4C27" w:rsidRPr="008A1580" w:rsidTr="000E7057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DD4C27" w:rsidP="00DD4C2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974DDD" w:rsidRDefault="00974DDD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DDD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«Мы идем в магазин»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8E6151" w:rsidP="009A1D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игровыми элементами.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5A300A" w:rsidP="009A1D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28.11,5</w:t>
            </w:r>
            <w:r w:rsidR="00974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D4C27" w:rsidRPr="008A1580" w:rsidTr="000E7057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DD4C27" w:rsidP="00DD4C2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974DDD" w:rsidRDefault="00974DDD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DDD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«Аптека»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8E6151" w:rsidP="009A1D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знаний ПДД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5A300A" w:rsidP="009A1D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12.12,19</w:t>
            </w:r>
            <w:r w:rsidR="00974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D4C27" w:rsidRPr="008A1580" w:rsidTr="000E7057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DD4C27" w:rsidP="00DD4C2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974DDD" w:rsidRDefault="00974DDD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DDD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«Больница»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8E6151" w:rsidP="009A1D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игровыми элементами.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5A300A" w:rsidP="009A1D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26.12, 9</w:t>
            </w:r>
            <w:r w:rsidR="00974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D4C27" w:rsidRPr="008A1580" w:rsidTr="000E7057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DD4C27" w:rsidP="00DD4C2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974DDD" w:rsidRDefault="00974DDD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DDD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«Какие бывают профессии»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8E6151" w:rsidP="009A1D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игровыми элементами.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5A300A" w:rsidP="00974D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16.01,23</w:t>
            </w:r>
            <w:r w:rsidR="00974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D4C27" w:rsidRPr="008A1580" w:rsidTr="000E7057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DD4C27" w:rsidP="00DD4C2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974DDD" w:rsidRDefault="00974DDD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DDD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С.Михалков «Дядя Степа»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8E6151" w:rsidP="009A1D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игра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5A300A" w:rsidP="009A1D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30..01,6</w:t>
            </w:r>
            <w:r w:rsidR="00974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Яндекс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чебник</w:t>
            </w:r>
            <w:proofErr w:type="spellEnd"/>
          </w:p>
        </w:tc>
      </w:tr>
      <w:tr w:rsidR="00DD4C27" w:rsidRPr="008A1580" w:rsidTr="000E7057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DD4C27" w:rsidP="00DD4C2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974DDD" w:rsidRDefault="00974DDD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DDD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«Дядя Степа-милиционер»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974DDD" w:rsidP="009A1D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игра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5A300A" w:rsidP="009A1D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13.02,27.02,6</w:t>
            </w:r>
            <w:r w:rsidR="00974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Яндекс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чебник</w:t>
            </w:r>
            <w:proofErr w:type="spellEnd"/>
          </w:p>
        </w:tc>
      </w:tr>
      <w:tr w:rsidR="00DD4C27" w:rsidRPr="008A1580" w:rsidTr="000E7057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DD4C27" w:rsidP="00DD4C2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974DDD" w:rsidRDefault="00974DDD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DDD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К.Чуковский «Доктор Айболит»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8E6151" w:rsidP="009A1D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игровыми элементами.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5A300A" w:rsidP="009A1D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974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0E7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D4C27" w:rsidRPr="008A1580" w:rsidTr="000E7057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DD4C27" w:rsidP="00DD4C2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0E7057" w:rsidRDefault="000E705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057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В.Маяковский «Кем быть»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8E6151" w:rsidP="009A1D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игровыми элементами.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5A300A" w:rsidP="009A1D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2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7.03,3</w:t>
            </w:r>
            <w:r w:rsidR="000E7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Яндекс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чебник</w:t>
            </w:r>
            <w:proofErr w:type="spellEnd"/>
          </w:p>
        </w:tc>
      </w:tr>
      <w:tr w:rsidR="00DD4C27" w:rsidRPr="008A1580" w:rsidTr="000E7057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DD4C27" w:rsidP="00DD4C27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0E7057" w:rsidRDefault="000E705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057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Уход за цветами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8E6151" w:rsidP="009A1D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игровыми элементами.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B20754" w:rsidP="009A1D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17.04,24</w:t>
            </w:r>
            <w:r w:rsidR="000E7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D4C27" w:rsidRPr="008A1580" w:rsidTr="000E7057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DD4C27" w:rsidP="00DD4C27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0E7057" w:rsidRDefault="000E705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057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Профессия повар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8E6151" w:rsidP="009A1D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игровыми элементами.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B20754" w:rsidP="009A1D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8.05,15</w:t>
            </w:r>
            <w:r w:rsidR="000E7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D4C27" w:rsidRPr="008A1580" w:rsidTr="000E7057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DD4C27" w:rsidP="00DD4C27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0E7057" w:rsidRDefault="000E705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057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Резерв «Поварята»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8E6151" w:rsidP="009A1D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игровыми элементами.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B20754" w:rsidP="00B207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22.05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B20754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D4C27" w:rsidRPr="008A1580" w:rsidTr="000E7057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DD4C27" w:rsidP="00DD4C27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797F32" w:rsidRDefault="008E6151" w:rsidP="009A1D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  <w:r w:rsidR="00DD4C27" w:rsidRPr="00797F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Default="00DD4C27" w:rsidP="009A1D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Pr="008A1580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C27" w:rsidRDefault="00DD4C27" w:rsidP="009A1D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D4C27" w:rsidRDefault="00DD4C27" w:rsidP="00DD4C27">
      <w:pPr>
        <w:shd w:val="clear" w:color="auto" w:fill="FFFFFF"/>
        <w:spacing w:after="0" w:line="240" w:lineRule="auto"/>
      </w:pPr>
    </w:p>
    <w:p w:rsidR="008E6151" w:rsidRPr="000C2A60" w:rsidRDefault="008E6151" w:rsidP="008E6151">
      <w:pPr>
        <w:tabs>
          <w:tab w:val="left" w:pos="1052"/>
        </w:tabs>
        <w:jc w:val="center"/>
        <w:rPr>
          <w:b/>
        </w:rPr>
      </w:pPr>
    </w:p>
    <w:p w:rsidR="008E6151" w:rsidRPr="000C2A60" w:rsidRDefault="008E6151" w:rsidP="008E6151">
      <w:pPr>
        <w:shd w:val="clear" w:color="auto" w:fill="FFFFFF"/>
        <w:jc w:val="center"/>
        <w:rPr>
          <w:color w:val="111115"/>
        </w:rPr>
      </w:pPr>
      <w:r w:rsidRPr="000C2A60">
        <w:rPr>
          <w:color w:val="000000"/>
          <w:bdr w:val="none" w:sz="0" w:space="0" w:color="auto" w:frame="1"/>
        </w:rPr>
        <w:t> </w:t>
      </w:r>
    </w:p>
    <w:p w:rsidR="008E6151" w:rsidRPr="000C2A60" w:rsidRDefault="008E6151" w:rsidP="008E6151">
      <w:pPr>
        <w:shd w:val="clear" w:color="auto" w:fill="FFFFFF"/>
        <w:jc w:val="center"/>
        <w:rPr>
          <w:color w:val="111115"/>
        </w:rPr>
      </w:pPr>
      <w:r w:rsidRPr="000C2A60">
        <w:rPr>
          <w:color w:val="000000"/>
          <w:bdr w:val="none" w:sz="0" w:space="0" w:color="auto" w:frame="1"/>
        </w:rPr>
        <w:t> </w:t>
      </w:r>
    </w:p>
    <w:sectPr w:rsidR="008E6151" w:rsidRPr="000C2A60" w:rsidSect="008A15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696B"/>
    <w:multiLevelType w:val="multilevel"/>
    <w:tmpl w:val="F8B0326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A0A70"/>
    <w:multiLevelType w:val="multilevel"/>
    <w:tmpl w:val="1A800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21185"/>
    <w:multiLevelType w:val="multilevel"/>
    <w:tmpl w:val="C0FE50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47BE3"/>
    <w:multiLevelType w:val="multilevel"/>
    <w:tmpl w:val="1FAC822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BA0FBF"/>
    <w:multiLevelType w:val="multilevel"/>
    <w:tmpl w:val="7A0E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A0AA6"/>
    <w:multiLevelType w:val="multilevel"/>
    <w:tmpl w:val="7282626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DE3C1E"/>
    <w:multiLevelType w:val="multilevel"/>
    <w:tmpl w:val="3A7E5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CB3019"/>
    <w:multiLevelType w:val="multilevel"/>
    <w:tmpl w:val="F2DC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8A0943"/>
    <w:multiLevelType w:val="multilevel"/>
    <w:tmpl w:val="E4F6787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A73222"/>
    <w:multiLevelType w:val="multilevel"/>
    <w:tmpl w:val="0DC80F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26D78"/>
    <w:multiLevelType w:val="multilevel"/>
    <w:tmpl w:val="DCA2D64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4074B9"/>
    <w:multiLevelType w:val="multilevel"/>
    <w:tmpl w:val="5E042C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A4689E"/>
    <w:multiLevelType w:val="multilevel"/>
    <w:tmpl w:val="A69AEB5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EB06E8"/>
    <w:multiLevelType w:val="multilevel"/>
    <w:tmpl w:val="59F2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B1205E"/>
    <w:multiLevelType w:val="multilevel"/>
    <w:tmpl w:val="B8784B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A242FF"/>
    <w:multiLevelType w:val="multilevel"/>
    <w:tmpl w:val="EA10202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EA41A0"/>
    <w:multiLevelType w:val="multilevel"/>
    <w:tmpl w:val="CF3EFB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A703D9"/>
    <w:multiLevelType w:val="multilevel"/>
    <w:tmpl w:val="8A64BF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543EEA"/>
    <w:multiLevelType w:val="multilevel"/>
    <w:tmpl w:val="9B360FA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6301E5"/>
    <w:multiLevelType w:val="multilevel"/>
    <w:tmpl w:val="C4C2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467EE5"/>
    <w:multiLevelType w:val="multilevel"/>
    <w:tmpl w:val="F1DE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3229E7"/>
    <w:multiLevelType w:val="multilevel"/>
    <w:tmpl w:val="8C6C8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2E13A5"/>
    <w:multiLevelType w:val="multilevel"/>
    <w:tmpl w:val="C026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610AA8"/>
    <w:multiLevelType w:val="multilevel"/>
    <w:tmpl w:val="E784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7633CE"/>
    <w:multiLevelType w:val="multilevel"/>
    <w:tmpl w:val="6456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3F4C40"/>
    <w:multiLevelType w:val="multilevel"/>
    <w:tmpl w:val="E5F6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F44A54"/>
    <w:multiLevelType w:val="multilevel"/>
    <w:tmpl w:val="582AAD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F31A4F"/>
    <w:multiLevelType w:val="multilevel"/>
    <w:tmpl w:val="121C1FE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311B08"/>
    <w:multiLevelType w:val="multilevel"/>
    <w:tmpl w:val="5F56DB9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166538"/>
    <w:multiLevelType w:val="multilevel"/>
    <w:tmpl w:val="E57EAC1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4F5DA0"/>
    <w:multiLevelType w:val="multilevel"/>
    <w:tmpl w:val="0D12BCB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0F517C"/>
    <w:multiLevelType w:val="multilevel"/>
    <w:tmpl w:val="70E466B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122F25"/>
    <w:multiLevelType w:val="multilevel"/>
    <w:tmpl w:val="B1D8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FF0DB5"/>
    <w:multiLevelType w:val="multilevel"/>
    <w:tmpl w:val="0A62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711BBF"/>
    <w:multiLevelType w:val="multilevel"/>
    <w:tmpl w:val="6E56714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9F071B"/>
    <w:multiLevelType w:val="multilevel"/>
    <w:tmpl w:val="A57027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3044D8"/>
    <w:multiLevelType w:val="multilevel"/>
    <w:tmpl w:val="B05E917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7B6A16"/>
    <w:multiLevelType w:val="multilevel"/>
    <w:tmpl w:val="248691E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B75B75"/>
    <w:multiLevelType w:val="multilevel"/>
    <w:tmpl w:val="E1E2221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AB4B1A"/>
    <w:multiLevelType w:val="multilevel"/>
    <w:tmpl w:val="EC4A99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C703FB"/>
    <w:multiLevelType w:val="multilevel"/>
    <w:tmpl w:val="DFB602E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960EB2"/>
    <w:multiLevelType w:val="multilevel"/>
    <w:tmpl w:val="E0B4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A40739"/>
    <w:multiLevelType w:val="multilevel"/>
    <w:tmpl w:val="A776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0"/>
  </w:num>
  <w:num w:numId="3">
    <w:abstractNumId w:val="32"/>
  </w:num>
  <w:num w:numId="4">
    <w:abstractNumId w:val="41"/>
  </w:num>
  <w:num w:numId="5">
    <w:abstractNumId w:val="24"/>
  </w:num>
  <w:num w:numId="6">
    <w:abstractNumId w:val="22"/>
  </w:num>
  <w:num w:numId="7">
    <w:abstractNumId w:val="4"/>
  </w:num>
  <w:num w:numId="8">
    <w:abstractNumId w:val="25"/>
  </w:num>
  <w:num w:numId="9">
    <w:abstractNumId w:val="33"/>
  </w:num>
  <w:num w:numId="10">
    <w:abstractNumId w:val="42"/>
  </w:num>
  <w:num w:numId="11">
    <w:abstractNumId w:val="7"/>
  </w:num>
  <w:num w:numId="12">
    <w:abstractNumId w:val="19"/>
  </w:num>
  <w:num w:numId="13">
    <w:abstractNumId w:val="23"/>
  </w:num>
  <w:num w:numId="14">
    <w:abstractNumId w:val="1"/>
  </w:num>
  <w:num w:numId="15">
    <w:abstractNumId w:val="17"/>
  </w:num>
  <w:num w:numId="16">
    <w:abstractNumId w:val="21"/>
  </w:num>
  <w:num w:numId="17">
    <w:abstractNumId w:val="6"/>
  </w:num>
  <w:num w:numId="18">
    <w:abstractNumId w:val="2"/>
  </w:num>
  <w:num w:numId="19">
    <w:abstractNumId w:val="9"/>
  </w:num>
  <w:num w:numId="20">
    <w:abstractNumId w:val="14"/>
  </w:num>
  <w:num w:numId="21">
    <w:abstractNumId w:val="16"/>
  </w:num>
  <w:num w:numId="22">
    <w:abstractNumId w:val="39"/>
  </w:num>
  <w:num w:numId="23">
    <w:abstractNumId w:val="35"/>
  </w:num>
  <w:num w:numId="24">
    <w:abstractNumId w:val="26"/>
  </w:num>
  <w:num w:numId="25">
    <w:abstractNumId w:val="11"/>
  </w:num>
  <w:num w:numId="26">
    <w:abstractNumId w:val="31"/>
  </w:num>
  <w:num w:numId="27">
    <w:abstractNumId w:val="10"/>
  </w:num>
  <w:num w:numId="28">
    <w:abstractNumId w:val="8"/>
  </w:num>
  <w:num w:numId="29">
    <w:abstractNumId w:val="3"/>
  </w:num>
  <w:num w:numId="30">
    <w:abstractNumId w:val="34"/>
  </w:num>
  <w:num w:numId="31">
    <w:abstractNumId w:val="18"/>
  </w:num>
  <w:num w:numId="32">
    <w:abstractNumId w:val="28"/>
  </w:num>
  <w:num w:numId="33">
    <w:abstractNumId w:val="38"/>
  </w:num>
  <w:num w:numId="34">
    <w:abstractNumId w:val="27"/>
  </w:num>
  <w:num w:numId="35">
    <w:abstractNumId w:val="29"/>
  </w:num>
  <w:num w:numId="36">
    <w:abstractNumId w:val="5"/>
  </w:num>
  <w:num w:numId="37">
    <w:abstractNumId w:val="12"/>
  </w:num>
  <w:num w:numId="38">
    <w:abstractNumId w:val="30"/>
  </w:num>
  <w:num w:numId="39">
    <w:abstractNumId w:val="0"/>
  </w:num>
  <w:num w:numId="40">
    <w:abstractNumId w:val="15"/>
  </w:num>
  <w:num w:numId="41">
    <w:abstractNumId w:val="36"/>
  </w:num>
  <w:num w:numId="42">
    <w:abstractNumId w:val="37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4C27"/>
    <w:rsid w:val="000E7057"/>
    <w:rsid w:val="00173C38"/>
    <w:rsid w:val="0026748B"/>
    <w:rsid w:val="005A300A"/>
    <w:rsid w:val="00683F9D"/>
    <w:rsid w:val="008E6151"/>
    <w:rsid w:val="00974DDD"/>
    <w:rsid w:val="00B20754"/>
    <w:rsid w:val="00CE6AFB"/>
    <w:rsid w:val="00DB5D64"/>
    <w:rsid w:val="00DD4C27"/>
    <w:rsid w:val="00EB4556"/>
    <w:rsid w:val="00EC2B10"/>
    <w:rsid w:val="00EE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27"/>
  </w:style>
  <w:style w:type="paragraph" w:styleId="1">
    <w:name w:val="heading 1"/>
    <w:basedOn w:val="a"/>
    <w:next w:val="a"/>
    <w:link w:val="10"/>
    <w:uiPriority w:val="9"/>
    <w:qFormat/>
    <w:rsid w:val="00DD4C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C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aliases w:val="основа,No Spacing,Без интервала1"/>
    <w:link w:val="a4"/>
    <w:uiPriority w:val="1"/>
    <w:qFormat/>
    <w:rsid w:val="00DD4C27"/>
    <w:pPr>
      <w:spacing w:after="0" w:line="240" w:lineRule="auto"/>
    </w:pPr>
  </w:style>
  <w:style w:type="character" w:customStyle="1" w:styleId="a4">
    <w:name w:val="Без интервала Знак"/>
    <w:aliases w:val="основа Знак,No Spacing Знак,Без интервала1 Знак"/>
    <w:basedOn w:val="a0"/>
    <w:link w:val="a3"/>
    <w:locked/>
    <w:rsid w:val="00DD4C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 Windows</cp:lastModifiedBy>
  <cp:revision>8</cp:revision>
  <dcterms:created xsi:type="dcterms:W3CDTF">2023-09-22T15:48:00Z</dcterms:created>
  <dcterms:modified xsi:type="dcterms:W3CDTF">2024-09-19T01:36:00Z</dcterms:modified>
</cp:coreProperties>
</file>