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E27" w:rsidRDefault="00C73EFC">
      <w:pPr>
        <w:rPr>
          <w:sz w:val="28"/>
          <w:szCs w:val="28"/>
        </w:rPr>
      </w:pPr>
      <w:r>
        <w:rPr>
          <w:sz w:val="28"/>
          <w:szCs w:val="28"/>
        </w:rPr>
        <w:t xml:space="preserve">            Доклад на тему «Твоё оригинальное начало занятия».</w:t>
      </w:r>
    </w:p>
    <w:p w:rsidR="00C73EFC" w:rsidRDefault="00C73E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Расскажи - и я забуду,</w:t>
      </w:r>
    </w:p>
    <w:p w:rsidR="00C73EFC" w:rsidRDefault="00C73E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докажи – и я запомню,</w:t>
      </w:r>
    </w:p>
    <w:p w:rsidR="00C73EFC" w:rsidRDefault="00C73E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дай попробовать – и я пойму.  </w:t>
      </w:r>
    </w:p>
    <w:p w:rsidR="00C73EFC" w:rsidRDefault="00C73E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proofErr w:type="gramStart"/>
      <w:r>
        <w:rPr>
          <w:sz w:val="28"/>
          <w:szCs w:val="28"/>
        </w:rPr>
        <w:t>( Китайская</w:t>
      </w:r>
      <w:proofErr w:type="gramEnd"/>
      <w:r>
        <w:rPr>
          <w:sz w:val="28"/>
          <w:szCs w:val="28"/>
        </w:rPr>
        <w:t xml:space="preserve"> </w:t>
      </w:r>
      <w:r w:rsidR="00BB0F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народная мудрость.) </w:t>
      </w:r>
    </w:p>
    <w:p w:rsidR="00C73EFC" w:rsidRDefault="00C73EFC">
      <w:pPr>
        <w:rPr>
          <w:sz w:val="28"/>
          <w:szCs w:val="28"/>
        </w:rPr>
      </w:pPr>
    </w:p>
    <w:p w:rsidR="00C80466" w:rsidRDefault="00E312B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73EFC">
        <w:rPr>
          <w:sz w:val="28"/>
          <w:szCs w:val="28"/>
        </w:rPr>
        <w:t>Начало любого творческого</w:t>
      </w:r>
      <w:r>
        <w:rPr>
          <w:sz w:val="28"/>
          <w:szCs w:val="28"/>
        </w:rPr>
        <w:t xml:space="preserve"> занятия является одним из самых главных моментов урока.</w:t>
      </w:r>
      <w:r w:rsidR="00C73EFC">
        <w:rPr>
          <w:sz w:val="28"/>
          <w:szCs w:val="28"/>
        </w:rPr>
        <w:t xml:space="preserve"> </w:t>
      </w:r>
      <w:r>
        <w:rPr>
          <w:sz w:val="28"/>
          <w:szCs w:val="28"/>
        </w:rPr>
        <w:t>Именно</w:t>
      </w:r>
      <w:r w:rsidR="00C73E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оно создаёт </w:t>
      </w:r>
      <w:r w:rsidR="00C73EFC">
        <w:rPr>
          <w:sz w:val="28"/>
          <w:szCs w:val="28"/>
        </w:rPr>
        <w:t xml:space="preserve">  </w:t>
      </w:r>
      <w:r>
        <w:rPr>
          <w:sz w:val="28"/>
          <w:szCs w:val="28"/>
        </w:rPr>
        <w:t>определённый настрой и выполняет мотивирующую функцию.</w:t>
      </w:r>
      <w:r w:rsidR="00C73EFC">
        <w:rPr>
          <w:sz w:val="28"/>
          <w:szCs w:val="28"/>
        </w:rPr>
        <w:t xml:space="preserve">  </w:t>
      </w:r>
      <w:r w:rsidR="00C80466">
        <w:rPr>
          <w:sz w:val="28"/>
          <w:szCs w:val="28"/>
        </w:rPr>
        <w:t xml:space="preserve">Дети, без </w:t>
      </w:r>
      <w:proofErr w:type="spellStart"/>
      <w:r w:rsidR="00C80466">
        <w:rPr>
          <w:sz w:val="28"/>
          <w:szCs w:val="28"/>
        </w:rPr>
        <w:t>заинтерисованности</w:t>
      </w:r>
      <w:proofErr w:type="spellEnd"/>
      <w:r w:rsidR="00C80466">
        <w:rPr>
          <w:sz w:val="28"/>
          <w:szCs w:val="28"/>
        </w:rPr>
        <w:t xml:space="preserve"> к происходящему</w:t>
      </w:r>
      <w:r w:rsidR="009760D8">
        <w:rPr>
          <w:sz w:val="28"/>
          <w:szCs w:val="28"/>
        </w:rPr>
        <w:t>,</w:t>
      </w:r>
      <w:r w:rsidR="00C80466">
        <w:rPr>
          <w:sz w:val="28"/>
          <w:szCs w:val="28"/>
        </w:rPr>
        <w:t xml:space="preserve"> не смогут работать с полной отдачей.</w:t>
      </w:r>
    </w:p>
    <w:p w:rsidR="000B4C2E" w:rsidRDefault="00C80466">
      <w:pPr>
        <w:rPr>
          <w:sz w:val="28"/>
          <w:szCs w:val="28"/>
        </w:rPr>
      </w:pPr>
      <w:r>
        <w:rPr>
          <w:sz w:val="28"/>
          <w:szCs w:val="28"/>
        </w:rPr>
        <w:t xml:space="preserve">     Организационный момент предназначен для создания у учащихся рабочей настроенности. Требует от педагога творческого</w:t>
      </w:r>
      <w:r w:rsidR="000B4C2E">
        <w:rPr>
          <w:sz w:val="28"/>
          <w:szCs w:val="28"/>
        </w:rPr>
        <w:t xml:space="preserve"> подхода; вариации различных приёмов и методов, поиск своеобразных ф</w:t>
      </w:r>
      <w:r w:rsidR="00630436">
        <w:rPr>
          <w:sz w:val="28"/>
          <w:szCs w:val="28"/>
        </w:rPr>
        <w:t>орм, отвечающих содержанию занятия</w:t>
      </w:r>
      <w:r w:rsidR="000B4C2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87B3F" w:rsidRDefault="00487B3F">
      <w:pPr>
        <w:rPr>
          <w:sz w:val="28"/>
          <w:szCs w:val="28"/>
        </w:rPr>
      </w:pPr>
      <w:r>
        <w:rPr>
          <w:sz w:val="28"/>
          <w:szCs w:val="28"/>
        </w:rPr>
        <w:t xml:space="preserve">   Организационный момент включает в себя:</w:t>
      </w:r>
    </w:p>
    <w:p w:rsidR="00487B3F" w:rsidRDefault="00487B3F">
      <w:pPr>
        <w:rPr>
          <w:sz w:val="28"/>
          <w:szCs w:val="28"/>
        </w:rPr>
      </w:pPr>
      <w:r>
        <w:rPr>
          <w:sz w:val="28"/>
          <w:szCs w:val="28"/>
        </w:rPr>
        <w:t>- организацию внимания учащихся;</w:t>
      </w:r>
    </w:p>
    <w:p w:rsidR="00487B3F" w:rsidRDefault="00AE50A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мобилизирующее</w:t>
      </w:r>
      <w:proofErr w:type="spellEnd"/>
      <w:r>
        <w:rPr>
          <w:sz w:val="28"/>
          <w:szCs w:val="28"/>
        </w:rPr>
        <w:t xml:space="preserve"> начало занятия</w:t>
      </w:r>
      <w:r w:rsidR="00D36A92">
        <w:rPr>
          <w:sz w:val="28"/>
          <w:szCs w:val="28"/>
        </w:rPr>
        <w:t xml:space="preserve"> </w:t>
      </w:r>
      <w:r w:rsidR="00487B3F">
        <w:rPr>
          <w:sz w:val="28"/>
          <w:szCs w:val="28"/>
        </w:rPr>
        <w:t>(исходная мотивация);</w:t>
      </w:r>
    </w:p>
    <w:p w:rsidR="00487B3F" w:rsidRDefault="00487B3F">
      <w:pPr>
        <w:rPr>
          <w:sz w:val="28"/>
          <w:szCs w:val="28"/>
        </w:rPr>
      </w:pPr>
      <w:r>
        <w:rPr>
          <w:sz w:val="28"/>
          <w:szCs w:val="28"/>
        </w:rPr>
        <w:t>- актуализацию знаний учащихся.</w:t>
      </w:r>
    </w:p>
    <w:p w:rsidR="00971523" w:rsidRDefault="00D36A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1523">
        <w:rPr>
          <w:sz w:val="28"/>
          <w:szCs w:val="28"/>
        </w:rPr>
        <w:t xml:space="preserve">  </w:t>
      </w:r>
      <w:r>
        <w:rPr>
          <w:sz w:val="28"/>
          <w:szCs w:val="28"/>
        </w:rPr>
        <w:t>С самого начала учебного процесса я демонстрирую детям своё полное доверие, помогаю своим воспитанникам в формировании и уточнении цели и з</w:t>
      </w:r>
      <w:r w:rsidR="00AE50A2">
        <w:rPr>
          <w:sz w:val="28"/>
          <w:szCs w:val="28"/>
        </w:rPr>
        <w:t>адач, стоящих как перед группой</w:t>
      </w:r>
      <w:r>
        <w:rPr>
          <w:sz w:val="28"/>
          <w:szCs w:val="28"/>
        </w:rPr>
        <w:t xml:space="preserve">, так и перед каждым ребёнком. </w:t>
      </w:r>
      <w:r w:rsidR="003F18C7">
        <w:rPr>
          <w:sz w:val="28"/>
          <w:szCs w:val="28"/>
        </w:rPr>
        <w:t>Каждый раз развиваю в себе способность чувствовать эмоциональный</w:t>
      </w:r>
      <w:r w:rsidR="000A49A1">
        <w:rPr>
          <w:sz w:val="28"/>
          <w:szCs w:val="28"/>
        </w:rPr>
        <w:t xml:space="preserve"> настрой и принимать его. Активно участвую в групповом</w:t>
      </w:r>
      <w:r w:rsidR="00971523">
        <w:rPr>
          <w:sz w:val="28"/>
          <w:szCs w:val="28"/>
        </w:rPr>
        <w:t xml:space="preserve"> </w:t>
      </w:r>
      <w:r w:rsidR="000A49A1">
        <w:rPr>
          <w:sz w:val="28"/>
          <w:szCs w:val="28"/>
        </w:rPr>
        <w:t>взаимодействии</w:t>
      </w:r>
      <w:r w:rsidR="00971523">
        <w:rPr>
          <w:sz w:val="28"/>
          <w:szCs w:val="28"/>
        </w:rPr>
        <w:t>, стремлюсь к достижению симпатии, позволяющей понимать чувства</w:t>
      </w:r>
      <w:r w:rsidR="00102FF4">
        <w:rPr>
          <w:sz w:val="28"/>
          <w:szCs w:val="28"/>
        </w:rPr>
        <w:t xml:space="preserve"> и переживания каждого воспитанника</w:t>
      </w:r>
      <w:r w:rsidR="00971523">
        <w:rPr>
          <w:sz w:val="28"/>
          <w:szCs w:val="28"/>
        </w:rPr>
        <w:t>.</w:t>
      </w:r>
    </w:p>
    <w:p w:rsidR="00971523" w:rsidRDefault="0097152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69C5">
        <w:rPr>
          <w:sz w:val="28"/>
          <w:szCs w:val="28"/>
        </w:rPr>
        <w:t>1.</w:t>
      </w:r>
      <w:r>
        <w:rPr>
          <w:sz w:val="28"/>
          <w:szCs w:val="28"/>
        </w:rPr>
        <w:t xml:space="preserve"> Среди различных приё</w:t>
      </w:r>
      <w:r w:rsidR="00AE50A2">
        <w:rPr>
          <w:sz w:val="28"/>
          <w:szCs w:val="28"/>
        </w:rPr>
        <w:t>мов нетрадиционного начала занятия</w:t>
      </w:r>
      <w:r>
        <w:rPr>
          <w:sz w:val="28"/>
          <w:szCs w:val="28"/>
        </w:rPr>
        <w:t xml:space="preserve"> ис</w:t>
      </w:r>
      <w:r w:rsidR="00AE50A2">
        <w:rPr>
          <w:sz w:val="28"/>
          <w:szCs w:val="28"/>
        </w:rPr>
        <w:t>пользую рифмованные строки</w:t>
      </w:r>
      <w:r>
        <w:rPr>
          <w:sz w:val="28"/>
          <w:szCs w:val="28"/>
        </w:rPr>
        <w:t>.</w:t>
      </w:r>
      <w:r w:rsidR="00FE351B">
        <w:rPr>
          <w:sz w:val="28"/>
          <w:szCs w:val="28"/>
        </w:rPr>
        <w:t xml:space="preserve"> Такое необычное обращение к детям помогает очень быстро организовать и направить их к дальнейшим действиям.</w:t>
      </w:r>
    </w:p>
    <w:p w:rsidR="00971523" w:rsidRDefault="00971523">
      <w:pPr>
        <w:rPr>
          <w:sz w:val="28"/>
          <w:szCs w:val="28"/>
        </w:rPr>
      </w:pPr>
      <w:r>
        <w:rPr>
          <w:sz w:val="28"/>
          <w:szCs w:val="28"/>
        </w:rPr>
        <w:t>- Начинаем наш урок. На вопросы отвечаем. Когда нужно – замолкаем. В теме будем разбираться. Главное – не отвлекаться!</w:t>
      </w:r>
    </w:p>
    <w:p w:rsidR="00971523" w:rsidRDefault="00971523">
      <w:pPr>
        <w:rPr>
          <w:sz w:val="28"/>
          <w:szCs w:val="28"/>
        </w:rPr>
      </w:pPr>
      <w:r>
        <w:rPr>
          <w:sz w:val="28"/>
          <w:szCs w:val="28"/>
        </w:rPr>
        <w:t xml:space="preserve">- Вас приветствую сейчас.  Вы ребята – высший </w:t>
      </w:r>
      <w:r w:rsidR="00767FCA">
        <w:rPr>
          <w:sz w:val="28"/>
          <w:szCs w:val="28"/>
        </w:rPr>
        <w:t xml:space="preserve">класс! Мы к соседу </w:t>
      </w:r>
      <w:r>
        <w:rPr>
          <w:sz w:val="28"/>
          <w:szCs w:val="28"/>
        </w:rPr>
        <w:t>повернёмся и друг другу улыбнёмся! Чудеса начнём творить!</w:t>
      </w:r>
      <w:r w:rsidR="00767FCA">
        <w:rPr>
          <w:sz w:val="28"/>
          <w:szCs w:val="28"/>
        </w:rPr>
        <w:t xml:space="preserve"> Интересней вместе быть! Тайны творчества познать и другому рассказать!</w:t>
      </w:r>
    </w:p>
    <w:p w:rsidR="00F45A7A" w:rsidRDefault="00767FC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Начинаю наш урок, он пойдёт вам точно впрок!</w:t>
      </w:r>
      <w:r w:rsidR="00F45A7A">
        <w:rPr>
          <w:sz w:val="28"/>
          <w:szCs w:val="28"/>
        </w:rPr>
        <w:t xml:space="preserve"> Постарайтесь всё понять. Учитесь тайны открывать. Ответы полные давайте. На занятии не зевайте!</w:t>
      </w:r>
    </w:p>
    <w:p w:rsidR="00F45A7A" w:rsidRDefault="00F45A7A">
      <w:pPr>
        <w:rPr>
          <w:sz w:val="28"/>
          <w:szCs w:val="28"/>
        </w:rPr>
      </w:pPr>
      <w:r>
        <w:rPr>
          <w:sz w:val="28"/>
          <w:szCs w:val="28"/>
        </w:rPr>
        <w:t>- Поздоровались учтиво. Разложили всё красиво. Тихо сели, спинки прямо. Улыбнёмся и вздохнём. И занятие начнём.</w:t>
      </w:r>
    </w:p>
    <w:p w:rsidR="00FE351B" w:rsidRDefault="00FE351B">
      <w:pPr>
        <w:rPr>
          <w:sz w:val="28"/>
          <w:szCs w:val="28"/>
        </w:rPr>
      </w:pPr>
      <w:r>
        <w:rPr>
          <w:sz w:val="28"/>
          <w:szCs w:val="28"/>
        </w:rPr>
        <w:t xml:space="preserve">- Внимание, девочки! Внимание, мальчики! Приготовьте руки, разомните пальчики. На уроке интересном будем мы работать вместе. Сядьте прямо, не ленитесь. За работу все беритесь. </w:t>
      </w:r>
    </w:p>
    <w:p w:rsidR="00F45A7A" w:rsidRDefault="00F45A7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7FCA">
        <w:rPr>
          <w:sz w:val="28"/>
          <w:szCs w:val="28"/>
        </w:rPr>
        <w:t xml:space="preserve"> Слушай тему, не ленись. С материалом подружись. </w:t>
      </w:r>
      <w:r w:rsidR="00F569C5">
        <w:rPr>
          <w:sz w:val="28"/>
          <w:szCs w:val="28"/>
        </w:rPr>
        <w:t>Всё получится у вас. Мастера вы –</w:t>
      </w:r>
      <w:r w:rsidR="00BB0FA9">
        <w:rPr>
          <w:sz w:val="28"/>
          <w:szCs w:val="28"/>
        </w:rPr>
        <w:t xml:space="preserve"> </w:t>
      </w:r>
      <w:r w:rsidR="00F569C5">
        <w:rPr>
          <w:sz w:val="28"/>
          <w:szCs w:val="28"/>
        </w:rPr>
        <w:t>высший класс!</w:t>
      </w:r>
    </w:p>
    <w:p w:rsidR="00F569C5" w:rsidRDefault="00F569C5">
      <w:pPr>
        <w:rPr>
          <w:sz w:val="28"/>
          <w:szCs w:val="28"/>
        </w:rPr>
      </w:pPr>
      <w:r>
        <w:rPr>
          <w:sz w:val="28"/>
          <w:szCs w:val="28"/>
        </w:rPr>
        <w:t>2. Для закрепления изученного материала</w:t>
      </w:r>
      <w:r w:rsidR="00102FF4">
        <w:rPr>
          <w:sz w:val="28"/>
          <w:szCs w:val="28"/>
        </w:rPr>
        <w:t>,</w:t>
      </w:r>
      <w:r w:rsidR="00BB0F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использую игру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 xml:space="preserve">». У меня в руках цветок с несколькими лепестками. На каждом лепестке записано задание по предыдущей теме. Учащийся отрывает лепесток и говорит: «Лети, лети лепесток через запад на восток. </w:t>
      </w:r>
      <w:r w:rsidR="00F45A7A">
        <w:rPr>
          <w:sz w:val="28"/>
          <w:szCs w:val="28"/>
        </w:rPr>
        <w:t xml:space="preserve">Через север, через юг; возвращайся, сделав круг. Лишь коснёшься ты земли, </w:t>
      </w:r>
      <w:proofErr w:type="gramStart"/>
      <w:r w:rsidR="00F45A7A">
        <w:rPr>
          <w:sz w:val="28"/>
          <w:szCs w:val="28"/>
        </w:rPr>
        <w:t xml:space="preserve">быть </w:t>
      </w:r>
      <w:r w:rsidR="00BB0FA9">
        <w:rPr>
          <w:sz w:val="28"/>
          <w:szCs w:val="28"/>
        </w:rPr>
        <w:t>по-</w:t>
      </w:r>
      <w:r w:rsidR="00F45A7A">
        <w:rPr>
          <w:sz w:val="28"/>
          <w:szCs w:val="28"/>
        </w:rPr>
        <w:t>моему</w:t>
      </w:r>
      <w:proofErr w:type="gramEnd"/>
      <w:r w:rsidR="00F45A7A">
        <w:rPr>
          <w:sz w:val="28"/>
          <w:szCs w:val="28"/>
        </w:rPr>
        <w:t xml:space="preserve"> вели! Читает одно из заданий и выполняет его.</w:t>
      </w:r>
    </w:p>
    <w:p w:rsidR="005512E6" w:rsidRDefault="00F45A7A">
      <w:pPr>
        <w:rPr>
          <w:sz w:val="28"/>
          <w:szCs w:val="28"/>
        </w:rPr>
      </w:pPr>
      <w:r>
        <w:rPr>
          <w:sz w:val="28"/>
          <w:szCs w:val="28"/>
        </w:rPr>
        <w:t>3. Использую сказки, притчи, стихи,</w:t>
      </w:r>
      <w:r w:rsidR="00AE50A2">
        <w:rPr>
          <w:sz w:val="28"/>
          <w:szCs w:val="28"/>
        </w:rPr>
        <w:t xml:space="preserve"> истории,</w:t>
      </w:r>
      <w:r>
        <w:rPr>
          <w:sz w:val="28"/>
          <w:szCs w:val="28"/>
        </w:rPr>
        <w:t xml:space="preserve"> которые непосредственно можно отнести к изучаемой теме, чтобы дети с интересом могли угад</w:t>
      </w:r>
      <w:r w:rsidR="00AE50A2">
        <w:rPr>
          <w:sz w:val="28"/>
          <w:szCs w:val="28"/>
        </w:rPr>
        <w:t>ать, каким видом деятельности они будут</w:t>
      </w:r>
      <w:r>
        <w:rPr>
          <w:sz w:val="28"/>
          <w:szCs w:val="28"/>
        </w:rPr>
        <w:t xml:space="preserve"> заниматься на занятии.</w:t>
      </w:r>
      <w:r w:rsidR="00226C74">
        <w:rPr>
          <w:sz w:val="28"/>
          <w:szCs w:val="28"/>
        </w:rPr>
        <w:t xml:space="preserve"> Поэтические минутки всегда впечатляют, вызывают уважение со стороны учащихся, ведь им хорошо известно, насколько сложно учить стихи. Если педагог продекламирует строки с выражением, необходимыми эмоциями, а ещё и по теме, то успех в создании положительного настроя гарантирован.</w:t>
      </w:r>
    </w:p>
    <w:p w:rsidR="005512E6" w:rsidRDefault="005512E6">
      <w:pPr>
        <w:rPr>
          <w:sz w:val="28"/>
          <w:szCs w:val="28"/>
        </w:rPr>
      </w:pPr>
      <w:r>
        <w:rPr>
          <w:sz w:val="28"/>
          <w:szCs w:val="28"/>
        </w:rPr>
        <w:t>4. Необычные приветствия помогают быстрее организовать и сплотить коллектив. Не всегда и не все дети пребывают в хорошем настроении, чтобы исправить этот момент и настроить ребёнка на позитивный лад</w:t>
      </w:r>
      <w:r w:rsidR="00BB0FA9">
        <w:rPr>
          <w:sz w:val="28"/>
          <w:szCs w:val="28"/>
        </w:rPr>
        <w:t xml:space="preserve"> именно такие приветствия будут нам полезны.</w:t>
      </w:r>
    </w:p>
    <w:p w:rsidR="00F45A7A" w:rsidRDefault="005512E6">
      <w:pPr>
        <w:rPr>
          <w:b/>
          <w:sz w:val="28"/>
          <w:szCs w:val="28"/>
        </w:rPr>
      </w:pPr>
      <w:r w:rsidRPr="005512E6">
        <w:rPr>
          <w:b/>
          <w:sz w:val="28"/>
          <w:szCs w:val="28"/>
        </w:rPr>
        <w:t xml:space="preserve">Приветствие – </w:t>
      </w:r>
      <w:proofErr w:type="spellStart"/>
      <w:r w:rsidRPr="005512E6">
        <w:rPr>
          <w:b/>
          <w:sz w:val="28"/>
          <w:szCs w:val="28"/>
        </w:rPr>
        <w:t>кричалка</w:t>
      </w:r>
      <w:proofErr w:type="spellEnd"/>
      <w:r w:rsidRPr="005512E6">
        <w:rPr>
          <w:b/>
          <w:sz w:val="28"/>
          <w:szCs w:val="28"/>
        </w:rPr>
        <w:t xml:space="preserve">. </w:t>
      </w:r>
      <w:r w:rsidR="00F45A7A" w:rsidRPr="005512E6">
        <w:rPr>
          <w:b/>
          <w:sz w:val="28"/>
          <w:szCs w:val="28"/>
        </w:rPr>
        <w:t xml:space="preserve"> </w:t>
      </w:r>
    </w:p>
    <w:p w:rsidR="005512E6" w:rsidRDefault="005512E6">
      <w:pPr>
        <w:rPr>
          <w:sz w:val="28"/>
          <w:szCs w:val="28"/>
        </w:rPr>
      </w:pPr>
      <w:r w:rsidRPr="005512E6">
        <w:rPr>
          <w:sz w:val="28"/>
          <w:szCs w:val="28"/>
        </w:rPr>
        <w:t>Когда мы встречаем рассвет</w:t>
      </w:r>
      <w:r>
        <w:rPr>
          <w:sz w:val="28"/>
          <w:szCs w:val="28"/>
        </w:rPr>
        <w:t>,</w:t>
      </w:r>
    </w:p>
    <w:p w:rsidR="005512E6" w:rsidRDefault="005512E6">
      <w:pPr>
        <w:rPr>
          <w:sz w:val="28"/>
          <w:szCs w:val="28"/>
        </w:rPr>
      </w:pPr>
      <w:r>
        <w:rPr>
          <w:sz w:val="28"/>
          <w:szCs w:val="28"/>
        </w:rPr>
        <w:t>Мы говорим ему… (Дети хором) Привет!</w:t>
      </w:r>
    </w:p>
    <w:p w:rsidR="005512E6" w:rsidRDefault="005512E6">
      <w:pPr>
        <w:rPr>
          <w:sz w:val="28"/>
          <w:szCs w:val="28"/>
        </w:rPr>
      </w:pPr>
      <w:r>
        <w:rPr>
          <w:sz w:val="28"/>
          <w:szCs w:val="28"/>
        </w:rPr>
        <w:t>С улыбкой солнце дарит свет,</w:t>
      </w:r>
    </w:p>
    <w:p w:rsidR="005512E6" w:rsidRDefault="005512E6">
      <w:pPr>
        <w:rPr>
          <w:sz w:val="28"/>
          <w:szCs w:val="28"/>
        </w:rPr>
      </w:pPr>
      <w:r>
        <w:rPr>
          <w:sz w:val="28"/>
          <w:szCs w:val="28"/>
        </w:rPr>
        <w:t>Нам, посылая свой … (Дети хором) Привет!</w:t>
      </w:r>
    </w:p>
    <w:p w:rsidR="005512E6" w:rsidRDefault="005512E6">
      <w:pPr>
        <w:rPr>
          <w:sz w:val="28"/>
          <w:szCs w:val="28"/>
        </w:rPr>
      </w:pPr>
      <w:r>
        <w:rPr>
          <w:sz w:val="28"/>
          <w:szCs w:val="28"/>
        </w:rPr>
        <w:t>При встрече через много лет</w:t>
      </w:r>
    </w:p>
    <w:p w:rsidR="005512E6" w:rsidRDefault="005512E6">
      <w:pPr>
        <w:rPr>
          <w:sz w:val="28"/>
          <w:szCs w:val="28"/>
        </w:rPr>
      </w:pPr>
      <w:r>
        <w:rPr>
          <w:sz w:val="28"/>
          <w:szCs w:val="28"/>
        </w:rPr>
        <w:t>Вы крикните друзьям… (Дети хором) Привет!</w:t>
      </w:r>
    </w:p>
    <w:p w:rsidR="007E4954" w:rsidRDefault="007E495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улыбнутся вам в ответ</w:t>
      </w:r>
    </w:p>
    <w:p w:rsidR="007E4954" w:rsidRDefault="007E4954">
      <w:pPr>
        <w:rPr>
          <w:sz w:val="28"/>
          <w:szCs w:val="28"/>
        </w:rPr>
      </w:pPr>
      <w:r>
        <w:rPr>
          <w:sz w:val="28"/>
          <w:szCs w:val="28"/>
        </w:rPr>
        <w:t>От слова доброго… (Дети хором) Привет!</w:t>
      </w:r>
    </w:p>
    <w:p w:rsidR="007E4954" w:rsidRDefault="005512E6" w:rsidP="007E4954">
      <w:pPr>
        <w:rPr>
          <w:sz w:val="28"/>
          <w:szCs w:val="28"/>
        </w:rPr>
      </w:pPr>
      <w:r>
        <w:rPr>
          <w:sz w:val="28"/>
          <w:szCs w:val="28"/>
        </w:rPr>
        <w:t>И вы запомните совет:</w:t>
      </w:r>
    </w:p>
    <w:p w:rsidR="007E4954" w:rsidRDefault="005512E6" w:rsidP="007E4954">
      <w:pPr>
        <w:rPr>
          <w:sz w:val="28"/>
          <w:szCs w:val="28"/>
        </w:rPr>
      </w:pPr>
      <w:r>
        <w:rPr>
          <w:sz w:val="28"/>
          <w:szCs w:val="28"/>
        </w:rPr>
        <w:t>Дарите всем друзьям…</w:t>
      </w:r>
      <w:r w:rsidR="007E4954">
        <w:rPr>
          <w:sz w:val="28"/>
          <w:szCs w:val="28"/>
        </w:rPr>
        <w:t xml:space="preserve"> </w:t>
      </w:r>
      <w:r>
        <w:rPr>
          <w:sz w:val="28"/>
          <w:szCs w:val="28"/>
        </w:rPr>
        <w:t>(Дети хором) Привет!</w:t>
      </w:r>
    </w:p>
    <w:p w:rsidR="007E4954" w:rsidRDefault="007E4954" w:rsidP="007E4954">
      <w:pPr>
        <w:rPr>
          <w:sz w:val="28"/>
          <w:szCs w:val="28"/>
        </w:rPr>
      </w:pPr>
    </w:p>
    <w:p w:rsidR="007E4954" w:rsidRDefault="007E4954" w:rsidP="007E4954">
      <w:pPr>
        <w:rPr>
          <w:sz w:val="28"/>
          <w:szCs w:val="28"/>
        </w:rPr>
      </w:pPr>
    </w:p>
    <w:p w:rsidR="007E4954" w:rsidRPr="007E4954" w:rsidRDefault="007E4954" w:rsidP="007E495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Pr="007E4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Минутки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создания хорошего настроения (</w:t>
      </w:r>
      <w:r w:rsidRPr="007E4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парах)</w:t>
      </w:r>
    </w:p>
    <w:p w:rsidR="007E4954" w:rsidRDefault="007E4954" w:rsidP="007E4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4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Соприкасают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ся пальчиками с соседом</w:t>
      </w:r>
      <w:r w:rsidRPr="007E4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говорят:</w:t>
      </w:r>
    </w:p>
    <w:p w:rsidR="00AE50A2" w:rsidRPr="007E4954" w:rsidRDefault="00AE50A2" w:rsidP="007E49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7E4954" w:rsidRPr="007E4954" w:rsidRDefault="007E4954" w:rsidP="007E49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7E4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E4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Желаю (большой)</w:t>
      </w:r>
    </w:p>
    <w:p w:rsidR="007E4954" w:rsidRPr="007E4954" w:rsidRDefault="007E4954" w:rsidP="007E49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7E4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- Успеха (указательный)</w:t>
      </w:r>
    </w:p>
    <w:p w:rsidR="007E4954" w:rsidRPr="007E4954" w:rsidRDefault="007E4954" w:rsidP="007E49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7E4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- Большого (средний)</w:t>
      </w:r>
    </w:p>
    <w:p w:rsidR="007E4954" w:rsidRPr="007E4954" w:rsidRDefault="007E4954" w:rsidP="007E49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7E4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- Во всём (безымянный)</w:t>
      </w:r>
    </w:p>
    <w:p w:rsidR="007E4954" w:rsidRPr="007E4954" w:rsidRDefault="007E4954" w:rsidP="007E49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7E4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- И везде (мизинец)</w:t>
      </w:r>
    </w:p>
    <w:p w:rsidR="007E4954" w:rsidRDefault="007E4954" w:rsidP="007E495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7E4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- Здравствуй! (вся ладошка)</w:t>
      </w:r>
      <w:r w:rsidRPr="007E495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</w:p>
    <w:p w:rsidR="007E4954" w:rsidRPr="007E4954" w:rsidRDefault="007E4954" w:rsidP="007E4954">
      <w:pPr>
        <w:shd w:val="clear" w:color="auto" w:fill="FFFFFF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7E495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  <w:r w:rsidRPr="007E4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Снять агрессию помогают стихи и рукопожатия.</w:t>
      </w:r>
    </w:p>
    <w:p w:rsidR="007E4954" w:rsidRPr="007E4954" w:rsidRDefault="007E4954" w:rsidP="007E49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7E4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- Здравствуй! (соединяют ладошки)</w:t>
      </w:r>
    </w:p>
    <w:p w:rsidR="007E4954" w:rsidRPr="007E4954" w:rsidRDefault="007E4954" w:rsidP="007E49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7E4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- Успехов! (рукопожатие)</w:t>
      </w:r>
    </w:p>
    <w:p w:rsidR="007E4954" w:rsidRPr="007E4954" w:rsidRDefault="007E4954" w:rsidP="007E49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7E4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Счастливого дня! (соприкасаются щеками)</w:t>
      </w:r>
    </w:p>
    <w:p w:rsidR="007E4954" w:rsidRPr="007E4954" w:rsidRDefault="007E4954" w:rsidP="007E49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7E4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- В котором мы будем с тобою друзья! (обнимаются)</w:t>
      </w:r>
    </w:p>
    <w:p w:rsidR="007E4954" w:rsidRDefault="007E4954" w:rsidP="007E4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4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7E4954" w:rsidRDefault="007E765A" w:rsidP="007E765A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61246">
        <w:rPr>
          <w:sz w:val="28"/>
          <w:szCs w:val="28"/>
        </w:rPr>
        <w:t>В зависимости от того, практическое</w:t>
      </w:r>
      <w:r w:rsidR="00D10C9D">
        <w:rPr>
          <w:sz w:val="28"/>
          <w:szCs w:val="28"/>
        </w:rPr>
        <w:t xml:space="preserve"> или теоретическое</w:t>
      </w:r>
      <w:r w:rsidR="00B61246">
        <w:rPr>
          <w:sz w:val="28"/>
          <w:szCs w:val="28"/>
        </w:rPr>
        <w:t xml:space="preserve"> будет занятие.</w:t>
      </w:r>
      <w:r w:rsidR="00E02C3F">
        <w:rPr>
          <w:sz w:val="28"/>
          <w:szCs w:val="28"/>
        </w:rPr>
        <w:t xml:space="preserve"> </w:t>
      </w:r>
      <w:r>
        <w:rPr>
          <w:sz w:val="28"/>
          <w:szCs w:val="28"/>
        </w:rPr>
        <w:t>Начинать занятие можно и с минуты тишины или стихотворением – мотивацией для дальнейшей работы:</w:t>
      </w:r>
    </w:p>
    <w:p w:rsidR="00AE50A2" w:rsidRDefault="00AE50A2" w:rsidP="007E765A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7E765A" w:rsidRDefault="007E765A" w:rsidP="007E765A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занятии будь</w:t>
      </w:r>
      <w:r w:rsidR="00AE50A2">
        <w:rPr>
          <w:sz w:val="28"/>
          <w:szCs w:val="28"/>
        </w:rPr>
        <w:t>те</w:t>
      </w:r>
      <w:r>
        <w:rPr>
          <w:sz w:val="28"/>
          <w:szCs w:val="28"/>
        </w:rPr>
        <w:t xml:space="preserve"> старательным</w:t>
      </w:r>
      <w:r w:rsidR="00AE50A2">
        <w:rPr>
          <w:sz w:val="28"/>
          <w:szCs w:val="28"/>
        </w:rPr>
        <w:t>и</w:t>
      </w:r>
      <w:r>
        <w:rPr>
          <w:sz w:val="28"/>
          <w:szCs w:val="28"/>
        </w:rPr>
        <w:t>,</w:t>
      </w:r>
    </w:p>
    <w:p w:rsidR="007E765A" w:rsidRDefault="007E765A" w:rsidP="007E765A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Будь спокойным</w:t>
      </w:r>
      <w:r w:rsidR="00AE50A2">
        <w:rPr>
          <w:sz w:val="28"/>
          <w:szCs w:val="28"/>
        </w:rPr>
        <w:t>и</w:t>
      </w:r>
      <w:r w:rsidR="00C909B6">
        <w:rPr>
          <w:sz w:val="28"/>
          <w:szCs w:val="28"/>
        </w:rPr>
        <w:t xml:space="preserve"> и внимательным</w:t>
      </w:r>
      <w:r w:rsidR="00AE50A2">
        <w:rPr>
          <w:sz w:val="28"/>
          <w:szCs w:val="28"/>
        </w:rPr>
        <w:t>и</w:t>
      </w:r>
      <w:r w:rsidR="00C909B6">
        <w:rPr>
          <w:sz w:val="28"/>
          <w:szCs w:val="28"/>
        </w:rPr>
        <w:t>.</w:t>
      </w:r>
    </w:p>
    <w:p w:rsidR="00C909B6" w:rsidRDefault="00C909B6" w:rsidP="007E765A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Говорите чётко, внятно.</w:t>
      </w:r>
    </w:p>
    <w:p w:rsidR="00C909B6" w:rsidRDefault="00C909B6" w:rsidP="007E765A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Чтобы всё было понятно.</w:t>
      </w:r>
    </w:p>
    <w:p w:rsidR="00B61246" w:rsidRDefault="00B61246" w:rsidP="007E765A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хочешь отвечать,</w:t>
      </w:r>
    </w:p>
    <w:p w:rsidR="00B61246" w:rsidRDefault="00B61246" w:rsidP="007E765A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Надо руку поднимать.</w:t>
      </w:r>
    </w:p>
    <w:p w:rsidR="00B61246" w:rsidRDefault="00B61246" w:rsidP="007E765A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вдруг стал отвечать,</w:t>
      </w:r>
    </w:p>
    <w:p w:rsidR="00B61246" w:rsidRDefault="00B61246" w:rsidP="007E765A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спеши перебивать.</w:t>
      </w:r>
    </w:p>
    <w:p w:rsidR="00B61246" w:rsidRDefault="00B61246" w:rsidP="007E765A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помочь захочешь другу,</w:t>
      </w:r>
    </w:p>
    <w:p w:rsidR="00B61246" w:rsidRDefault="00B61246" w:rsidP="007E765A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Подними спокойно руку</w:t>
      </w:r>
      <w:r w:rsidR="00D10C9D">
        <w:rPr>
          <w:sz w:val="28"/>
          <w:szCs w:val="28"/>
        </w:rPr>
        <w:t>.</w:t>
      </w:r>
    </w:p>
    <w:p w:rsidR="00BB0FA9" w:rsidRDefault="00BB0FA9" w:rsidP="007E765A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226C74" w:rsidRDefault="00226C74" w:rsidP="007E765A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 Очень увлекают детей истории –</w:t>
      </w:r>
      <w:r w:rsidR="00BB0FA9">
        <w:rPr>
          <w:sz w:val="28"/>
          <w:szCs w:val="28"/>
        </w:rPr>
        <w:t xml:space="preserve"> случаи</w:t>
      </w:r>
      <w:r>
        <w:rPr>
          <w:sz w:val="28"/>
          <w:szCs w:val="28"/>
        </w:rPr>
        <w:t xml:space="preserve"> из жизни. </w:t>
      </w:r>
      <w:r w:rsidR="00A54DDF">
        <w:rPr>
          <w:sz w:val="28"/>
          <w:szCs w:val="28"/>
        </w:rPr>
        <w:t xml:space="preserve">Зайдя в кабинет, педагог демонстрирует переполняющие его эмоции от увиденного или услышанного </w:t>
      </w:r>
      <w:r w:rsidR="00A54DDF">
        <w:rPr>
          <w:sz w:val="28"/>
          <w:szCs w:val="28"/>
        </w:rPr>
        <w:lastRenderedPageBreak/>
        <w:t>эпизода и начинает рассказывать жизненную историю. На детей это оказывает ошеломляющее действие. Вроде бы история и не по изучаемой теме, тем не менее, для концентрации внимания и доверительного настроя между педагогом и воспитанниками такая короткая ист</w:t>
      </w:r>
      <w:r w:rsidR="00BB0FA9">
        <w:rPr>
          <w:sz w:val="28"/>
          <w:szCs w:val="28"/>
        </w:rPr>
        <w:t xml:space="preserve">ория из жизни приносит </w:t>
      </w:r>
      <w:r w:rsidR="00A54DDF">
        <w:rPr>
          <w:sz w:val="28"/>
          <w:szCs w:val="28"/>
        </w:rPr>
        <w:t>пользу. Можно плавно переходить к теме урока.</w:t>
      </w:r>
    </w:p>
    <w:p w:rsidR="00AE50A2" w:rsidRDefault="00AE50A2" w:rsidP="007E765A">
      <w:pPr>
        <w:shd w:val="clear" w:color="auto" w:fill="FFFFFF"/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A54DDF" w:rsidRDefault="00A54DDF" w:rsidP="007E765A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 Использую приём «Интрига». В начале урока задаю интересный и неожиданный вопрос, на который дети ответить смогут лишь по окончанию занятия. Всё нестандартное и необычное всегда привлекает.</w:t>
      </w:r>
    </w:p>
    <w:p w:rsidR="00BB0FA9" w:rsidRDefault="00BB0FA9" w:rsidP="007E765A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BB0FA9" w:rsidRDefault="00BB0FA9" w:rsidP="007E765A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Методов для создания продуктивного настроя много и каждый педагог формирует свою «копилку». Очень важно – не применять их часто с одной и той же группой, видоизменять и понимать, что выбор средств должен зависеть от настроения группы и каждого ребёнка в отдельности. Удачное начало – это уже половина успеха.</w:t>
      </w:r>
    </w:p>
    <w:p w:rsidR="00C73EFC" w:rsidRPr="00C73EFC" w:rsidRDefault="00BB0FA9">
      <w:pPr>
        <w:rPr>
          <w:sz w:val="28"/>
          <w:szCs w:val="28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   </w:t>
      </w:r>
      <w:r w:rsidR="000B4C2E">
        <w:rPr>
          <w:sz w:val="28"/>
          <w:szCs w:val="28"/>
        </w:rPr>
        <w:t xml:space="preserve"> </w:t>
      </w:r>
      <w:r w:rsidR="009E1EA0">
        <w:rPr>
          <w:sz w:val="28"/>
          <w:szCs w:val="28"/>
        </w:rPr>
        <w:t>Нам с вами давно известно, что любой человек делает с радостью то, что у него хорошо получается. Но любая деятельность начинается с преодоления трудностей. В нашей профессии нет предела совершенству. Педагог должен понимать, что какими бы знаниями он не обладал, какими методиками не владел, без создания успеха</w:t>
      </w:r>
      <w:r w:rsidR="00B6375A">
        <w:rPr>
          <w:sz w:val="28"/>
          <w:szCs w:val="28"/>
        </w:rPr>
        <w:t xml:space="preserve"> на уроке, такое занятие будет обречено на провал, оно пройдёт мимо сознания воспитанников, не оставив следа в памяти. </w:t>
      </w:r>
      <w:r w:rsidR="00C73EFC">
        <w:rPr>
          <w:sz w:val="28"/>
          <w:szCs w:val="28"/>
        </w:rPr>
        <w:t xml:space="preserve">                                           </w:t>
      </w:r>
    </w:p>
    <w:sectPr w:rsidR="00C73EFC" w:rsidRPr="00C73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F2"/>
    <w:rsid w:val="000173F2"/>
    <w:rsid w:val="000A49A1"/>
    <w:rsid w:val="000B4C2E"/>
    <w:rsid w:val="00102FF4"/>
    <w:rsid w:val="00226C74"/>
    <w:rsid w:val="003F18C7"/>
    <w:rsid w:val="00487B3F"/>
    <w:rsid w:val="005512E6"/>
    <w:rsid w:val="00630436"/>
    <w:rsid w:val="00767FCA"/>
    <w:rsid w:val="007E4954"/>
    <w:rsid w:val="007E765A"/>
    <w:rsid w:val="008E3E27"/>
    <w:rsid w:val="00971523"/>
    <w:rsid w:val="009760D8"/>
    <w:rsid w:val="009E1EA0"/>
    <w:rsid w:val="00A54DDF"/>
    <w:rsid w:val="00AE50A2"/>
    <w:rsid w:val="00B61246"/>
    <w:rsid w:val="00B6375A"/>
    <w:rsid w:val="00BB0FA9"/>
    <w:rsid w:val="00C73EFC"/>
    <w:rsid w:val="00C80466"/>
    <w:rsid w:val="00C909B6"/>
    <w:rsid w:val="00D10C9D"/>
    <w:rsid w:val="00D36A92"/>
    <w:rsid w:val="00E02C3F"/>
    <w:rsid w:val="00E312B9"/>
    <w:rsid w:val="00E86097"/>
    <w:rsid w:val="00EB6092"/>
    <w:rsid w:val="00F45A7A"/>
    <w:rsid w:val="00F569C5"/>
    <w:rsid w:val="00FE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28E9"/>
  <w15:chartTrackingRefBased/>
  <w15:docId w15:val="{38041718-FAED-4AEA-8FD4-DD3D2FEA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6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13</cp:revision>
  <dcterms:created xsi:type="dcterms:W3CDTF">2022-06-15T11:52:00Z</dcterms:created>
  <dcterms:modified xsi:type="dcterms:W3CDTF">2022-06-16T16:49:00Z</dcterms:modified>
</cp:coreProperties>
</file>