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13F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характеристика детей с расстройством аутистического спектра с сохранным интеллектом и детей с расстройством аутистического спектра с нарушением интеллекта.</w:t>
      </w:r>
    </w:p>
    <w:p w14:paraId="274F8E72">
      <w:pPr>
        <w:jc w:val="right"/>
        <w:rPr>
          <w:rStyle w:val="5"/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</w:pPr>
      <w:r>
        <w:rPr>
          <w:rStyle w:val="5"/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Если вы знаете одного человека с аутизмом,</w:t>
      </w:r>
    </w:p>
    <w:p w14:paraId="3218693B">
      <w:pPr>
        <w:jc w:val="right"/>
        <w:rPr>
          <w:rStyle w:val="5"/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</w:pPr>
      <w:r>
        <w:rPr>
          <w:rStyle w:val="5"/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то вы знаете одного человека с аутизмом.</w:t>
      </w:r>
    </w:p>
    <w:p w14:paraId="6D89D0A7">
      <w:pPr>
        <w:jc w:val="right"/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Стивен Шор</w:t>
      </w:r>
      <w:r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,</w:t>
      </w:r>
    </w:p>
    <w:p w14:paraId="5B1676CD">
      <w:pPr>
        <w:jc w:val="right"/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профессор Университета Адельфи (США),</w:t>
      </w:r>
    </w:p>
    <w:p w14:paraId="07D8721D">
      <w:pPr>
        <w:jc w:val="right"/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имеет диагноз «аутизм»</w:t>
      </w:r>
    </w:p>
    <w:p w14:paraId="159E7BA2">
      <w:pPr>
        <w:spacing w:line="240" w:lineRule="auto"/>
        <w:ind w:firstLine="426"/>
        <w:rPr>
          <w:rStyle w:val="7"/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</w:pPr>
      <w:r>
        <w:rPr>
          <w:rStyle w:val="7"/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Расстройство аутистического спектра</w:t>
      </w:r>
      <w:r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 (</w:t>
      </w:r>
      <w:r>
        <w:rPr>
          <w:rStyle w:val="7"/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РАС</w:t>
      </w:r>
      <w:r>
        <w:rPr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>) — это расстройство нервной системы, которое характеризуется дефицитом в социальных взаимодействиях и коммуникацией с наличием </w:t>
      </w:r>
      <w:r>
        <w:rPr>
          <w:rStyle w:val="7"/>
          <w:rFonts w:ascii="Times New Roman" w:hAnsi="Times New Roman" w:cs="Times New Roman"/>
          <w:color w:val="222426"/>
          <w:sz w:val="24"/>
          <w:szCs w:val="24"/>
          <w:shd w:val="clear" w:color="auto" w:fill="FFFFFF"/>
        </w:rPr>
        <w:t xml:space="preserve">стереотипий. </w:t>
      </w:r>
    </w:p>
    <w:p w14:paraId="7BF9B90F">
      <w:pPr>
        <w:spacing w:line="240" w:lineRule="auto"/>
        <w:ind w:firstLine="426"/>
        <w:rPr>
          <w:rFonts w:ascii="Times New Roman" w:hAnsi="Times New Roman" w:eastAsia="Times New Roman" w:cs="Times New Roman"/>
          <w:spacing w:val="-1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shd w:val="clear" w:color="auto" w:fill="FFFFFF" w:themeFill="background1"/>
          <w:lang w:eastAsia="ru-RU"/>
        </w:rPr>
        <w:t xml:space="preserve">Расстройствам аутистического спектра (РАС) часто сопутствуют нарушения интеллекта различного уровня. В некоторых исследованиях доля людей с таким сочетанием достигает 75%. </w:t>
      </w:r>
    </w:p>
    <w:p w14:paraId="363D7208">
      <w:pPr>
        <w:spacing w:after="30" w:line="240" w:lineRule="auto"/>
        <w:ind w:firstLine="426"/>
        <w:rPr>
          <w:rFonts w:ascii="Times New Roman" w:hAnsi="Times New Roman" w:eastAsia="Times New Roman" w:cs="Times New Roman"/>
          <w:spacing w:val="-1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shd w:val="clear" w:color="auto" w:fill="FFFFFF" w:themeFill="background1"/>
          <w:lang w:eastAsia="ru-RU"/>
        </w:rPr>
        <w:t xml:space="preserve">Однако встречается и аутизм, который проявляется только сенсорными нарушениями и «социальной слепотой». При этом у таких людей не наблюдается нарушения интеллекта.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5909"/>
        <w:gridCol w:w="6209"/>
      </w:tblGrid>
      <w:tr w14:paraId="4B95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  <w:shd w:val="clear" w:color="auto" w:fill="auto"/>
          </w:tcPr>
          <w:p w14:paraId="6EB90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shd w:val="clear" w:color="auto" w:fill="FFFFFF" w:themeFill="background1"/>
          </w:tcPr>
          <w:p w14:paraId="4AD8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 сохранный интеллект</w:t>
            </w:r>
          </w:p>
        </w:tc>
        <w:tc>
          <w:tcPr>
            <w:tcW w:w="6209" w:type="dxa"/>
            <w:shd w:val="clear" w:color="auto" w:fill="auto"/>
          </w:tcPr>
          <w:p w14:paraId="5CFF5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 нарушение интеллекта</w:t>
            </w:r>
          </w:p>
        </w:tc>
      </w:tr>
      <w:tr w14:paraId="6C82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42" w:type="dxa"/>
            <w:shd w:val="clear" w:color="auto" w:fill="E7E6E6" w:themeFill="background2"/>
          </w:tcPr>
          <w:p w14:paraId="7A72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3</w:t>
            </w:r>
          </w:p>
        </w:tc>
        <w:tc>
          <w:tcPr>
            <w:tcW w:w="12118" w:type="dxa"/>
            <w:gridSpan w:val="2"/>
            <w:shd w:val="clear" w:color="auto" w:fill="E7E6E6" w:themeFill="background2"/>
          </w:tcPr>
          <w:p w14:paraId="0C71CF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большинства детей в возрасте от 1 до 3 лет, и в той, и в другой категории, отмечается задержка в речевом развитии, полевое поведение, навязчивые движения, например, кручение во круг своей оси, потряхивание руками около плеч. Так же у многих детей наблюдается задержка в развитии социально-бытовых навыков и самообслуживания. </w:t>
            </w:r>
          </w:p>
          <w:p w14:paraId="05356578">
            <w:pPr>
              <w:spacing w:line="240" w:lineRule="auto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этом возрасте, так же диагноз аутизм подтверждают очень редко, так как подобное поведение можно спутать ., с многими другими особенностями в развитии ребёнка.</w:t>
            </w:r>
          </w:p>
        </w:tc>
      </w:tr>
      <w:tr w14:paraId="7912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442" w:type="dxa"/>
            <w:shd w:val="clear" w:color="auto" w:fill="FFFFFF" w:themeFill="background1"/>
          </w:tcPr>
          <w:p w14:paraId="5EDD9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 w:themeFill="background1"/>
              </w:rPr>
              <w:t>1. Социальные взаимодействия и коммуникация</w:t>
            </w:r>
          </w:p>
        </w:tc>
        <w:tc>
          <w:tcPr>
            <w:tcW w:w="5909" w:type="dxa"/>
            <w:shd w:val="clear" w:color="auto" w:fill="FFFFFF" w:themeFill="background1"/>
          </w:tcPr>
          <w:p w14:paraId="7644ACAF">
            <w:pPr>
              <w:pStyle w:val="12"/>
              <w:numPr>
                <w:ilvl w:val="0"/>
                <w:numId w:val="1"/>
              </w:numPr>
              <w:ind w:left="3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Ограниченные социальные взаимодействия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привязанность только к родителям.</w:t>
            </w:r>
          </w:p>
          <w:p w14:paraId="43A19B2D">
            <w:pPr>
              <w:pStyle w:val="12"/>
              <w:numPr>
                <w:ilvl w:val="0"/>
                <w:numId w:val="1"/>
              </w:numPr>
              <w:tabs>
                <w:tab w:val="left" w:pos="754"/>
              </w:tabs>
              <w:ind w:left="3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реакции на имя и обращение к ним.</w:t>
            </w:r>
          </w:p>
          <w:p w14:paraId="69D459EF">
            <w:pPr>
              <w:pStyle w:val="12"/>
              <w:numPr>
                <w:ilvl w:val="0"/>
                <w:numId w:val="1"/>
              </w:numPr>
              <w:tabs>
                <w:tab w:val="left" w:pos="754"/>
              </w:tabs>
              <w:ind w:left="32" w:firstLine="425"/>
              <w:rPr>
                <w:shd w:val="clear" w:color="auto" w:fill="DDE0E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ожидаемом возрасте или использовать их очень ограниченно. </w:t>
            </w:r>
          </w:p>
        </w:tc>
        <w:tc>
          <w:tcPr>
            <w:tcW w:w="6209" w:type="dxa"/>
            <w:shd w:val="clear" w:color="auto" w:fill="auto"/>
          </w:tcPr>
          <w:p w14:paraId="128B0882">
            <w:pPr>
              <w:pStyle w:val="12"/>
              <w:numPr>
                <w:ilvl w:val="0"/>
                <w:numId w:val="2"/>
              </w:numPr>
              <w:shd w:val="clear" w:color="auto" w:fill="FFFFFF" w:themeFill="background1"/>
              <w:ind w:left="0" w:firstLine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Ограниченный интерес к общению, избега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зрительного контакта и не реагировать на обращение к ним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EC01ED">
            <w:pPr>
              <w:pStyle w:val="12"/>
              <w:numPr>
                <w:ilvl w:val="0"/>
                <w:numId w:val="2"/>
              </w:numPr>
              <w:shd w:val="clear" w:color="auto" w:fill="FFFFFF" w:themeFill="background1"/>
              <w:ind w:left="0" w:firstLine="4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речевых навыков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жестов, мимики.</w:t>
            </w:r>
          </w:p>
        </w:tc>
      </w:tr>
      <w:tr w14:paraId="000C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42" w:type="dxa"/>
            <w:shd w:val="clear" w:color="auto" w:fill="FFFFFF" w:themeFill="background1"/>
          </w:tcPr>
          <w:p w14:paraId="58C0B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 w:themeFill="background1"/>
              </w:rPr>
              <w:t>2. Игровое поведение</w:t>
            </w:r>
          </w:p>
        </w:tc>
        <w:tc>
          <w:tcPr>
            <w:tcW w:w="5909" w:type="dxa"/>
            <w:shd w:val="clear" w:color="auto" w:fill="FFFFFF" w:themeFill="background1"/>
          </w:tcPr>
          <w:p w14:paraId="2012384B">
            <w:pPr>
              <w:pStyle w:val="12"/>
              <w:numPr>
                <w:ilvl w:val="0"/>
                <w:numId w:val="2"/>
              </w:numPr>
              <w:ind w:left="3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Ограниченный интерес к игрушкам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F214A98">
            <w:pPr>
              <w:pStyle w:val="12"/>
              <w:numPr>
                <w:ilvl w:val="0"/>
                <w:numId w:val="2"/>
              </w:numPr>
              <w:ind w:left="3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часто бывают стереотипными или однообразными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наблюдается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рядкование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34E74D4">
            <w:pPr>
              <w:pStyle w:val="12"/>
              <w:numPr>
                <w:numId w:val="0"/>
              </w:numPr>
              <w:ind w:left="457" w:left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shd w:val="clear" w:color="auto" w:fill="FFFFFF" w:themeFill="background1"/>
          </w:tcPr>
          <w:p w14:paraId="5B376A2E">
            <w:pPr>
              <w:pStyle w:val="12"/>
              <w:numPr>
                <w:ilvl w:val="0"/>
                <w:numId w:val="2"/>
              </w:numPr>
              <w:ind w:left="136" w:firstLine="28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Отсутствие интереса к игрушкам.</w:t>
            </w:r>
          </w:p>
          <w:p w14:paraId="468D393D">
            <w:pPr>
              <w:pStyle w:val="12"/>
              <w:numPr>
                <w:ilvl w:val="0"/>
                <w:numId w:val="2"/>
              </w:numPr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Упрощенное или стереотипное игровое поведение, </w:t>
            </w:r>
          </w:p>
          <w:p w14:paraId="77F1530E">
            <w:pPr>
              <w:pStyle w:val="12"/>
              <w:numPr>
                <w:ilvl w:val="0"/>
                <w:numId w:val="2"/>
              </w:numPr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есцельная манипуляция с предметами,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без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выполн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 каких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либо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игровых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твий.</w:t>
            </w:r>
          </w:p>
          <w:p w14:paraId="30D1A3FE">
            <w:pPr>
              <w:pStyle w:val="12"/>
              <w:numPr>
                <w:ilvl w:val="0"/>
                <w:numId w:val="2"/>
              </w:numPr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Непринятие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подвижных и дидактических игр</w:t>
            </w:r>
          </w:p>
        </w:tc>
      </w:tr>
      <w:tr w14:paraId="1FFA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442" w:type="dxa"/>
            <w:shd w:val="clear" w:color="auto" w:fill="FFFFFF" w:themeFill="background1"/>
          </w:tcPr>
          <w:p w14:paraId="6F0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3.Чувствительность к сенсорным стимулам</w:t>
            </w:r>
          </w:p>
        </w:tc>
        <w:tc>
          <w:tcPr>
            <w:tcW w:w="12118" w:type="dxa"/>
            <w:gridSpan w:val="2"/>
            <w:shd w:val="clear" w:color="auto" w:fill="FFFFFF" w:themeFill="background1"/>
          </w:tcPr>
          <w:p w14:paraId="00D900A2">
            <w:pPr>
              <w:pStyle w:val="12"/>
              <w:numPr>
                <w:ilvl w:val="0"/>
                <w:numId w:val="3"/>
              </w:numPr>
              <w:ind w:left="13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или низкая чувствительность к свету, звуку, текстуре и другим сенсорным воздействиям. Это может проявляться как избыток или дефицит реакции на определенные внешние раздражители, при воздействии которых, ребёнок может вести себя не адекватно ситуации, убежать, закричать, упасть, закрыть уши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подвергнуть себя и окружающих опасности.</w:t>
            </w:r>
          </w:p>
        </w:tc>
      </w:tr>
      <w:tr w14:paraId="21D71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442" w:type="dxa"/>
            <w:shd w:val="clear" w:color="auto" w:fill="FFFFFF" w:themeFill="background1"/>
          </w:tcPr>
          <w:p w14:paraId="1285C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Когнитивное развитие</w:t>
            </w:r>
          </w:p>
        </w:tc>
        <w:tc>
          <w:tcPr>
            <w:tcW w:w="5909" w:type="dxa"/>
            <w:shd w:val="clear" w:color="auto" w:fill="FFFFFF" w:themeFill="background1"/>
          </w:tcPr>
          <w:p w14:paraId="314AD553">
            <w:pPr>
              <w:pStyle w:val="12"/>
              <w:numPr>
                <w:ilvl w:val="0"/>
                <w:numId w:val="4"/>
              </w:numPr>
              <w:ind w:left="17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 высокие способности,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хорошая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визуально-пространственное восприятие </w:t>
            </w:r>
          </w:p>
        </w:tc>
        <w:tc>
          <w:tcPr>
            <w:tcW w:w="6209" w:type="dxa"/>
            <w:shd w:val="clear" w:color="auto" w:fill="FFFFFF" w:themeFill="background1"/>
          </w:tcPr>
          <w:p w14:paraId="12856096">
            <w:pPr>
              <w:pStyle w:val="12"/>
              <w:numPr>
                <w:ilvl w:val="0"/>
                <w:numId w:val="4"/>
              </w:numPr>
              <w:ind w:left="13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в способности к обучению и обработке информации. </w:t>
            </w:r>
          </w:p>
        </w:tc>
      </w:tr>
      <w:tr w14:paraId="7249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42" w:type="dxa"/>
            <w:shd w:val="clear" w:color="auto" w:fill="FFFFFF" w:themeFill="background1"/>
          </w:tcPr>
          <w:p w14:paraId="535F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5.Эмоционально-поведенческие особенности</w:t>
            </w:r>
          </w:p>
        </w:tc>
        <w:tc>
          <w:tcPr>
            <w:tcW w:w="5909" w:type="dxa"/>
            <w:shd w:val="clear" w:color="auto" w:fill="FFFFFF" w:themeFill="background1"/>
          </w:tcPr>
          <w:p w14:paraId="6F8195B8">
            <w:pPr>
              <w:pStyle w:val="12"/>
              <w:numPr>
                <w:ilvl w:val="0"/>
                <w:numId w:val="5"/>
              </w:numPr>
              <w:ind w:left="45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Чувствительность к изменениям в окружении; новое или неожиданное может вызывать сильный стресс или негативные реакции.</w:t>
            </w:r>
          </w:p>
        </w:tc>
        <w:tc>
          <w:tcPr>
            <w:tcW w:w="6209" w:type="dxa"/>
            <w:shd w:val="clear" w:color="auto" w:fill="FFFFFF" w:themeFill="background1"/>
          </w:tcPr>
          <w:p w14:paraId="59599F11">
            <w:pPr>
              <w:pStyle w:val="12"/>
              <w:numPr>
                <w:ilvl w:val="0"/>
                <w:numId w:val="5"/>
              </w:numPr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 нарушения в поведении, включая агрессию, чрезмерную активность или пассивность.</w:t>
            </w:r>
          </w:p>
          <w:p w14:paraId="2B22D4C8">
            <w:pPr>
              <w:pStyle w:val="12"/>
              <w:numPr>
                <w:ilvl w:val="0"/>
                <w:numId w:val="5"/>
              </w:numPr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с адаптацией к изменениям в рутине.</w:t>
            </w:r>
          </w:p>
        </w:tc>
      </w:tr>
      <w:tr w14:paraId="0BCF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42" w:type="dxa"/>
            <w:shd w:val="clear" w:color="auto" w:fill="FFFFFF" w:themeFill="background1"/>
          </w:tcPr>
          <w:p w14:paraId="14E1E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 w:themeFill="background1"/>
              </w:rPr>
              <w:t>6. Моторное развитие</w:t>
            </w:r>
          </w:p>
        </w:tc>
        <w:tc>
          <w:tcPr>
            <w:tcW w:w="12118" w:type="dxa"/>
            <w:gridSpan w:val="2"/>
            <w:shd w:val="clear" w:color="auto" w:fill="FFFFFF" w:themeFill="background1"/>
          </w:tcPr>
          <w:p w14:paraId="38901DAE">
            <w:pPr>
              <w:pStyle w:val="12"/>
              <w:numPr>
                <w:ilvl w:val="0"/>
                <w:numId w:val="6"/>
              </w:numPr>
              <w:ind w:left="31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Обычно развиваются в соответствии с возрастными нормами, хотя у некоторых могут быть специфические трудности (например, нарушение в координации движений, неловкость).</w:t>
            </w:r>
          </w:p>
        </w:tc>
      </w:tr>
      <w:tr w14:paraId="556B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42" w:type="dxa"/>
            <w:shd w:val="clear" w:color="auto" w:fill="FFFFFF" w:themeFill="background1"/>
          </w:tcPr>
          <w:p w14:paraId="30CB4414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 w:themeFill="background1"/>
              </w:rPr>
              <w:t>7.Самообслуживание и  гигиена.</w:t>
            </w:r>
          </w:p>
        </w:tc>
        <w:tc>
          <w:tcPr>
            <w:tcW w:w="12118" w:type="dxa"/>
            <w:gridSpan w:val="2"/>
            <w:shd w:val="clear" w:color="auto" w:fill="FFFFFF" w:themeFill="background1"/>
          </w:tcPr>
          <w:p w14:paraId="03C270B9">
            <w:pPr>
              <w:pStyle w:val="12"/>
              <w:numPr>
                <w:ilvl w:val="0"/>
                <w:numId w:val="6"/>
              </w:numPr>
              <w:tabs>
                <w:tab w:val="left" w:pos="289"/>
              </w:tabs>
              <w:ind w:left="145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тсутствие мотивации к овладению социальными навыками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такими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одеваться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умываться, самостоятельно кушать ложкой, пережёвывать пищу.</w:t>
            </w:r>
          </w:p>
        </w:tc>
      </w:tr>
      <w:tr w14:paraId="0D9C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2442" w:type="dxa"/>
            <w:shd w:val="clear" w:color="auto" w:fill="E7E6E6" w:themeFill="background2"/>
          </w:tcPr>
          <w:p w14:paraId="0B2C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5909" w:type="dxa"/>
            <w:shd w:val="clear" w:color="auto" w:fill="E7E6E6" w:themeFill="background2"/>
          </w:tcPr>
          <w:p w14:paraId="40883E40">
            <w:pPr>
              <w:tabs>
                <w:tab w:val="left" w:pos="457"/>
              </w:tabs>
              <w:spacing w:line="240" w:lineRule="auto"/>
              <w:ind w:left="3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аутизмом и сохранным интеллектом дошкольного возраста нуждаются в коррекционной, направляющей и координирующей помощи.</w:t>
            </w:r>
          </w:p>
          <w:p w14:paraId="45C9064D">
            <w:pPr>
              <w:tabs>
                <w:tab w:val="left" w:pos="457"/>
              </w:tabs>
              <w:spacing w:line="240" w:lineRule="auto"/>
              <w:ind w:left="32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могут демонстрировать различные характеристики, которые варьируются в зависимости от индивидуальных особенностей каждого ребенка. Однако можно выделить несколько общих черт:</w:t>
            </w:r>
          </w:p>
        </w:tc>
        <w:tc>
          <w:tcPr>
            <w:tcW w:w="6209" w:type="dxa"/>
            <w:shd w:val="clear" w:color="auto" w:fill="E7E6E6" w:themeFill="background2"/>
          </w:tcPr>
          <w:p w14:paraId="4C0384C6">
            <w:pPr>
              <w:spacing w:line="240" w:lineRule="auto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ребенка с РАС и нарушением интеллекта без коррекционного обучения невозможно, будет сохраняться: полевое поведение, истерики или уход в себя (игнорирование окружающей действительности)</w:t>
            </w:r>
          </w:p>
          <w:p w14:paraId="3E0980BD">
            <w:pPr>
              <w:spacing w:line="240" w:lineRule="auto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этом возрасте важно проводить коррекционную работу, и сосредоточиться на поддержке как социального, так и когнитивного развития. </w:t>
            </w:r>
          </w:p>
        </w:tc>
      </w:tr>
      <w:tr w14:paraId="14C7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442" w:type="dxa"/>
            <w:shd w:val="clear" w:color="auto" w:fill="FFFFFF" w:themeFill="background1"/>
          </w:tcPr>
          <w:p w14:paraId="4CBB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Социальные взаимодействия и коммуникация </w:t>
            </w:r>
          </w:p>
        </w:tc>
        <w:tc>
          <w:tcPr>
            <w:tcW w:w="5909" w:type="dxa"/>
            <w:shd w:val="clear" w:color="auto" w:fill="FFFFFF" w:themeFill="background1"/>
          </w:tcPr>
          <w:p w14:paraId="119D38D9">
            <w:pPr>
              <w:pStyle w:val="12"/>
              <w:numPr>
                <w:ilvl w:val="0"/>
                <w:numId w:val="6"/>
              </w:numPr>
              <w:ind w:left="17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Знают, как правильно взаимодействовать со сверстниками и взрослыми, осознавать социальные нормы, но не всегда могут применить свои навыки. </w:t>
            </w:r>
          </w:p>
          <w:p w14:paraId="117CC76B">
            <w:pPr>
              <w:pStyle w:val="12"/>
              <w:numPr>
                <w:ilvl w:val="0"/>
                <w:numId w:val="6"/>
              </w:numPr>
              <w:ind w:left="17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может варьироваться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от отсутствие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инструмента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целей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09" w:type="dxa"/>
            <w:shd w:val="clear" w:color="auto" w:fill="FFFFFF" w:themeFill="background1"/>
          </w:tcPr>
          <w:p w14:paraId="7AFB0C83">
            <w:pPr>
              <w:pStyle w:val="12"/>
              <w:numPr>
                <w:ilvl w:val="0"/>
                <w:numId w:val="6"/>
              </w:numPr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отсутствие речи или задержка речевого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эхолалия или штамповая речь без понимания значения.</w:t>
            </w:r>
          </w:p>
          <w:p w14:paraId="6B123517">
            <w:pPr>
              <w:pStyle w:val="12"/>
              <w:numPr>
                <w:ilvl w:val="0"/>
                <w:numId w:val="6"/>
              </w:numPr>
              <w:tabs>
                <w:tab w:val="left" w:pos="562"/>
              </w:tabs>
              <w:ind w:left="13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интереса к совместной деятельности и общению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F817739">
            <w:pPr>
              <w:pStyle w:val="12"/>
              <w:numPr>
                <w:ilvl w:val="0"/>
                <w:numId w:val="6"/>
              </w:numPr>
              <w:tabs>
                <w:tab w:val="left" w:pos="562"/>
              </w:tabs>
              <w:ind w:left="13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Неумение считывать социальные сигналы (мимику, жесты)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060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442" w:type="dxa"/>
            <w:shd w:val="clear" w:color="auto" w:fill="FFFFFF" w:themeFill="background1"/>
          </w:tcPr>
          <w:p w14:paraId="47328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Игровое поведение </w:t>
            </w:r>
          </w:p>
        </w:tc>
        <w:tc>
          <w:tcPr>
            <w:tcW w:w="5909" w:type="dxa"/>
            <w:shd w:val="clear" w:color="auto" w:fill="FFFFFF" w:themeFill="background1"/>
          </w:tcPr>
          <w:p w14:paraId="07102830">
            <w:pPr>
              <w:pStyle w:val="12"/>
              <w:numPr>
                <w:ilvl w:val="0"/>
                <w:numId w:val="7"/>
              </w:numPr>
              <w:ind w:left="17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игрой с другими детьми, но не все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в ней участие (не понимать или не принимать правила игры)</w:t>
            </w:r>
          </w:p>
          <w:p w14:paraId="678F643A">
            <w:pPr>
              <w:pStyle w:val="12"/>
              <w:numPr>
                <w:ilvl w:val="0"/>
                <w:numId w:val="7"/>
              </w:numPr>
              <w:ind w:left="17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Стереотип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игрущках.</w:t>
            </w:r>
          </w:p>
          <w:p w14:paraId="4B206A8B">
            <w:pPr>
              <w:pStyle w:val="12"/>
              <w:numPr>
                <w:ilvl w:val="0"/>
                <w:numId w:val="7"/>
              </w:numPr>
              <w:ind w:left="17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могут быть как имитационной, так и с элементами ролевой игры, хотя предпочитают структурированные, предсказуемые действия.</w:t>
            </w:r>
          </w:p>
          <w:p w14:paraId="35A4422B">
            <w:pPr>
              <w:pStyle w:val="12"/>
              <w:numPr>
                <w:ilvl w:val="0"/>
                <w:numId w:val="7"/>
              </w:numPr>
              <w:ind w:left="17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играм может быть уникальные, узким и специфичным; могут увлекаться определёнными темами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поглоща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ущерб общению или другим видам активности.</w:t>
            </w:r>
          </w:p>
          <w:p w14:paraId="798B4622">
            <w:pPr>
              <w:pStyle w:val="12"/>
              <w:numPr>
                <w:ilvl w:val="0"/>
                <w:numId w:val="7"/>
              </w:numPr>
              <w:ind w:left="17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наблюдаться наличие хороших навыков в игре с конструкторами, пазлами или другими задачами, где требуется логическое мышление.</w:t>
            </w:r>
          </w:p>
        </w:tc>
        <w:tc>
          <w:tcPr>
            <w:tcW w:w="6209" w:type="dxa"/>
            <w:shd w:val="clear" w:color="auto" w:fill="FFFFFF" w:themeFill="background1"/>
          </w:tcPr>
          <w:p w14:paraId="1EB61948">
            <w:pPr>
              <w:pStyle w:val="12"/>
              <w:numPr>
                <w:ilvl w:val="0"/>
                <w:numId w:val="7"/>
              </w:numPr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Испытывать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трудности 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митационны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A1D78AC">
            <w:pPr>
              <w:pStyle w:val="12"/>
              <w:numPr>
                <w:ilvl w:val="0"/>
                <w:numId w:val="7"/>
              </w:numPr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следовать правилам в дидактических или подвижных играх, или не понимать их. </w:t>
            </w:r>
          </w:p>
          <w:p w14:paraId="07AB5A1F">
            <w:pPr>
              <w:pStyle w:val="12"/>
              <w:numPr>
                <w:ilvl w:val="0"/>
                <w:numId w:val="7"/>
              </w:numPr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Испытывают потребность в структурированной игре, которая помогает им лучше справляться с эмоциями и стрессом.</w:t>
            </w:r>
          </w:p>
          <w:p w14:paraId="6F61672A">
            <w:pPr>
              <w:pStyle w:val="12"/>
              <w:numPr>
                <w:ilvl w:val="0"/>
                <w:numId w:val="7"/>
              </w:numPr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примитивные или непоследовательные способы игры, в том числе, отработанны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ED299BB">
            <w:pPr>
              <w:pStyle w:val="12"/>
              <w:numPr>
                <w:ilvl w:val="0"/>
                <w:numId w:val="7"/>
              </w:numPr>
              <w:ind w:left="13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збегают игры с другими детьми и предпочитать одиночество.</w:t>
            </w:r>
          </w:p>
        </w:tc>
      </w:tr>
      <w:tr w14:paraId="6D9E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2442" w:type="dxa"/>
            <w:shd w:val="clear" w:color="auto" w:fill="FFFFFF" w:themeFill="background1"/>
          </w:tcPr>
          <w:p w14:paraId="7002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3.Чувствительность к сенсорным стимулам</w:t>
            </w:r>
          </w:p>
        </w:tc>
        <w:tc>
          <w:tcPr>
            <w:tcW w:w="12118" w:type="dxa"/>
            <w:gridSpan w:val="2"/>
            <w:shd w:val="clear" w:color="auto" w:fill="FFFFFF" w:themeFill="background1"/>
          </w:tcPr>
          <w:p w14:paraId="1BCDECA7">
            <w:pPr>
              <w:pStyle w:val="12"/>
              <w:numPr>
                <w:ilvl w:val="0"/>
                <w:numId w:val="8"/>
              </w:numPr>
              <w:ind w:left="13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Чувствительность к сенсорным стимулам у детей с аутизмом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сохранным интеллектам так и умственной отсталостью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сохранятся такой же как и в раннем возрасте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проявляться разнообразными способами.</w:t>
            </w:r>
          </w:p>
          <w:p w14:paraId="2C7857CB">
            <w:pPr>
              <w:pStyle w:val="12"/>
              <w:numPr>
                <w:ilvl w:val="0"/>
                <w:numId w:val="8"/>
              </w:numPr>
              <w:ind w:left="13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могут быть гиперчувствительными или гипочувствительным к окружающей среде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3BA2EAA">
            <w:pPr>
              <w:pStyle w:val="12"/>
              <w:numPr>
                <w:ilvl w:val="0"/>
                <w:numId w:val="8"/>
              </w:numPr>
              <w:ind w:left="13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могут иметь высокую тягу к физическим ощущениям, что выражается в постоянном поиске тактильных взаимодействий, таких как катание по поверхности, кручение во круг своей оси или на каруселях,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избегать подобные ощущения.</w:t>
            </w:r>
          </w:p>
          <w:p w14:paraId="23722915">
            <w:pPr>
              <w:pStyle w:val="12"/>
              <w:numPr>
                <w:ilvl w:val="0"/>
                <w:numId w:val="8"/>
              </w:numPr>
              <w:ind w:left="13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некоторых детей наблюдаются смешанные реакции, когда они могут быть чрезмерно чувствительны к одним видам стимулов (например, звукам) и менее чувствительны к другим (например, прикосновениям)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14:paraId="64D8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42" w:type="dxa"/>
            <w:shd w:val="clear" w:color="auto" w:fill="FFFFFF" w:themeFill="background1"/>
          </w:tcPr>
          <w:p w14:paraId="031FE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Когнитивное развитие</w:t>
            </w:r>
          </w:p>
          <w:p w14:paraId="7A09D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5C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shd w:val="clear" w:color="auto" w:fill="FFFFFF" w:themeFill="background1"/>
          </w:tcPr>
          <w:p w14:paraId="2A49DEF2">
            <w:pPr>
              <w:pStyle w:val="12"/>
              <w:numPr>
                <w:ilvl w:val="0"/>
                <w:numId w:val="9"/>
              </w:numPr>
              <w:ind w:left="17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Когнитивное развитие у детей с РАС с сохранным интеллектом,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ожет проявляться в высоких достижениях в определенных областях (математике, рисовании, запоминании фактов).</w:t>
            </w:r>
          </w:p>
          <w:p w14:paraId="1CD3EFCE">
            <w:pPr>
              <w:pStyle w:val="12"/>
              <w:numPr>
                <w:ilvl w:val="0"/>
                <w:numId w:val="10"/>
              </w:numPr>
              <w:ind w:left="17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обладать хорошими аналитическими навыками.</w:t>
            </w:r>
          </w:p>
        </w:tc>
        <w:tc>
          <w:tcPr>
            <w:tcW w:w="6209" w:type="dxa"/>
            <w:shd w:val="clear" w:color="auto" w:fill="FFFFFF" w:themeFill="background1"/>
          </w:tcPr>
          <w:p w14:paraId="09A3726E">
            <w:pPr>
              <w:pStyle w:val="12"/>
              <w:numPr>
                <w:ilvl w:val="0"/>
                <w:numId w:val="8"/>
              </w:numPr>
              <w:ind w:left="13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умственной отсталостью и аутизмом часто демонстрируют задержки в познавательных навыках по сравнению с их сверстниками. </w:t>
            </w:r>
          </w:p>
          <w:p w14:paraId="11BD8B8E">
            <w:pPr>
              <w:pStyle w:val="12"/>
              <w:numPr>
                <w:ilvl w:val="0"/>
                <w:numId w:val="8"/>
              </w:numPr>
              <w:ind w:left="13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таких детей может быть трудность с удержанием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переключением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маленьким обёмом памяти</w:t>
            </w:r>
          </w:p>
          <w:p w14:paraId="724F3CB1">
            <w:pPr>
              <w:pStyle w:val="12"/>
              <w:numPr>
                <w:ilvl w:val="0"/>
                <w:numId w:val="8"/>
              </w:numPr>
              <w:ind w:left="13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атруднения в понимании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причинно-следственных связей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14:paraId="3A70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2442" w:type="dxa"/>
            <w:shd w:val="clear" w:color="auto" w:fill="FFFFFF" w:themeFill="background1"/>
          </w:tcPr>
          <w:p w14:paraId="5852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Эмоционально-поведенческие особенности </w:t>
            </w:r>
          </w:p>
        </w:tc>
        <w:tc>
          <w:tcPr>
            <w:tcW w:w="5909" w:type="dxa"/>
            <w:shd w:val="clear" w:color="auto" w:fill="FFFFFF" w:themeFill="background1"/>
          </w:tcPr>
          <w:p w14:paraId="6B9A125B">
            <w:pPr>
              <w:pStyle w:val="12"/>
              <w:numPr>
                <w:ilvl w:val="0"/>
                <w:numId w:val="11"/>
              </w:numPr>
              <w:ind w:left="17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чувству одиночества или изоляции.</w:t>
            </w:r>
          </w:p>
          <w:p w14:paraId="1B118816">
            <w:pPr>
              <w:pStyle w:val="12"/>
              <w:numPr>
                <w:ilvl w:val="0"/>
                <w:numId w:val="11"/>
              </w:numPr>
              <w:ind w:left="17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рудности в распознавании эмоций у других людей и выражении своих собственных эмоций. </w:t>
            </w:r>
          </w:p>
          <w:p w14:paraId="0D6CA0CD">
            <w:pPr>
              <w:pStyle w:val="12"/>
              <w:numPr>
                <w:ilvl w:val="0"/>
                <w:numId w:val="11"/>
              </w:numPr>
              <w:ind w:left="17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чувствительны к эмоциональным состояниям близких людей и реагировать на них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B619E4F">
            <w:pPr>
              <w:pStyle w:val="12"/>
              <w:numPr>
                <w:ilvl w:val="0"/>
                <w:numId w:val="11"/>
              </w:numPr>
              <w:ind w:left="17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распорядке дня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окружающей среде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провоцируют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стереотипное поведение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09" w:type="dxa"/>
            <w:shd w:val="clear" w:color="auto" w:fill="FFFFFF" w:themeFill="background1"/>
          </w:tcPr>
          <w:p w14:paraId="523DAC12">
            <w:pPr>
              <w:pStyle w:val="12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роявлять сильные негативные эмоции, такие как гнев или тревога, в ответ на изменения в распорядке дня или новые ситуации.</w:t>
            </w:r>
          </w:p>
          <w:p w14:paraId="5214727D">
            <w:pPr>
              <w:pStyle w:val="12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реагировать на ситуации неподобающим образом. Например, они могут смеяться в неподходящий момент или, наоборот, оставаться равнодушными в ситуациях, требующих эмоциональной реакции.</w:t>
            </w:r>
          </w:p>
          <w:p w14:paraId="59E17C75">
            <w:pPr>
              <w:pStyle w:val="12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спытывать сильные эмоциональные реакции из-за сенсорных перегрузок.</w:t>
            </w:r>
          </w:p>
        </w:tc>
      </w:tr>
      <w:tr w14:paraId="3916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2442" w:type="dxa"/>
            <w:shd w:val="clear" w:color="auto" w:fill="FFFFFF" w:themeFill="background1"/>
          </w:tcPr>
          <w:p w14:paraId="0787E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 w:themeFill="background1"/>
              </w:rPr>
              <w:t>6. Моторное развитие</w:t>
            </w:r>
          </w:p>
        </w:tc>
        <w:tc>
          <w:tcPr>
            <w:tcW w:w="5909" w:type="dxa"/>
            <w:shd w:val="clear" w:color="auto" w:fill="FFFFFF" w:themeFill="background1"/>
          </w:tcPr>
          <w:p w14:paraId="78608A11">
            <w:pPr>
              <w:pStyle w:val="12"/>
              <w:numPr>
                <w:ilvl w:val="0"/>
                <w:numId w:val="12"/>
              </w:numPr>
              <w:ind w:left="28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Обычно развиваются в соответствии с возрастными нормами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ожет наблюдаться неустойчивая координация движений. </w:t>
            </w:r>
          </w:p>
          <w:p w14:paraId="07416024">
            <w:pPr>
              <w:pStyle w:val="12"/>
              <w:numPr>
                <w:ilvl w:val="0"/>
                <w:numId w:val="12"/>
              </w:numPr>
              <w:ind w:left="286" w:firstLine="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дети могут проявлять гиперактивность и повышенный уровень физической активности, в то время как другие могут быть более пассивными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09" w:type="dxa"/>
            <w:shd w:val="clear" w:color="auto" w:fill="FFFFFF" w:themeFill="background1"/>
          </w:tcPr>
          <w:p w14:paraId="1AD54E3F">
            <w:pPr>
              <w:pStyle w:val="12"/>
              <w:numPr>
                <w:ilvl w:val="0"/>
                <w:numId w:val="8"/>
              </w:numPr>
              <w:ind w:left="13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Замедленное развитие крупных и мелких моторных навыков. </w:t>
            </w:r>
          </w:p>
          <w:p w14:paraId="2EEA41E3">
            <w:pPr>
              <w:pStyle w:val="12"/>
              <w:numPr>
                <w:ilvl w:val="0"/>
                <w:numId w:val="8"/>
              </w:numPr>
              <w:ind w:left="13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 координацией движений.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2120A02">
            <w:pPr>
              <w:pStyle w:val="12"/>
              <w:numPr>
                <w:ilvl w:val="0"/>
                <w:numId w:val="8"/>
              </w:numPr>
              <w:ind w:left="13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Нуждаются в адаптивной физкультуре.</w:t>
            </w:r>
          </w:p>
        </w:tc>
      </w:tr>
      <w:tr w14:paraId="180F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442" w:type="dxa"/>
            <w:shd w:val="clear" w:color="auto" w:fill="FFFFFF" w:themeFill="background1"/>
          </w:tcPr>
          <w:p w14:paraId="4079EAF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 w:themeFill="background1"/>
              </w:rPr>
              <w:t xml:space="preserve">7. Самообслуживание и гигиена. </w:t>
            </w:r>
          </w:p>
        </w:tc>
        <w:tc>
          <w:tcPr>
            <w:tcW w:w="12118" w:type="dxa"/>
            <w:gridSpan w:val="2"/>
            <w:shd w:val="clear" w:color="auto" w:fill="FFFFFF" w:themeFill="background1"/>
          </w:tcPr>
          <w:p w14:paraId="5FC8090B">
            <w:pPr>
              <w:pStyle w:val="12"/>
              <w:numPr>
                <w:ilvl w:val="0"/>
                <w:numId w:val="8"/>
              </w:numPr>
              <w:ind w:left="145" w:firstLine="42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могут осваивать навыки самообслуживания медленно и неравномерно, они могут хорошо справляться с одной задачей (например, одеванием), но испытывать трудности с другой (например, мытьем рук).</w:t>
            </w:r>
          </w:p>
        </w:tc>
      </w:tr>
      <w:tr w14:paraId="71BF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442" w:type="dxa"/>
            <w:shd w:val="clear" w:color="auto" w:fill="F1F1F1" w:themeFill="background1" w:themeFillShade="F2"/>
          </w:tcPr>
          <w:p w14:paraId="312FC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10 лет (12 лет)</w:t>
            </w:r>
          </w:p>
        </w:tc>
        <w:tc>
          <w:tcPr>
            <w:tcW w:w="5909" w:type="dxa"/>
            <w:shd w:val="clear" w:color="auto" w:fill="F1F1F1" w:themeFill="background1" w:themeFillShade="F2"/>
          </w:tcPr>
          <w:p w14:paraId="1159EF50">
            <w:pPr>
              <w:ind w:firstLine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РАС и сохранным интеллектом (также известные как аутизм высокого функционирования) в младшем школьном возрасте, могут проявлять разнообразные характеристики. Вот некоторые из них.</w:t>
            </w:r>
          </w:p>
        </w:tc>
        <w:tc>
          <w:tcPr>
            <w:tcW w:w="6209" w:type="dxa"/>
            <w:shd w:val="clear" w:color="auto" w:fill="F1F1F1" w:themeFill="background1" w:themeFillShade="F2"/>
          </w:tcPr>
          <w:p w14:paraId="1395925E">
            <w:pP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Дети с РАС с нарушением интеллекта (могут иметь уникальные потребности и сложности, требующие специального подхода в обучении и воспитании. </w:t>
            </w:r>
          </w:p>
          <w:p w14:paraId="423E7946">
            <w:pPr>
              <w:rPr>
                <w:highlight w:val="yellow"/>
              </w:rPr>
            </w:pPr>
          </w:p>
        </w:tc>
      </w:tr>
      <w:tr w14:paraId="1A2B3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  <w:shd w:val="clear" w:color="auto" w:fill="auto"/>
          </w:tcPr>
          <w:p w14:paraId="524E0B34"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1. Социальные взаимодействия и коммуникация</w:t>
            </w:r>
          </w:p>
        </w:tc>
        <w:tc>
          <w:tcPr>
            <w:tcW w:w="5909" w:type="dxa"/>
            <w:shd w:val="clear" w:color="auto" w:fill="FFFFFF" w:themeFill="background1"/>
          </w:tcPr>
          <w:p w14:paraId="7676F6CE">
            <w:pPr>
              <w:numPr>
                <w:ilvl w:val="0"/>
                <w:numId w:val="13"/>
              </w:numPr>
              <w:ind w:left="420" w:leftChars="0" w:hanging="420" w:firstLineChars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В школьном возрасте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детей с РАС и сохранным интеллектом можно наблюдать стремление к дружбе, 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могут возникать трудности в создании и поддержании дружеских отношений</w:t>
            </w:r>
          </w:p>
          <w:p w14:paraId="6D8E3D1E">
            <w:pPr>
              <w:pStyle w:val="12"/>
              <w:numPr>
                <w:ilvl w:val="0"/>
                <w:numId w:val="8"/>
              </w:numPr>
              <w:ind w:left="183" w:firstLine="28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Могут владеть полной развёрнутой, фразовой речью, но при этом испытывать трудности с началом и поддержанием беседы или говорить о своих интересах с большим увлечением и подробностями, что может быть сложно для слушателей.</w:t>
            </w:r>
          </w:p>
          <w:p w14:paraId="23DE7652">
            <w:pPr>
              <w:pStyle w:val="12"/>
              <w:numPr>
                <w:ilvl w:val="0"/>
                <w:numId w:val="8"/>
              </w:numPr>
              <w:ind w:left="183" w:firstLine="28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Затруднения в невербальной коммуникации,  поддержание зрительного контакта 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ли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тональности голоса.</w:t>
            </w:r>
          </w:p>
          <w:p w14:paraId="6827037A">
            <w:pPr>
              <w:pStyle w:val="12"/>
              <w:numPr>
                <w:ilvl w:val="0"/>
                <w:numId w:val="8"/>
              </w:numPr>
              <w:ind w:left="183" w:firstLine="28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Им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ложно понимать шутки или переносные значения.</w:t>
            </w:r>
          </w:p>
        </w:tc>
        <w:tc>
          <w:tcPr>
            <w:tcW w:w="6209" w:type="dxa"/>
            <w:shd w:val="clear" w:color="auto" w:fill="auto"/>
          </w:tcPr>
          <w:p w14:paraId="3BBD56C2">
            <w:pPr>
              <w:pStyle w:val="12"/>
              <w:numPr>
                <w:ilvl w:val="0"/>
                <w:numId w:val="14"/>
              </w:numPr>
              <w:tabs>
                <w:tab w:val="left" w:pos="420"/>
              </w:tabs>
              <w:ind w:left="188" w:firstLine="28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Дети с сочетанными нарушениями аутизма и умственной̆ отсталости могут иметь проблемы с пониманием и использованием языка, а также с выражением своих мыслей̆ и эмоций.</w:t>
            </w:r>
          </w:p>
          <w:p w14:paraId="5C8E5E1F">
            <w:pPr>
              <w:pStyle w:val="12"/>
              <w:numPr>
                <w:ilvl w:val="0"/>
                <w:numId w:val="14"/>
              </w:numPr>
              <w:tabs>
                <w:tab w:val="left" w:pos="420"/>
              </w:tabs>
              <w:ind w:left="188" w:firstLine="28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Наблюдается дефицит социального взаимодействия. </w:t>
            </w:r>
          </w:p>
          <w:p w14:paraId="09D615E1">
            <w:pPr>
              <w:pStyle w:val="12"/>
              <w:numPr>
                <w:ilvl w:val="0"/>
                <w:numId w:val="14"/>
              </w:numPr>
              <w:tabs>
                <w:tab w:val="left" w:pos="420"/>
              </w:tabs>
              <w:ind w:left="188" w:firstLine="28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дети как правило не испытывают чувства эмпатии, не умеют сопереживать, не способны оказывать помощь другому, зачастую не могут завершить начатое дело до конца.</w:t>
            </w:r>
          </w:p>
          <w:p w14:paraId="539BC6EC">
            <w:pPr>
              <w:pStyle w:val="12"/>
              <w:numPr>
                <w:ilvl w:val="0"/>
                <w:numId w:val="14"/>
              </w:numPr>
              <w:tabs>
                <w:tab w:val="left" w:pos="420"/>
              </w:tabs>
              <w:ind w:left="188" w:firstLine="284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Могут проявлять стереотипные и повторяющиеся действия, что может затруднять общение с ними.</w:t>
            </w:r>
          </w:p>
        </w:tc>
      </w:tr>
      <w:tr w14:paraId="74F3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  <w:shd w:val="clear" w:color="auto" w:fill="auto"/>
          </w:tcPr>
          <w:p w14:paraId="0716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Учебная деятельность</w:t>
            </w:r>
          </w:p>
          <w:p w14:paraId="785629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09" w:type="dxa"/>
            <w:shd w:val="clear" w:color="auto" w:fill="FFFFFF" w:themeFill="background1"/>
          </w:tcPr>
          <w:p w14:paraId="665B35F1">
            <w:pPr>
              <w:pStyle w:val="12"/>
              <w:numPr>
                <w:ilvl w:val="0"/>
                <w:numId w:val="15"/>
              </w:numPr>
              <w:ind w:left="18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высокие способности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областях, таких как математика или искусство, что делает их обучение более целенаправленным, </w:t>
            </w:r>
          </w:p>
          <w:p w14:paraId="28D4CF7F">
            <w:pPr>
              <w:pStyle w:val="12"/>
              <w:numPr>
                <w:ilvl w:val="0"/>
                <w:numId w:val="15"/>
              </w:numPr>
              <w:ind w:left="18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при этом они часто нуждаются в индивидуализированном подходе к обучению,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включая использование визуальных материалов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1FB0BBC">
            <w:pPr>
              <w:pStyle w:val="12"/>
              <w:numPr>
                <w:ilvl w:val="0"/>
                <w:numId w:val="15"/>
              </w:numPr>
              <w:ind w:left="18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школе может быть осложнена из-за трудностей с вниманием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самоорганизацией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09" w:type="dxa"/>
            <w:shd w:val="clear" w:color="auto" w:fill="auto"/>
          </w:tcPr>
          <w:p w14:paraId="7202C147">
            <w:pPr>
              <w:pStyle w:val="12"/>
              <w:numPr>
                <w:ilvl w:val="0"/>
                <w:numId w:val="16"/>
              </w:numPr>
              <w:shd w:val="clear" w:color="auto" w:fill="FFFFFF"/>
              <w:spacing w:after="12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Академические навыки для некоторых детей не доступны.</w:t>
            </w:r>
          </w:p>
          <w:p w14:paraId="6EBDAE1C">
            <w:pPr>
              <w:pStyle w:val="12"/>
              <w:numPr>
                <w:ilvl w:val="0"/>
                <w:numId w:val="16"/>
              </w:numPr>
              <w:shd w:val="clear" w:color="auto" w:fill="FFFFFF"/>
              <w:spacing w:after="12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Учебная деятельность состоит из трёх взаимосвязанных частей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14:paraId="7DCD68F8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20"/>
              </w:tabs>
              <w:spacing w:after="0" w:line="240" w:lineRule="auto"/>
              <w:ind w:left="188" w:firstLine="284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Вхождение ученика в конкретную учебную ситуацию и определение плана предстоящих учебных действий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. </w:t>
            </w:r>
          </w:p>
          <w:p w14:paraId="4C40FB96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20"/>
              </w:tabs>
              <w:spacing w:beforeAutospacing="1" w:after="0" w:line="240" w:lineRule="auto"/>
              <w:ind w:left="188" w:firstLine="284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Осуществление продуманных и запланированных действий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, в ходе которых нельзя терять условия задания, и обязательно довести исполнение задания до конца.  </w:t>
            </w:r>
          </w:p>
          <w:p w14:paraId="489AC7E3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20"/>
              </w:tabs>
              <w:spacing w:beforeAutospacing="1" w:after="0" w:line="240" w:lineRule="auto"/>
              <w:ind w:left="18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4"/>
                <w:szCs w:val="24"/>
                <w:lang w:eastAsia="ru-RU"/>
              </w:rPr>
              <w:t>Проверка правильности осуществлённых действий и исправление допущенных ошибок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.  </w:t>
            </w:r>
          </w:p>
        </w:tc>
      </w:tr>
      <w:tr w14:paraId="1BD1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  <w:shd w:val="clear" w:color="auto" w:fill="auto"/>
          </w:tcPr>
          <w:p w14:paraId="313F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3.Чувствительность к сенсорным стимулам.</w:t>
            </w:r>
          </w:p>
        </w:tc>
        <w:tc>
          <w:tcPr>
            <w:tcW w:w="12118" w:type="dxa"/>
            <w:gridSpan w:val="2"/>
            <w:shd w:val="clear" w:color="auto" w:fill="FFFFFF" w:themeFill="background1"/>
          </w:tcPr>
          <w:p w14:paraId="480FA8F6">
            <w:pPr>
              <w:pStyle w:val="12"/>
              <w:numPr>
                <w:numId w:val="0"/>
              </w:numPr>
              <w:spacing w:after="12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 наличие повышенной чувствительности к стрессовым ситуациям или сенсорным раздражителям (шум, свет)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что может отвлекать детей, вызывать дискомфорт и  негативно сказываться на процессе обучения.</w:t>
            </w:r>
          </w:p>
        </w:tc>
      </w:tr>
      <w:tr w14:paraId="69C29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  <w:shd w:val="clear" w:color="auto" w:fill="auto"/>
          </w:tcPr>
          <w:p w14:paraId="5A72D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Когнитивное развитие</w:t>
            </w:r>
          </w:p>
          <w:p w14:paraId="01C7D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shd w:val="clear" w:color="auto" w:fill="auto"/>
          </w:tcPr>
          <w:p w14:paraId="69A1207B">
            <w:pPr>
              <w:pStyle w:val="12"/>
              <w:numPr>
                <w:ilvl w:val="0"/>
                <w:numId w:val="18"/>
              </w:numPr>
              <w:ind w:left="18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Сохраненный интеллект часто означает наличие нормального или выше среднего уровня IQ, что позволяет им успешно справляться с учебными заданиями, и полностью осваивать программу обучения для своей возрастной категории на ровне с норма типичными сверстниками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2B152EA">
            <w:pPr>
              <w:pStyle w:val="12"/>
              <w:numPr>
                <w:ilvl w:val="0"/>
                <w:numId w:val="18"/>
              </w:numPr>
              <w:ind w:left="183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в решении задач, логическом мышлении и академической деятельности могут быть развиты на высоком уровне</w:t>
            </w:r>
          </w:p>
        </w:tc>
        <w:tc>
          <w:tcPr>
            <w:tcW w:w="6209" w:type="dxa"/>
            <w:shd w:val="clear" w:color="auto" w:fill="FFFFFF" w:themeFill="background1"/>
          </w:tcPr>
          <w:p w14:paraId="2A035641">
            <w:pPr>
              <w:pStyle w:val="12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188" w:firstLine="284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Память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 у таких детей развита слабо. Ограничен объём памяти и снижена прочность запоминания.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Мыслительные операции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 не развиты. Внимание крайне неустойчиво, работоспособность низкая, утомляемость высокая.</w:t>
            </w:r>
          </w:p>
          <w:p w14:paraId="5D10D4DA">
            <w:pPr>
              <w:pStyle w:val="12"/>
              <w:numPr>
                <w:ilvl w:val="0"/>
                <w:numId w:val="19"/>
              </w:numPr>
              <w:shd w:val="clear" w:color="auto" w:fill="FFFFFF"/>
              <w:spacing w:after="120" w:line="240" w:lineRule="auto"/>
              <w:ind w:left="18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Речь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 у младших школьников с РАС и умственной отсталостью характеризуется как стойкое нарушение, не сформированность операций речевой деятельности, нарушение словесной регуляции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</w:p>
        </w:tc>
      </w:tr>
      <w:tr w14:paraId="1EC33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  <w:shd w:val="clear" w:color="auto" w:fill="auto"/>
          </w:tcPr>
          <w:p w14:paraId="68FB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Эмоционально-поведенческие особенности (интересы) </w:t>
            </w:r>
          </w:p>
        </w:tc>
        <w:tc>
          <w:tcPr>
            <w:tcW w:w="5909" w:type="dxa"/>
            <w:shd w:val="clear" w:color="auto" w:fill="FFFFFF" w:themeFill="background1"/>
          </w:tcPr>
          <w:p w14:paraId="127D853F">
            <w:pPr>
              <w:pStyle w:val="12"/>
              <w:numPr>
                <w:ilvl w:val="0"/>
                <w:numId w:val="18"/>
              </w:numPr>
              <w:ind w:left="176" w:firstLine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испытывать трудности в регулировании своих эмоций, что может приводить к перепадам настроения и к застойным состояниям (например, тревога или депрессия).</w:t>
            </w:r>
          </w:p>
          <w:p w14:paraId="6C841F7C">
            <w:pPr>
              <w:pStyle w:val="12"/>
              <w:numPr>
                <w:ilvl w:val="0"/>
                <w:numId w:val="18"/>
              </w:numPr>
              <w:ind w:left="176" w:firstLine="2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Остается предпочтение рутины и стабильности; изменения в распорядке могут так же вызывать стресс.</w:t>
            </w:r>
          </w:p>
        </w:tc>
        <w:tc>
          <w:tcPr>
            <w:tcW w:w="6209" w:type="dxa"/>
            <w:shd w:val="clear" w:color="auto" w:fill="FFFFFF" w:themeFill="background1"/>
          </w:tcPr>
          <w:p w14:paraId="04B487EE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after="0" w:line="240" w:lineRule="auto"/>
              <w:ind w:left="188" w:firstLine="284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Эмоции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. Они полярны, поверхностны и быстро, резко изменяются. Нередко эмоции неадекватны по отношению к воздействию. </w:t>
            </w:r>
          </w:p>
          <w:p w14:paraId="1CCF6AAA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beforeAutospacing="1" w:after="0" w:line="240" w:lineRule="auto"/>
              <w:ind w:left="188" w:firstLine="284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Самоконтроль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 - снижен по отношению к эмоциональному проявлению. </w:t>
            </w:r>
          </w:p>
          <w:p w14:paraId="788AA4CB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beforeAutospacing="1" w:after="0" w:line="240" w:lineRule="auto"/>
              <w:ind w:left="188" w:firstLine="284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Внимание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 неустойчивое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</w:p>
          <w:p w14:paraId="4754E43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spacing w:beforeAutospacing="1" w:after="0" w:line="240" w:lineRule="auto"/>
              <w:ind w:left="188" w:firstLine="284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Негативизм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. Характерен резкий отказ от выполнения заданий. </w:t>
            </w:r>
          </w:p>
        </w:tc>
      </w:tr>
      <w:tr w14:paraId="33D5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  <w:shd w:val="clear" w:color="auto" w:fill="auto"/>
          </w:tcPr>
          <w:p w14:paraId="432DD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 w:themeFill="background1"/>
              </w:rPr>
              <w:t>6. Моторное развитие</w:t>
            </w:r>
          </w:p>
        </w:tc>
        <w:tc>
          <w:tcPr>
            <w:tcW w:w="5909" w:type="dxa"/>
            <w:shd w:val="clear" w:color="auto" w:fill="FFFFFF" w:themeFill="background1"/>
          </w:tcPr>
          <w:p w14:paraId="50511C6B">
            <w:pPr>
              <w:pStyle w:val="12"/>
              <w:numPr>
                <w:ilvl w:val="0"/>
                <w:numId w:val="21"/>
              </w:numPr>
              <w:ind w:left="145" w:firstLine="21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Крупная моторика обычно развиваются в соответствии с возрастными нормами, хотя у некоторых могут быть специфические трудности (например, нарушение в координации движений, неловкость).</w:t>
            </w:r>
          </w:p>
          <w:p w14:paraId="52BC1048">
            <w:pPr>
              <w:pStyle w:val="12"/>
              <w:numPr>
                <w:ilvl w:val="0"/>
                <w:numId w:val="21"/>
              </w:numPr>
              <w:ind w:left="145" w:firstLine="21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highlight w:val="none"/>
                <w:shd w:val="clear" w:color="auto" w:fill="DDE0E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Развитие мелкой моторики может быть замедленным. Это может проявляться в трудностях с письмом, рисованием, застегиванием пуговиц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.</w:t>
            </w:r>
          </w:p>
        </w:tc>
        <w:tc>
          <w:tcPr>
            <w:tcW w:w="6209" w:type="dxa"/>
            <w:shd w:val="clear" w:color="auto" w:fill="auto"/>
          </w:tcPr>
          <w:p w14:paraId="4C9C496A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30"/>
              </w:tabs>
              <w:spacing w:after="0" w:line="240" w:lineRule="auto"/>
              <w:ind w:left="330" w:firstLine="142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highlight w:val="none"/>
                <w:lang w:eastAsia="ru-RU"/>
              </w:rPr>
              <w:t>Нарушение координации и отставание в развитии главных психомоторных качеств.</w:t>
            </w:r>
          </w:p>
          <w:p w14:paraId="22B93609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30"/>
              </w:tabs>
              <w:spacing w:beforeAutospacing="1" w:after="0" w:line="240" w:lineRule="auto"/>
              <w:ind w:left="330" w:firstLine="142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highlight w:val="none"/>
                <w:lang w:eastAsia="ru-RU"/>
              </w:rPr>
              <w:t xml:space="preserve">Нарушения пространственной ориентировки, </w:t>
            </w:r>
          </w:p>
          <w:p w14:paraId="5530BBB8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30"/>
              </w:tabs>
              <w:spacing w:beforeAutospacing="1" w:after="0" w:line="240" w:lineRule="auto"/>
              <w:ind w:left="330" w:firstLine="142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highlight w:val="none"/>
                <w:lang w:eastAsia="ru-RU"/>
              </w:rPr>
              <w:t>Нарушение мышечного тонуса, точности и силы движения.</w:t>
            </w:r>
          </w:p>
          <w:p w14:paraId="499E6EA4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30"/>
              </w:tabs>
              <w:spacing w:beforeAutospacing="1" w:after="0" w:line="240" w:lineRule="auto"/>
              <w:ind w:left="330" w:firstLine="142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highlight w:val="none"/>
                <w:lang w:eastAsia="ru-RU"/>
              </w:rPr>
              <w:t>Наличие сопутствующих движений (синкинезий).</w:t>
            </w:r>
          </w:p>
          <w:p w14:paraId="058E0152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330"/>
              </w:tabs>
              <w:spacing w:beforeAutospacing="1" w:after="0" w:line="240" w:lineRule="auto"/>
              <w:ind w:left="330" w:firstLine="142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highlight w:val="none"/>
                <w:lang w:eastAsia="ru-RU"/>
              </w:rPr>
              <w:t>Недостаточность зрительно-моторной координации. </w:t>
            </w:r>
          </w:p>
        </w:tc>
      </w:tr>
      <w:tr w14:paraId="7CA43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  <w:shd w:val="clear" w:color="auto" w:fill="auto"/>
          </w:tcPr>
          <w:p w14:paraId="1D4D7959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Навыки самообслуживания</w:t>
            </w:r>
          </w:p>
        </w:tc>
        <w:tc>
          <w:tcPr>
            <w:tcW w:w="5909" w:type="dxa"/>
            <w:shd w:val="clear" w:color="auto" w:fill="FFFFFF" w:themeFill="background1"/>
          </w:tcPr>
          <w:p w14:paraId="4035136A">
            <w:pPr>
              <w:pStyle w:val="12"/>
              <w:numPr>
                <w:ilvl w:val="0"/>
                <w:numId w:val="23"/>
              </w:numPr>
              <w:ind w:left="183" w:firstLine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самообслуживания и гигиены могут варьироваться: некоторые дети вполне независимы, другие требуют поддержки и постоянного контроля.</w:t>
            </w:r>
          </w:p>
        </w:tc>
        <w:tc>
          <w:tcPr>
            <w:tcW w:w="6209" w:type="dxa"/>
            <w:shd w:val="clear" w:color="auto" w:fill="auto"/>
          </w:tcPr>
          <w:p w14:paraId="4F36994E">
            <w:pPr>
              <w:pStyle w:val="12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с аутизмом и умственной отсталостью навыки самообслуживания и личной гигиены без целенаправленного обучения и структурированной поддержки самостоятельно не формируются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Требуется постоянный контроль.</w:t>
            </w:r>
          </w:p>
        </w:tc>
      </w:tr>
      <w:tr w14:paraId="5B63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  <w:shd w:val="clear" w:color="auto" w:fill="auto"/>
          </w:tcPr>
          <w:p w14:paraId="41DF156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 w:themeFill="background1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 w:themeFill="background1"/>
              </w:rPr>
              <w:t>Перспективы развития.</w:t>
            </w:r>
          </w:p>
        </w:tc>
        <w:tc>
          <w:tcPr>
            <w:tcW w:w="5909" w:type="dxa"/>
            <w:shd w:val="clear" w:color="auto" w:fill="FFFFFF" w:themeFill="background1"/>
          </w:tcPr>
          <w:p w14:paraId="2644F93F">
            <w:pPr>
              <w:ind w:firstLine="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Несмотря на все трудности, с которыми сталкиваются дети с РАС и сохранным интеллектом, у них есть хорошие перспективы для успешной интеграции в общество и достижения личных целей.</w:t>
            </w:r>
          </w:p>
          <w:p w14:paraId="76609136">
            <w:pPr>
              <w:pStyle w:val="12"/>
              <w:numPr>
                <w:ilvl w:val="0"/>
                <w:numId w:val="23"/>
              </w:numPr>
              <w:ind w:left="145" w:firstLine="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взросления, подростки и взрослые люди с РАС с сохранным интеллектом, могут столкнуться с новыми социальными вызовами, такими как дружба на более высоком социальном уровне, романтические отношения и принятие в группе. </w:t>
            </w:r>
          </w:p>
          <w:p w14:paraId="693D4ADA">
            <w:pPr>
              <w:pStyle w:val="12"/>
              <w:numPr>
                <w:ilvl w:val="0"/>
                <w:numId w:val="23"/>
              </w:numPr>
              <w:ind w:left="145" w:firstLine="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Многие подростки и более взрослые люди, начинают осознавать свои уникальные особенности и развивают стратегии по их преодолению, что положительно сказывается 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повышении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самооценке. </w:t>
            </w:r>
          </w:p>
          <w:p w14:paraId="2C8E0772">
            <w:pPr>
              <w:pStyle w:val="12"/>
              <w:numPr>
                <w:ilvl w:val="0"/>
                <w:numId w:val="23"/>
              </w:numPr>
              <w:ind w:left="145" w:firstLine="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Многие находят свою нишу в профессиональной жизни, где их специфические навыки и интересы могут быть использованы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успешной карьер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них.</w:t>
            </w:r>
          </w:p>
        </w:tc>
        <w:tc>
          <w:tcPr>
            <w:tcW w:w="6209" w:type="dxa"/>
            <w:shd w:val="clear" w:color="auto" w:fill="auto"/>
          </w:tcPr>
          <w:p w14:paraId="2A503222">
            <w:pPr>
              <w:numPr>
                <w:ilvl w:val="0"/>
                <w:numId w:val="24"/>
              </w:numPr>
              <w:ind w:left="420" w:leftChars="0" w:hanging="42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у детей с аутизмом и умственной отсталостью индивидуальны и требуют специального подхода и зависят от уровня поддержки, образовательных возможностей и других факторов</w:t>
            </w:r>
          </w:p>
          <w:p w14:paraId="61A0088F">
            <w:pPr>
              <w:numPr>
                <w:ilvl w:val="0"/>
                <w:numId w:val="24"/>
              </w:numPr>
              <w:ind w:left="420" w:leftChars="0" w:hanging="42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целенаправленной работе таких людей можно обучить базовым навыкам самообслуживания. </w:t>
            </w:r>
          </w:p>
          <w:p w14:paraId="52D97CFE">
            <w:pPr>
              <w:numPr>
                <w:ilvl w:val="0"/>
                <w:numId w:val="24"/>
              </w:numPr>
              <w:ind w:left="420" w:leftChars="0" w:hanging="42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 зрелом возрасте человек остаётся замкнутым, не разговаривает и не может выполнять социальные задачи, но может выполнять бытовые, самостоятельная жизнь возможна при наличии постоянной поддержки социальным работником.  </w:t>
            </w:r>
          </w:p>
          <w:p w14:paraId="71F191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bookmarkEnd w:id="0"/>
      <w:tr w14:paraId="749A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  <w:shd w:val="clear" w:color="auto" w:fill="auto"/>
          </w:tcPr>
          <w:p w14:paraId="1920DB85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 w:themeFill="background1"/>
              </w:rPr>
              <w:t>Вывод</w:t>
            </w:r>
          </w:p>
        </w:tc>
        <w:tc>
          <w:tcPr>
            <w:tcW w:w="5909" w:type="dxa"/>
            <w:shd w:val="clear" w:color="auto" w:fill="FFFFFF" w:themeFill="background1"/>
          </w:tcPr>
          <w:p w14:paraId="1C922F5F"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В заключение хочется сказать, важно помнить, что каждый ребенок с РАС уникален, и эти характеристики могут сильно различаться и проявляться по-разному.</w:t>
            </w:r>
          </w:p>
          <w:p w14:paraId="2F300FE0">
            <w:pPr>
              <w:pStyle w:val="12"/>
              <w:numPr>
                <w:ilvl w:val="0"/>
                <w:numId w:val="25"/>
              </w:numPr>
              <w:ind w:left="286" w:firstLine="284"/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Раннее вмешательство и диагностика могут существенно помочь в развитие ребенка и улучшени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shd w:val="clear" w:color="auto" w:fill="FFFFFF" w:themeFill="background1"/>
              </w:rPr>
              <w:t>и качества жизни семьи.</w:t>
            </w:r>
          </w:p>
          <w:p w14:paraId="61DDDF56">
            <w:pPr>
              <w:pStyle w:val="12"/>
              <w:numPr>
                <w:ilvl w:val="0"/>
                <w:numId w:val="26"/>
              </w:numPr>
              <w:ind w:left="145" w:firstLine="28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Подход к каждому ребенку должен быть индивидуальным, учитывая его уникальные особенности и потребности. </w:t>
            </w:r>
          </w:p>
          <w:p w14:paraId="04B06617">
            <w:pPr>
              <w:pStyle w:val="12"/>
              <w:numPr>
                <w:ilvl w:val="0"/>
                <w:numId w:val="26"/>
              </w:numPr>
              <w:ind w:left="145" w:firstLine="28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Дети с РАС с сохранным интеллектом имеют все шансы на успешную жизнь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 w14:paraId="38AB7923">
            <w:pPr>
              <w:pStyle w:val="12"/>
              <w:numPr>
                <w:ilvl w:val="0"/>
                <w:numId w:val="26"/>
              </w:numPr>
              <w:ind w:left="145" w:firstLine="283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Понимание индивидуальных особенностей может помочь создать более комфортную среду для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развития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детей с аутизмом.</w:t>
            </w:r>
          </w:p>
        </w:tc>
        <w:tc>
          <w:tcPr>
            <w:tcW w:w="6209" w:type="dxa"/>
            <w:shd w:val="clear" w:color="auto" w:fill="auto"/>
          </w:tcPr>
          <w:p w14:paraId="5903939F"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Для успешной адаптации детей с аутизмом и умственной отсталостью важны:</w:t>
            </w:r>
          </w:p>
          <w:p w14:paraId="794320AA">
            <w:pPr>
              <w:numPr>
                <w:ilvl w:val="0"/>
                <w:numId w:val="27"/>
              </w:numPr>
              <w:ind w:left="420" w:leftChars="0" w:hanging="420" w:firstLineChars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Регулярные и интенсивные занятия начиная с раннего возраста и не прерывно продолжая на протяжении всей жизни, которые включают тренировку бытовых, поведенческих и социальных навыков. </w:t>
            </w:r>
          </w:p>
          <w:p w14:paraId="1F490BCD">
            <w:pPr>
              <w:numPr>
                <w:ilvl w:val="0"/>
                <w:numId w:val="27"/>
              </w:numPr>
              <w:ind w:left="420" w:leftChars="0" w:hanging="420" w:firstLineChars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навыка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самостоятельно обратиться за помощью, коммуникативные навыки, умение заявить о своих потребностях и понима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основные меры безопасности.</w:t>
            </w:r>
          </w:p>
          <w:p w14:paraId="77AAF58C">
            <w:pPr>
              <w:numPr>
                <w:ilvl w:val="0"/>
                <w:numId w:val="27"/>
              </w:numPr>
              <w:ind w:left="420" w:leftChars="0" w:hanging="420" w:firstLineChars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В целом, важным аспектом является создание инклюзивной среды, которая поддерживает развитие и автономию детей с аутизмом и умственной отсталостью.</w:t>
            </w:r>
          </w:p>
        </w:tc>
      </w:tr>
    </w:tbl>
    <w:p w14:paraId="77F8ACAA"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134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56234F"/>
    <w:multiLevelType w:val="singleLevel"/>
    <w:tmpl w:val="A356234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37F51AD"/>
    <w:multiLevelType w:val="multilevel"/>
    <w:tmpl w:val="037F51A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3871047"/>
    <w:multiLevelType w:val="multilevel"/>
    <w:tmpl w:val="0387104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49B661B"/>
    <w:multiLevelType w:val="multilevel"/>
    <w:tmpl w:val="049B661B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>
    <w:nsid w:val="0C17039A"/>
    <w:multiLevelType w:val="multilevel"/>
    <w:tmpl w:val="0C17039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DC44E6B"/>
    <w:multiLevelType w:val="multilevel"/>
    <w:tmpl w:val="0DC44E6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DDD79C2"/>
    <w:multiLevelType w:val="multilevel"/>
    <w:tmpl w:val="0DDD79C2"/>
    <w:lvl w:ilvl="0" w:tentative="0">
      <w:start w:val="1"/>
      <w:numFmt w:val="bullet"/>
      <w:lvlText w:val=""/>
      <w:lvlJc w:val="left"/>
      <w:pPr>
        <w:ind w:left="10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6" w:hanging="360"/>
      </w:pPr>
      <w:rPr>
        <w:rFonts w:hint="default" w:ascii="Wingdings" w:hAnsi="Wingdings"/>
      </w:rPr>
    </w:lvl>
  </w:abstractNum>
  <w:abstractNum w:abstractNumId="7">
    <w:nsid w:val="22FF5B23"/>
    <w:multiLevelType w:val="multilevel"/>
    <w:tmpl w:val="22FF5B2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BAE5E66"/>
    <w:multiLevelType w:val="multilevel"/>
    <w:tmpl w:val="2BAE5E66"/>
    <w:lvl w:ilvl="0" w:tentative="0">
      <w:start w:val="1"/>
      <w:numFmt w:val="bullet"/>
      <w:lvlText w:val=""/>
      <w:lvlJc w:val="left"/>
      <w:pPr>
        <w:ind w:left="10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6" w:hanging="360"/>
      </w:pPr>
      <w:rPr>
        <w:rFonts w:hint="default" w:ascii="Wingdings" w:hAnsi="Wingdings"/>
      </w:rPr>
    </w:lvl>
  </w:abstractNum>
  <w:abstractNum w:abstractNumId="9">
    <w:nsid w:val="329661CB"/>
    <w:multiLevelType w:val="singleLevel"/>
    <w:tmpl w:val="329661C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0">
    <w:nsid w:val="4C1761C0"/>
    <w:multiLevelType w:val="multilevel"/>
    <w:tmpl w:val="4C1761C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C2911F0"/>
    <w:multiLevelType w:val="multilevel"/>
    <w:tmpl w:val="4C2911F0"/>
    <w:lvl w:ilvl="0" w:tentative="0">
      <w:start w:val="1"/>
      <w:numFmt w:val="bullet"/>
      <w:lvlText w:val=""/>
      <w:lvlJc w:val="left"/>
      <w:pPr>
        <w:ind w:left="64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C574AA2"/>
    <w:multiLevelType w:val="singleLevel"/>
    <w:tmpl w:val="4C574AA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3">
    <w:nsid w:val="4EBC4B77"/>
    <w:multiLevelType w:val="multilevel"/>
    <w:tmpl w:val="4EBC4B7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FD5577D"/>
    <w:multiLevelType w:val="multilevel"/>
    <w:tmpl w:val="4FD5577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3B51CB7"/>
    <w:multiLevelType w:val="multilevel"/>
    <w:tmpl w:val="53B51CB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4F157A6"/>
    <w:multiLevelType w:val="multilevel"/>
    <w:tmpl w:val="54F157A6"/>
    <w:lvl w:ilvl="0" w:tentative="0">
      <w:start w:val="1"/>
      <w:numFmt w:val="bullet"/>
      <w:lvlText w:val=""/>
      <w:lvlJc w:val="left"/>
      <w:pPr>
        <w:ind w:left="10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96" w:hanging="360"/>
      </w:pPr>
      <w:rPr>
        <w:rFonts w:hint="default" w:ascii="Wingdings" w:hAnsi="Wingdings"/>
      </w:rPr>
    </w:lvl>
  </w:abstractNum>
  <w:abstractNum w:abstractNumId="17">
    <w:nsid w:val="578B46C5"/>
    <w:multiLevelType w:val="multilevel"/>
    <w:tmpl w:val="578B46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9F14532"/>
    <w:multiLevelType w:val="multilevel"/>
    <w:tmpl w:val="59F1453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B1C1982"/>
    <w:multiLevelType w:val="multilevel"/>
    <w:tmpl w:val="5B1C198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E842BB8"/>
    <w:multiLevelType w:val="multilevel"/>
    <w:tmpl w:val="5E842BB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7056A5D"/>
    <w:multiLevelType w:val="multilevel"/>
    <w:tmpl w:val="67056A5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C292FB8"/>
    <w:multiLevelType w:val="multilevel"/>
    <w:tmpl w:val="6C292FB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5B323F7"/>
    <w:multiLevelType w:val="multilevel"/>
    <w:tmpl w:val="75B323F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6A56384"/>
    <w:multiLevelType w:val="multilevel"/>
    <w:tmpl w:val="76A56384"/>
    <w:lvl w:ilvl="0" w:tentative="0">
      <w:start w:val="1"/>
      <w:numFmt w:val="bullet"/>
      <w:lvlText w:val=""/>
      <w:lvlJc w:val="left"/>
      <w:pPr>
        <w:ind w:left="111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3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5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7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9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1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3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5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74" w:hanging="360"/>
      </w:pPr>
      <w:rPr>
        <w:rFonts w:hint="default" w:ascii="Wingdings" w:hAnsi="Wingdings"/>
      </w:rPr>
    </w:lvl>
  </w:abstractNum>
  <w:abstractNum w:abstractNumId="25">
    <w:nsid w:val="77956BEF"/>
    <w:multiLevelType w:val="multilevel"/>
    <w:tmpl w:val="77956BE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EC47ADB"/>
    <w:multiLevelType w:val="multilevel"/>
    <w:tmpl w:val="7EC47AD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6"/>
  </w:num>
  <w:num w:numId="3">
    <w:abstractNumId w:val="23"/>
  </w:num>
  <w:num w:numId="4">
    <w:abstractNumId w:val="8"/>
  </w:num>
  <w:num w:numId="5">
    <w:abstractNumId w:val="18"/>
  </w:num>
  <w:num w:numId="6">
    <w:abstractNumId w:val="11"/>
  </w:num>
  <w:num w:numId="7">
    <w:abstractNumId w:val="10"/>
  </w:num>
  <w:num w:numId="8">
    <w:abstractNumId w:val="22"/>
  </w:num>
  <w:num w:numId="9">
    <w:abstractNumId w:val="16"/>
  </w:num>
  <w:num w:numId="10">
    <w:abstractNumId w:val="7"/>
  </w:num>
  <w:num w:numId="11">
    <w:abstractNumId w:val="5"/>
  </w:num>
  <w:num w:numId="12">
    <w:abstractNumId w:val="15"/>
  </w:num>
  <w:num w:numId="13">
    <w:abstractNumId w:val="9"/>
  </w:num>
  <w:num w:numId="14">
    <w:abstractNumId w:val="20"/>
  </w:num>
  <w:num w:numId="15">
    <w:abstractNumId w:val="21"/>
  </w:num>
  <w:num w:numId="16">
    <w:abstractNumId w:val="13"/>
  </w:num>
  <w:num w:numId="17">
    <w:abstractNumId w:val="1"/>
  </w:num>
  <w:num w:numId="18">
    <w:abstractNumId w:val="14"/>
  </w:num>
  <w:num w:numId="19">
    <w:abstractNumId w:val="26"/>
  </w:num>
  <w:num w:numId="20">
    <w:abstractNumId w:val="2"/>
  </w:num>
  <w:num w:numId="21">
    <w:abstractNumId w:val="17"/>
  </w:num>
  <w:num w:numId="22">
    <w:abstractNumId w:val="4"/>
  </w:num>
  <w:num w:numId="23">
    <w:abstractNumId w:val="3"/>
  </w:num>
  <w:num w:numId="24">
    <w:abstractNumId w:val="0"/>
  </w:num>
  <w:num w:numId="25">
    <w:abstractNumId w:val="19"/>
  </w:num>
  <w:num w:numId="26">
    <w:abstractNumId w:val="2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9D"/>
    <w:rsid w:val="00034CE4"/>
    <w:rsid w:val="00036B62"/>
    <w:rsid w:val="00041B13"/>
    <w:rsid w:val="00055D81"/>
    <w:rsid w:val="00061BD5"/>
    <w:rsid w:val="000655CE"/>
    <w:rsid w:val="000D3EBD"/>
    <w:rsid w:val="000D7C52"/>
    <w:rsid w:val="000F019D"/>
    <w:rsid w:val="00100C7E"/>
    <w:rsid w:val="00107837"/>
    <w:rsid w:val="00127A87"/>
    <w:rsid w:val="00127B43"/>
    <w:rsid w:val="00131D82"/>
    <w:rsid w:val="00141A9A"/>
    <w:rsid w:val="00172D28"/>
    <w:rsid w:val="00181C6E"/>
    <w:rsid w:val="001C2E6F"/>
    <w:rsid w:val="001C3DF5"/>
    <w:rsid w:val="001D6A30"/>
    <w:rsid w:val="001E438E"/>
    <w:rsid w:val="001E7EA9"/>
    <w:rsid w:val="00200C2C"/>
    <w:rsid w:val="00220E1F"/>
    <w:rsid w:val="00236F6B"/>
    <w:rsid w:val="00247E64"/>
    <w:rsid w:val="002622EC"/>
    <w:rsid w:val="00271C65"/>
    <w:rsid w:val="00314335"/>
    <w:rsid w:val="00332D4B"/>
    <w:rsid w:val="0033559F"/>
    <w:rsid w:val="0035487D"/>
    <w:rsid w:val="00357822"/>
    <w:rsid w:val="00361935"/>
    <w:rsid w:val="00373F3C"/>
    <w:rsid w:val="0039143E"/>
    <w:rsid w:val="003E1422"/>
    <w:rsid w:val="003F52F1"/>
    <w:rsid w:val="004036D9"/>
    <w:rsid w:val="00411174"/>
    <w:rsid w:val="004379B9"/>
    <w:rsid w:val="00483182"/>
    <w:rsid w:val="004846F9"/>
    <w:rsid w:val="00522E69"/>
    <w:rsid w:val="00527AEC"/>
    <w:rsid w:val="00531637"/>
    <w:rsid w:val="005357FD"/>
    <w:rsid w:val="00536E84"/>
    <w:rsid w:val="00545339"/>
    <w:rsid w:val="00545EDF"/>
    <w:rsid w:val="0055341F"/>
    <w:rsid w:val="00553476"/>
    <w:rsid w:val="00560885"/>
    <w:rsid w:val="00571C18"/>
    <w:rsid w:val="00581AA9"/>
    <w:rsid w:val="005900A4"/>
    <w:rsid w:val="005A1495"/>
    <w:rsid w:val="005F2CC9"/>
    <w:rsid w:val="00627F03"/>
    <w:rsid w:val="00642146"/>
    <w:rsid w:val="00656864"/>
    <w:rsid w:val="0066077B"/>
    <w:rsid w:val="00675D01"/>
    <w:rsid w:val="006E2A93"/>
    <w:rsid w:val="00721894"/>
    <w:rsid w:val="007855E2"/>
    <w:rsid w:val="007900E8"/>
    <w:rsid w:val="007F2CC2"/>
    <w:rsid w:val="00831103"/>
    <w:rsid w:val="00857BFF"/>
    <w:rsid w:val="0086454B"/>
    <w:rsid w:val="008651FC"/>
    <w:rsid w:val="00875289"/>
    <w:rsid w:val="00893EC9"/>
    <w:rsid w:val="00894188"/>
    <w:rsid w:val="008A5062"/>
    <w:rsid w:val="008F417F"/>
    <w:rsid w:val="009055DA"/>
    <w:rsid w:val="00936FB8"/>
    <w:rsid w:val="009777AE"/>
    <w:rsid w:val="009825F2"/>
    <w:rsid w:val="009A4F3E"/>
    <w:rsid w:val="009C52FC"/>
    <w:rsid w:val="009F75B4"/>
    <w:rsid w:val="00A0725F"/>
    <w:rsid w:val="00A643E0"/>
    <w:rsid w:val="00A67CE9"/>
    <w:rsid w:val="00A83192"/>
    <w:rsid w:val="00AC4E20"/>
    <w:rsid w:val="00AD0808"/>
    <w:rsid w:val="00B87DB5"/>
    <w:rsid w:val="00BA42BF"/>
    <w:rsid w:val="00BB1913"/>
    <w:rsid w:val="00BB419F"/>
    <w:rsid w:val="00BB69B3"/>
    <w:rsid w:val="00BB69B9"/>
    <w:rsid w:val="00BE4597"/>
    <w:rsid w:val="00C1317D"/>
    <w:rsid w:val="00C42920"/>
    <w:rsid w:val="00C50F10"/>
    <w:rsid w:val="00C75704"/>
    <w:rsid w:val="00C77813"/>
    <w:rsid w:val="00C8227C"/>
    <w:rsid w:val="00C93A91"/>
    <w:rsid w:val="00CB0FAF"/>
    <w:rsid w:val="00CB3F89"/>
    <w:rsid w:val="00CC1999"/>
    <w:rsid w:val="00CD6042"/>
    <w:rsid w:val="00CE0E47"/>
    <w:rsid w:val="00D07045"/>
    <w:rsid w:val="00D15308"/>
    <w:rsid w:val="00D25F5F"/>
    <w:rsid w:val="00D41E78"/>
    <w:rsid w:val="00D64D52"/>
    <w:rsid w:val="00D73E58"/>
    <w:rsid w:val="00D90DA7"/>
    <w:rsid w:val="00D97C09"/>
    <w:rsid w:val="00DE0A34"/>
    <w:rsid w:val="00DF5DA5"/>
    <w:rsid w:val="00E02083"/>
    <w:rsid w:val="00E6444C"/>
    <w:rsid w:val="00EB07CB"/>
    <w:rsid w:val="00EC10E9"/>
    <w:rsid w:val="00EE5D03"/>
    <w:rsid w:val="00EF58A8"/>
    <w:rsid w:val="00F02ABD"/>
    <w:rsid w:val="00F136FC"/>
    <w:rsid w:val="00F443E2"/>
    <w:rsid w:val="00F56015"/>
    <w:rsid w:val="00F67892"/>
    <w:rsid w:val="00F81248"/>
    <w:rsid w:val="00FA6DC8"/>
    <w:rsid w:val="00FD33BC"/>
    <w:rsid w:val="00FD6C22"/>
    <w:rsid w:val="00FE1079"/>
    <w:rsid w:val="00FE24BD"/>
    <w:rsid w:val="00FF0306"/>
    <w:rsid w:val="06D87A13"/>
    <w:rsid w:val="180E4982"/>
    <w:rsid w:val="7230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annotation text"/>
    <w:basedOn w:val="1"/>
    <w:link w:val="15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0">
    <w:name w:val="annotation subject"/>
    <w:basedOn w:val="9"/>
    <w:next w:val="9"/>
    <w:link w:val="16"/>
    <w:semiHidden/>
    <w:unhideWhenUsed/>
    <w:uiPriority w:val="99"/>
    <w:rPr>
      <w:b/>
      <w:bCs/>
    </w:rPr>
  </w:style>
  <w:style w:type="table" w:styleId="11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messagetext"/>
    <w:basedOn w:val="2"/>
    <w:uiPriority w:val="0"/>
  </w:style>
  <w:style w:type="character" w:customStyle="1" w:styleId="14">
    <w:name w:val="Текст выноски Знак"/>
    <w:basedOn w:val="2"/>
    <w:link w:val="8"/>
    <w:semiHidden/>
    <w:uiPriority w:val="99"/>
    <w:rPr>
      <w:rFonts w:ascii="Segoe UI" w:hAnsi="Segoe UI" w:cs="Segoe UI" w:eastAsiaTheme="minorHAnsi"/>
      <w:sz w:val="18"/>
      <w:szCs w:val="18"/>
      <w:lang w:eastAsia="en-US"/>
    </w:rPr>
  </w:style>
  <w:style w:type="character" w:customStyle="1" w:styleId="15">
    <w:name w:val="Текст примечания Знак"/>
    <w:basedOn w:val="2"/>
    <w:link w:val="9"/>
    <w:semiHidden/>
    <w:qFormat/>
    <w:uiPriority w:val="99"/>
    <w:rPr>
      <w:rFonts w:asciiTheme="minorHAnsi" w:hAnsiTheme="minorHAnsi" w:eastAsiaTheme="minorHAnsi" w:cstheme="minorBidi"/>
      <w:lang w:eastAsia="en-US"/>
    </w:rPr>
  </w:style>
  <w:style w:type="character" w:customStyle="1" w:styleId="16">
    <w:name w:val="Тема примечания Знак"/>
    <w:basedOn w:val="15"/>
    <w:link w:val="10"/>
    <w:semiHidden/>
    <w:qFormat/>
    <w:uiPriority w:val="99"/>
    <w:rPr>
      <w:rFonts w:asciiTheme="minorHAnsi" w:hAnsiTheme="minorHAnsi" w:eastAsiaTheme="minorHAnsi" w:cstheme="minorBidi"/>
      <w:b/>
      <w:bCs/>
      <w:lang w:eastAsia="en-US"/>
    </w:rPr>
  </w:style>
  <w:style w:type="character" w:customStyle="1" w:styleId="17">
    <w:name w:val="docdata"/>
    <w:basedOn w:val="2"/>
    <w:uiPriority w:val="0"/>
  </w:style>
  <w:style w:type="paragraph" w:customStyle="1" w:styleId="18">
    <w:name w:val="futurismarkdown-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">
    <w:name w:val="futurismarkdown-listitem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F8168-7014-4A7B-B57D-02F168285C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5121</Words>
  <Characters>29190</Characters>
  <Lines>243</Lines>
  <Paragraphs>68</Paragraphs>
  <TotalTime>142</TotalTime>
  <ScaleCrop>false</ScaleCrop>
  <LinksUpToDate>false</LinksUpToDate>
  <CharactersWithSpaces>34243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2025-02-25T02:00:00Z</dcterms:created>
  <dc:creator>Павел Бахмат</dc:creator>
  <cp:lastModifiedBy>pavel</cp:lastModifiedBy>
  <cp:lastPrinted>2025-02-23T07:28:00Z</cp:lastPrinted>
  <dcterms:modified xsi:type="dcterms:W3CDTF">2025-02-25T18:00:39Z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0AB5C34ED1214C08B7BEC316BFF245A8_12</vt:lpwstr>
  </property>
</Properties>
</file>