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3" w:rsidRPr="00917AB3" w:rsidRDefault="00917AB3" w:rsidP="00AF6661">
      <w:pPr>
        <w:spacing w:after="150" w:line="240" w:lineRule="atLeast"/>
        <w:jc w:val="center"/>
        <w:outlineLvl w:val="0"/>
        <w:rPr>
          <w:kern w:val="36"/>
          <w:sz w:val="28"/>
          <w:szCs w:val="28"/>
        </w:rPr>
      </w:pPr>
      <w:r w:rsidRPr="00917AB3">
        <w:rPr>
          <w:kern w:val="36"/>
          <w:sz w:val="28"/>
          <w:szCs w:val="28"/>
        </w:rPr>
        <w:t>ОГАУСО ПНИ «Новый горизонт»</w:t>
      </w:r>
    </w:p>
    <w:p w:rsidR="00CE0A63" w:rsidRDefault="00CE0A63" w:rsidP="00AF6661">
      <w:pPr>
        <w:spacing w:after="150" w:line="240" w:lineRule="atLeast"/>
        <w:jc w:val="center"/>
        <w:outlineLvl w:val="0"/>
        <w:rPr>
          <w:b/>
          <w:i/>
          <w:color w:val="FD9A00"/>
          <w:kern w:val="36"/>
          <w:sz w:val="96"/>
          <w:szCs w:val="96"/>
        </w:rPr>
      </w:pPr>
    </w:p>
    <w:p w:rsidR="00444A1B" w:rsidRDefault="00444A1B" w:rsidP="00AF6661">
      <w:pPr>
        <w:spacing w:after="150" w:line="240" w:lineRule="atLeast"/>
        <w:jc w:val="center"/>
        <w:outlineLvl w:val="0"/>
        <w:rPr>
          <w:b/>
          <w:i/>
          <w:color w:val="FD9A00"/>
          <w:kern w:val="36"/>
          <w:sz w:val="96"/>
          <w:szCs w:val="96"/>
        </w:rPr>
      </w:pPr>
    </w:p>
    <w:p w:rsidR="00444A1B" w:rsidRDefault="00444A1B" w:rsidP="00AF6661">
      <w:pPr>
        <w:spacing w:after="150" w:line="240" w:lineRule="atLeast"/>
        <w:jc w:val="center"/>
        <w:outlineLvl w:val="0"/>
        <w:rPr>
          <w:b/>
          <w:i/>
          <w:color w:val="FD9A00"/>
          <w:kern w:val="36"/>
          <w:sz w:val="96"/>
          <w:szCs w:val="96"/>
        </w:rPr>
      </w:pPr>
    </w:p>
    <w:p w:rsidR="003E313C" w:rsidRPr="00444A1B" w:rsidRDefault="003E313C" w:rsidP="003E313C">
      <w:pPr>
        <w:spacing w:after="150" w:line="240" w:lineRule="atLeast"/>
        <w:jc w:val="center"/>
        <w:outlineLvl w:val="0"/>
        <w:rPr>
          <w:b/>
          <w:i/>
          <w:kern w:val="36"/>
          <w:sz w:val="44"/>
          <w:szCs w:val="44"/>
        </w:rPr>
      </w:pPr>
      <w:r w:rsidRPr="00444A1B">
        <w:rPr>
          <w:b/>
          <w:i/>
          <w:kern w:val="36"/>
          <w:sz w:val="44"/>
          <w:szCs w:val="44"/>
        </w:rPr>
        <w:t xml:space="preserve">Конспект </w:t>
      </w:r>
    </w:p>
    <w:p w:rsidR="00444A1B" w:rsidRDefault="00A868FA" w:rsidP="003E313C">
      <w:pPr>
        <w:spacing w:after="150" w:line="240" w:lineRule="atLeast"/>
        <w:jc w:val="center"/>
        <w:outlineLvl w:val="0"/>
        <w:rPr>
          <w:b/>
          <w:i/>
          <w:kern w:val="36"/>
          <w:sz w:val="44"/>
          <w:szCs w:val="44"/>
        </w:rPr>
      </w:pPr>
      <w:r w:rsidRPr="00444A1B">
        <w:rPr>
          <w:b/>
          <w:i/>
          <w:kern w:val="36"/>
          <w:sz w:val="44"/>
          <w:szCs w:val="44"/>
        </w:rPr>
        <w:t xml:space="preserve">«Посев семян помидоров </w:t>
      </w:r>
    </w:p>
    <w:p w:rsidR="00A868FA" w:rsidRPr="00444A1B" w:rsidRDefault="00A868FA" w:rsidP="003E313C">
      <w:pPr>
        <w:spacing w:after="150" w:line="240" w:lineRule="atLeast"/>
        <w:jc w:val="center"/>
        <w:outlineLvl w:val="0"/>
        <w:rPr>
          <w:b/>
          <w:i/>
          <w:kern w:val="36"/>
          <w:sz w:val="44"/>
          <w:szCs w:val="44"/>
        </w:rPr>
      </w:pPr>
      <w:r w:rsidRPr="00444A1B">
        <w:rPr>
          <w:b/>
          <w:i/>
          <w:kern w:val="36"/>
          <w:sz w:val="44"/>
          <w:szCs w:val="44"/>
        </w:rPr>
        <w:t>для выращивания рассады»</w:t>
      </w:r>
    </w:p>
    <w:p w:rsidR="00CE0A63" w:rsidRPr="001419DD" w:rsidRDefault="00CE0A63" w:rsidP="00AF6661">
      <w:pPr>
        <w:spacing w:after="150" w:line="240" w:lineRule="atLeast"/>
        <w:jc w:val="center"/>
        <w:outlineLvl w:val="0"/>
        <w:rPr>
          <w:b/>
          <w:i/>
          <w:kern w:val="36"/>
          <w:sz w:val="56"/>
          <w:szCs w:val="56"/>
        </w:rPr>
      </w:pPr>
    </w:p>
    <w:p w:rsidR="00CE0A63" w:rsidRDefault="00CE0A63" w:rsidP="00AF6661">
      <w:pPr>
        <w:spacing w:after="150" w:line="240" w:lineRule="atLeast"/>
        <w:jc w:val="center"/>
        <w:outlineLvl w:val="0"/>
        <w:rPr>
          <w:b/>
          <w:i/>
          <w:color w:val="FD9A00"/>
          <w:kern w:val="36"/>
          <w:sz w:val="56"/>
          <w:szCs w:val="56"/>
        </w:rPr>
      </w:pPr>
    </w:p>
    <w:p w:rsidR="00CE0A63" w:rsidRDefault="00CE0A63" w:rsidP="00AF6661">
      <w:pPr>
        <w:spacing w:after="150" w:line="240" w:lineRule="atLeast"/>
        <w:jc w:val="center"/>
        <w:outlineLvl w:val="0"/>
        <w:rPr>
          <w:b/>
          <w:i/>
          <w:color w:val="FD9A00"/>
          <w:kern w:val="36"/>
          <w:sz w:val="56"/>
          <w:szCs w:val="56"/>
        </w:rPr>
      </w:pPr>
    </w:p>
    <w:p w:rsidR="00CE0A63" w:rsidRDefault="00CE0A63" w:rsidP="00AF6661">
      <w:pPr>
        <w:spacing w:after="150" w:line="240" w:lineRule="atLeast"/>
        <w:jc w:val="center"/>
        <w:outlineLvl w:val="0"/>
        <w:rPr>
          <w:b/>
          <w:i/>
          <w:color w:val="FD9A00"/>
          <w:kern w:val="36"/>
          <w:sz w:val="56"/>
          <w:szCs w:val="56"/>
        </w:rPr>
      </w:pPr>
    </w:p>
    <w:p w:rsidR="00073AC7" w:rsidRDefault="00917AB3" w:rsidP="00073AC7">
      <w:pPr>
        <w:spacing w:line="240" w:lineRule="atLeast"/>
        <w:jc w:val="right"/>
        <w:outlineLvl w:val="0"/>
        <w:rPr>
          <w:kern w:val="36"/>
          <w:sz w:val="28"/>
          <w:szCs w:val="28"/>
        </w:rPr>
      </w:pPr>
      <w:r w:rsidRPr="00073AC7">
        <w:rPr>
          <w:kern w:val="36"/>
          <w:sz w:val="28"/>
          <w:szCs w:val="28"/>
        </w:rPr>
        <w:t>Инструктор производственного обуч</w:t>
      </w:r>
      <w:r w:rsidR="00073AC7" w:rsidRPr="00073AC7">
        <w:rPr>
          <w:kern w:val="36"/>
          <w:sz w:val="28"/>
          <w:szCs w:val="28"/>
        </w:rPr>
        <w:t xml:space="preserve">ения </w:t>
      </w:r>
    </w:p>
    <w:p w:rsidR="00CE0A63" w:rsidRDefault="00073AC7" w:rsidP="00073AC7">
      <w:pPr>
        <w:spacing w:line="240" w:lineRule="atLeast"/>
        <w:jc w:val="right"/>
        <w:outlineLvl w:val="0"/>
        <w:rPr>
          <w:kern w:val="36"/>
          <w:sz w:val="28"/>
          <w:szCs w:val="28"/>
        </w:rPr>
      </w:pPr>
      <w:r w:rsidRPr="00073AC7">
        <w:rPr>
          <w:kern w:val="36"/>
          <w:sz w:val="28"/>
          <w:szCs w:val="28"/>
        </w:rPr>
        <w:t>рабочих массовых профессий</w:t>
      </w:r>
      <w:r>
        <w:rPr>
          <w:kern w:val="36"/>
          <w:sz w:val="28"/>
          <w:szCs w:val="28"/>
        </w:rPr>
        <w:t xml:space="preserve">:               </w:t>
      </w:r>
    </w:p>
    <w:p w:rsidR="00073AC7" w:rsidRPr="00073AC7" w:rsidRDefault="00073AC7" w:rsidP="00073AC7">
      <w:pPr>
        <w:spacing w:line="240" w:lineRule="atLeast"/>
        <w:jc w:val="right"/>
        <w:outlineLvl w:val="0"/>
        <w:rPr>
          <w:b/>
          <w:kern w:val="36"/>
          <w:sz w:val="28"/>
          <w:szCs w:val="28"/>
        </w:rPr>
      </w:pPr>
      <w:proofErr w:type="spellStart"/>
      <w:r w:rsidRPr="00073AC7">
        <w:rPr>
          <w:b/>
          <w:kern w:val="36"/>
          <w:sz w:val="28"/>
          <w:szCs w:val="28"/>
        </w:rPr>
        <w:t>Афонина</w:t>
      </w:r>
      <w:proofErr w:type="spellEnd"/>
      <w:r w:rsidRPr="00073AC7">
        <w:rPr>
          <w:b/>
          <w:kern w:val="36"/>
          <w:sz w:val="28"/>
          <w:szCs w:val="28"/>
        </w:rPr>
        <w:t xml:space="preserve"> Е.Н.</w:t>
      </w:r>
    </w:p>
    <w:p w:rsidR="00CE0A63" w:rsidRPr="00073AC7" w:rsidRDefault="00073AC7" w:rsidP="00073AC7">
      <w:pPr>
        <w:tabs>
          <w:tab w:val="left" w:pos="7892"/>
        </w:tabs>
        <w:spacing w:after="150" w:line="240" w:lineRule="atLeast"/>
        <w:outlineLvl w:val="0"/>
        <w:rPr>
          <w:color w:val="FD9A00"/>
          <w:kern w:val="36"/>
          <w:sz w:val="28"/>
          <w:szCs w:val="28"/>
        </w:rPr>
      </w:pPr>
      <w:r>
        <w:rPr>
          <w:b/>
          <w:i/>
          <w:color w:val="FD9A00"/>
          <w:kern w:val="36"/>
          <w:sz w:val="56"/>
          <w:szCs w:val="56"/>
        </w:rPr>
        <w:tab/>
        <w:t xml:space="preserve">    </w:t>
      </w:r>
    </w:p>
    <w:p w:rsidR="00A868FA" w:rsidRPr="00AF6661" w:rsidRDefault="00A868FA" w:rsidP="00AF6661">
      <w:pPr>
        <w:outlineLvl w:val="2"/>
        <w:rPr>
          <w:b/>
          <w:bCs/>
          <w:color w:val="D42A8C"/>
        </w:rPr>
      </w:pPr>
    </w:p>
    <w:p w:rsidR="003E313C" w:rsidRDefault="003E313C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3E313C" w:rsidRDefault="003E313C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44A1B" w:rsidRDefault="00444A1B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44A1B" w:rsidRDefault="00444A1B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3E313C" w:rsidRDefault="003E313C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44A1B" w:rsidRDefault="00444A1B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44A1B" w:rsidRDefault="00444A1B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44A1B" w:rsidRDefault="00444A1B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44A1B" w:rsidRDefault="00444A1B" w:rsidP="00A868FA">
      <w:pPr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917AB3" w:rsidRPr="006B2635" w:rsidRDefault="00917AB3" w:rsidP="006B2635">
      <w:pPr>
        <w:rPr>
          <w:sz w:val="28"/>
          <w:szCs w:val="28"/>
        </w:rPr>
      </w:pPr>
      <w:r w:rsidRPr="006B2635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     </w:t>
      </w:r>
      <w:r w:rsidRPr="006B2635">
        <w:rPr>
          <w:sz w:val="28"/>
          <w:szCs w:val="28"/>
        </w:rPr>
        <w:t xml:space="preserve">                                     Цель:</w:t>
      </w:r>
    </w:p>
    <w:p w:rsidR="00AF6661" w:rsidRPr="006B2635" w:rsidRDefault="00917AB3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Повышение качества жизни, морального и физического  самочувствия молодых  л</w:t>
      </w:r>
      <w:r w:rsidR="006B2635">
        <w:rPr>
          <w:sz w:val="28"/>
          <w:szCs w:val="28"/>
        </w:rPr>
        <w:t xml:space="preserve">юдей с ментальными нарушениями </w:t>
      </w:r>
      <w:r w:rsidRPr="006B2635">
        <w:rPr>
          <w:sz w:val="28"/>
          <w:szCs w:val="28"/>
        </w:rPr>
        <w:t>в психоневрологическом интернате за счет предоставления им возможности  получения новых знаний, активной деятельности по выращиванию органических овощей, общения с единомышленниками, достижения ощутимых результатов.</w:t>
      </w:r>
    </w:p>
    <w:p w:rsidR="00917AB3" w:rsidRPr="006B2635" w:rsidRDefault="00917AB3" w:rsidP="006B2635">
      <w:pPr>
        <w:jc w:val="both"/>
        <w:rPr>
          <w:bCs/>
          <w:sz w:val="28"/>
          <w:szCs w:val="28"/>
          <w:bdr w:val="none" w:sz="0" w:space="0" w:color="auto" w:frame="1"/>
        </w:rPr>
      </w:pPr>
      <w:r w:rsidRPr="006B2635">
        <w:rPr>
          <w:bCs/>
          <w:sz w:val="28"/>
          <w:szCs w:val="28"/>
          <w:bdr w:val="none" w:sz="0" w:space="0" w:color="auto" w:frame="1"/>
        </w:rPr>
        <w:t xml:space="preserve">                                             ЗАДАЧИ:</w:t>
      </w:r>
    </w:p>
    <w:p w:rsidR="00917AB3" w:rsidRPr="006B2635" w:rsidRDefault="006B2635" w:rsidP="006B2635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1)</w:t>
      </w:r>
      <w:r w:rsidR="00917AB3" w:rsidRPr="006B2635">
        <w:rPr>
          <w:bCs/>
          <w:sz w:val="28"/>
          <w:szCs w:val="28"/>
          <w:bdr w:val="none" w:sz="0" w:space="0" w:color="auto" w:frame="1"/>
        </w:rPr>
        <w:t>Подготовить площадку для осуществления деятельности и обеспечить участников инструментами и посадочным материалом.</w:t>
      </w:r>
    </w:p>
    <w:p w:rsidR="00917AB3" w:rsidRPr="006B2635" w:rsidRDefault="006B2635" w:rsidP="006B2635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2)</w:t>
      </w:r>
      <w:r w:rsidR="00917AB3" w:rsidRPr="006B2635">
        <w:rPr>
          <w:bCs/>
          <w:sz w:val="28"/>
          <w:szCs w:val="28"/>
          <w:bdr w:val="none" w:sz="0" w:space="0" w:color="auto" w:frame="1"/>
        </w:rPr>
        <w:t xml:space="preserve">Организовать трансфер и деятельность участников на площадке. </w:t>
      </w:r>
    </w:p>
    <w:p w:rsidR="00917AB3" w:rsidRPr="006B2635" w:rsidRDefault="006B2635" w:rsidP="006B2635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3)</w:t>
      </w:r>
      <w:r w:rsidR="00917AB3" w:rsidRPr="006B2635">
        <w:rPr>
          <w:bCs/>
          <w:sz w:val="28"/>
          <w:szCs w:val="28"/>
          <w:bdr w:val="none" w:sz="0" w:space="0" w:color="auto" w:frame="1"/>
        </w:rPr>
        <w:t>Создать благоприятную атмосферу сотрудничества.</w:t>
      </w:r>
    </w:p>
    <w:p w:rsidR="00917AB3" w:rsidRPr="006B2635" w:rsidRDefault="006B2635" w:rsidP="006B2635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4)</w:t>
      </w:r>
      <w:r w:rsidR="00917AB3" w:rsidRPr="006B2635">
        <w:rPr>
          <w:bCs/>
          <w:sz w:val="28"/>
          <w:szCs w:val="28"/>
          <w:bdr w:val="none" w:sz="0" w:space="0" w:color="auto" w:frame="1"/>
        </w:rPr>
        <w:t>Заложить социальный сад и огород  для дальнейшего развития проекта.</w:t>
      </w:r>
    </w:p>
    <w:p w:rsidR="00A868FA" w:rsidRPr="006B2635" w:rsidRDefault="006B2635" w:rsidP="006B2635">
      <w:pPr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5)</w:t>
      </w:r>
      <w:r w:rsidR="00917AB3" w:rsidRPr="006B2635">
        <w:rPr>
          <w:bCs/>
          <w:sz w:val="28"/>
          <w:szCs w:val="28"/>
          <w:bdr w:val="none" w:sz="0" w:space="0" w:color="auto" w:frame="1"/>
        </w:rPr>
        <w:t>Подготовить отчет о результатах проекта.</w:t>
      </w:r>
      <w:r w:rsidR="003E313C" w:rsidRPr="006B2635">
        <w:rPr>
          <w:sz w:val="28"/>
          <w:szCs w:val="28"/>
        </w:rPr>
        <w:t> </w:t>
      </w:r>
    </w:p>
    <w:p w:rsidR="006B2635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Предварительная работа: дидактическая игра «Вершки и корешки»; рассматривание иллюстраций с изображением овощей, загадки об овощах; беседа «В каком виде едят помидоры»</w:t>
      </w:r>
      <w:r w:rsidR="00AF6661" w:rsidRPr="006B2635">
        <w:rPr>
          <w:sz w:val="28"/>
          <w:szCs w:val="28"/>
        </w:rPr>
        <w:t>.</w:t>
      </w:r>
    </w:p>
    <w:p w:rsidR="00AF6661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bCs/>
          <w:sz w:val="28"/>
          <w:szCs w:val="28"/>
          <w:bdr w:val="none" w:sz="0" w:space="0" w:color="auto" w:frame="1"/>
        </w:rPr>
        <w:t>Активизация словаря:</w:t>
      </w:r>
      <w:r w:rsidRPr="006B2635">
        <w:rPr>
          <w:sz w:val="28"/>
          <w:szCs w:val="28"/>
        </w:rPr>
        <w:t> лунка, рассада, подкормка, рыхление</w:t>
      </w:r>
      <w:r w:rsidR="00AF6661" w:rsidRPr="006B2635">
        <w:rPr>
          <w:sz w:val="28"/>
          <w:szCs w:val="28"/>
        </w:rPr>
        <w:t>.</w:t>
      </w:r>
    </w:p>
    <w:p w:rsidR="00A868FA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bCs/>
          <w:sz w:val="28"/>
          <w:szCs w:val="28"/>
          <w:bdr w:val="none" w:sz="0" w:space="0" w:color="auto" w:frame="1"/>
        </w:rPr>
        <w:t>Материал:</w:t>
      </w:r>
      <w:r w:rsidRPr="006B2635">
        <w:rPr>
          <w:sz w:val="28"/>
          <w:szCs w:val="28"/>
        </w:rPr>
        <w:t> миски с землей, розетки с семенами, стаканчики с водой, рисунки помидоров; дидактическая игра «Волшебное семечко», семена овощных культур</w:t>
      </w:r>
      <w:r w:rsidR="00AF6661" w:rsidRPr="006B2635">
        <w:rPr>
          <w:sz w:val="28"/>
          <w:szCs w:val="28"/>
        </w:rPr>
        <w:t>.</w:t>
      </w:r>
    </w:p>
    <w:p w:rsidR="00AF6661" w:rsidRPr="006B2635" w:rsidRDefault="00AF6661" w:rsidP="006B2635">
      <w:pPr>
        <w:jc w:val="both"/>
        <w:rPr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center"/>
        <w:outlineLvl w:val="3"/>
        <w:rPr>
          <w:bCs/>
          <w:sz w:val="28"/>
          <w:szCs w:val="28"/>
        </w:rPr>
      </w:pPr>
    </w:p>
    <w:p w:rsidR="003E313C" w:rsidRPr="006B2635" w:rsidRDefault="003E313C" w:rsidP="006B2635">
      <w:pPr>
        <w:jc w:val="both"/>
        <w:rPr>
          <w:sz w:val="28"/>
          <w:szCs w:val="28"/>
        </w:rPr>
      </w:pPr>
    </w:p>
    <w:p w:rsidR="003E313C" w:rsidRDefault="003E313C" w:rsidP="006B2635">
      <w:pPr>
        <w:jc w:val="both"/>
        <w:rPr>
          <w:sz w:val="28"/>
          <w:szCs w:val="28"/>
        </w:rPr>
      </w:pPr>
    </w:p>
    <w:p w:rsidR="006B2635" w:rsidRDefault="006B2635" w:rsidP="006B2635">
      <w:pPr>
        <w:jc w:val="both"/>
        <w:rPr>
          <w:sz w:val="28"/>
          <w:szCs w:val="28"/>
        </w:rPr>
      </w:pPr>
    </w:p>
    <w:p w:rsidR="006B2635" w:rsidRDefault="006B2635" w:rsidP="006B2635">
      <w:pPr>
        <w:jc w:val="both"/>
        <w:rPr>
          <w:sz w:val="28"/>
          <w:szCs w:val="28"/>
        </w:rPr>
      </w:pPr>
    </w:p>
    <w:p w:rsidR="00063D01" w:rsidRDefault="00063D01" w:rsidP="006B2635">
      <w:pPr>
        <w:jc w:val="both"/>
        <w:rPr>
          <w:sz w:val="28"/>
          <w:szCs w:val="28"/>
        </w:rPr>
      </w:pPr>
    </w:p>
    <w:p w:rsidR="006B2635" w:rsidRDefault="006B2635" w:rsidP="006B2635">
      <w:pPr>
        <w:jc w:val="both"/>
        <w:rPr>
          <w:sz w:val="28"/>
          <w:szCs w:val="28"/>
        </w:rPr>
      </w:pPr>
    </w:p>
    <w:p w:rsidR="006B2635" w:rsidRPr="006B2635" w:rsidRDefault="006B2635" w:rsidP="006B2635">
      <w:pPr>
        <w:jc w:val="both"/>
        <w:rPr>
          <w:sz w:val="28"/>
          <w:szCs w:val="28"/>
        </w:rPr>
      </w:pPr>
    </w:p>
    <w:p w:rsidR="003E313C" w:rsidRPr="006B2635" w:rsidRDefault="003E313C" w:rsidP="006B2635">
      <w:pPr>
        <w:rPr>
          <w:sz w:val="28"/>
          <w:szCs w:val="28"/>
        </w:rPr>
      </w:pPr>
      <w:r w:rsidRPr="006B2635">
        <w:rPr>
          <w:sz w:val="28"/>
          <w:szCs w:val="28"/>
        </w:rPr>
        <w:lastRenderedPageBreak/>
        <w:t xml:space="preserve">                                Ход занятия:</w:t>
      </w:r>
    </w:p>
    <w:p w:rsidR="00A868FA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Загадывание загадки о помидоре:</w:t>
      </w:r>
    </w:p>
    <w:p w:rsidR="00A868FA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Как на нашей грядке</w:t>
      </w:r>
    </w:p>
    <w:p w:rsidR="00A868FA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Выросли загадки –</w:t>
      </w:r>
    </w:p>
    <w:p w:rsidR="00A868FA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Сочные да крупные,</w:t>
      </w:r>
    </w:p>
    <w:p w:rsidR="00A868FA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Вот такие круглые.</w:t>
      </w:r>
    </w:p>
    <w:p w:rsidR="00A868FA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Летом зеленеют</w:t>
      </w:r>
    </w:p>
    <w:p w:rsidR="00A868FA" w:rsidRPr="006B2635" w:rsidRDefault="00A868FA" w:rsidP="006B2635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К осени краснеют.</w:t>
      </w:r>
    </w:p>
    <w:p w:rsidR="00A868FA" w:rsidRPr="006B2635" w:rsidRDefault="00063D01" w:rsidP="006B2635">
      <w:pPr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Ребята:</w:t>
      </w:r>
      <w:r w:rsidRPr="006B2635">
        <w:rPr>
          <w:sz w:val="28"/>
          <w:szCs w:val="28"/>
        </w:rPr>
        <w:t xml:space="preserve"> </w:t>
      </w:r>
      <w:r w:rsidR="00A868FA" w:rsidRPr="006B2635">
        <w:rPr>
          <w:sz w:val="28"/>
          <w:szCs w:val="28"/>
        </w:rPr>
        <w:t>это помидор</w:t>
      </w:r>
    </w:p>
    <w:p w:rsidR="006B2635" w:rsidRDefault="003E313C" w:rsidP="006B2635">
      <w:pPr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Руководитель</w:t>
      </w:r>
      <w:r w:rsidR="00A868FA" w:rsidRPr="006B2635">
        <w:rPr>
          <w:b/>
          <w:sz w:val="28"/>
          <w:szCs w:val="28"/>
        </w:rPr>
        <w:t>:</w:t>
      </w:r>
      <w:r w:rsidRPr="006B2635">
        <w:rPr>
          <w:sz w:val="28"/>
          <w:szCs w:val="28"/>
        </w:rPr>
        <w:t xml:space="preserve"> Да, ребята</w:t>
      </w:r>
      <w:r w:rsidR="00A868FA" w:rsidRPr="006B2635">
        <w:rPr>
          <w:sz w:val="28"/>
          <w:szCs w:val="28"/>
        </w:rPr>
        <w:t>, это помидор. С древних времен все знают, что помидоры очень вкусны. Они богаты витаминами</w:t>
      </w:r>
      <w:proofErr w:type="gramStart"/>
      <w:r w:rsidR="00A868FA" w:rsidRPr="006B2635">
        <w:rPr>
          <w:sz w:val="28"/>
          <w:szCs w:val="28"/>
        </w:rPr>
        <w:t xml:space="preserve"> А</w:t>
      </w:r>
      <w:proofErr w:type="gramEnd"/>
      <w:r w:rsidR="00A868FA" w:rsidRPr="006B2635">
        <w:rPr>
          <w:sz w:val="28"/>
          <w:szCs w:val="28"/>
        </w:rPr>
        <w:t xml:space="preserve"> и С. Помидорам нужен теплый климат. Поэтому весной, семена высаживают в специальные теплицы – тогда они успевают созреть до конца лета. Томаты хорошо развиваются в рыхлой почве. Сегодня мы с вами будем сеять семена. Все семена живые. Сейчас они спят. Это может продолжаться целый год и даже больше. Но в каждом небольшом семечке, храниться огромная «сила жизни</w:t>
      </w:r>
      <w:r w:rsidR="00AF6661" w:rsidRPr="006B2635">
        <w:rPr>
          <w:sz w:val="28"/>
          <w:szCs w:val="28"/>
        </w:rPr>
        <w:t>». Е</w:t>
      </w:r>
      <w:r w:rsidR="00A868FA" w:rsidRPr="006B2635">
        <w:rPr>
          <w:sz w:val="28"/>
          <w:szCs w:val="28"/>
        </w:rPr>
        <w:t xml:space="preserve">сли создать необходимые условия, эта сила поможет семени дать росток, растению вырасти, зацвести, принести плоды. Каким будет </w:t>
      </w:r>
      <w:r w:rsidR="00063D01" w:rsidRPr="006B2635">
        <w:rPr>
          <w:sz w:val="28"/>
          <w:szCs w:val="28"/>
        </w:rPr>
        <w:t>растение,</w:t>
      </w:r>
      <w:r w:rsidR="00A868FA" w:rsidRPr="006B2635">
        <w:rPr>
          <w:sz w:val="28"/>
          <w:szCs w:val="28"/>
        </w:rPr>
        <w:t xml:space="preserve"> и какие этапы оно пройдет, мы узнаем в ходе игры.</w:t>
      </w:r>
    </w:p>
    <w:p w:rsidR="00063D01" w:rsidRPr="006B2635" w:rsidRDefault="00063D01" w:rsidP="006B2635">
      <w:pPr>
        <w:jc w:val="both"/>
        <w:rPr>
          <w:sz w:val="28"/>
          <w:szCs w:val="28"/>
        </w:rPr>
      </w:pPr>
    </w:p>
    <w:p w:rsidR="00A868FA" w:rsidRPr="006B2635" w:rsidRDefault="00A868FA" w:rsidP="006B2635">
      <w:pPr>
        <w:jc w:val="center"/>
        <w:rPr>
          <w:b/>
          <w:sz w:val="28"/>
          <w:szCs w:val="28"/>
        </w:rPr>
      </w:pPr>
      <w:r w:rsidRPr="006B2635">
        <w:rPr>
          <w:b/>
          <w:sz w:val="28"/>
          <w:szCs w:val="28"/>
        </w:rPr>
        <w:t>Дидактическая игра «Волшебное семечко»</w:t>
      </w:r>
    </w:p>
    <w:p w:rsidR="00A868FA" w:rsidRPr="006B2635" w:rsidRDefault="00A868FA" w:rsidP="006B2635">
      <w:pPr>
        <w:spacing w:before="225" w:after="225"/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Цель игры:</w:t>
      </w:r>
      <w:r w:rsidR="003E313C" w:rsidRPr="006B2635">
        <w:rPr>
          <w:sz w:val="28"/>
          <w:szCs w:val="28"/>
        </w:rPr>
        <w:t xml:space="preserve"> познакомить ребят </w:t>
      </w:r>
      <w:r w:rsidRPr="006B2635">
        <w:rPr>
          <w:sz w:val="28"/>
          <w:szCs w:val="28"/>
        </w:rPr>
        <w:t>с этапом роста развития овощных культур от семени до взрослого плодоносящего растения. Развивать внимание, память, мышление. Формировать умение анализировать.</w:t>
      </w:r>
    </w:p>
    <w:p w:rsidR="00A868FA" w:rsidRPr="006B2635" w:rsidRDefault="00A868FA" w:rsidP="006E10C0">
      <w:pPr>
        <w:jc w:val="center"/>
        <w:rPr>
          <w:b/>
          <w:sz w:val="28"/>
          <w:szCs w:val="28"/>
        </w:rPr>
      </w:pPr>
      <w:r w:rsidRPr="006B2635">
        <w:rPr>
          <w:b/>
          <w:sz w:val="28"/>
          <w:szCs w:val="28"/>
        </w:rPr>
        <w:t>Ход игры: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На столе вперемешку лежат карточки с изображением разных фаз ро</w:t>
      </w:r>
      <w:r w:rsidR="003E313C" w:rsidRPr="006B2635">
        <w:rPr>
          <w:sz w:val="28"/>
          <w:szCs w:val="28"/>
        </w:rPr>
        <w:t xml:space="preserve">ста растений. Каждый участник </w:t>
      </w:r>
      <w:r w:rsidRPr="006B2635">
        <w:rPr>
          <w:sz w:val="28"/>
          <w:szCs w:val="28"/>
        </w:rPr>
        <w:t xml:space="preserve"> получает одно семя к</w:t>
      </w:r>
      <w:r w:rsidR="003E313C" w:rsidRPr="006B2635">
        <w:rPr>
          <w:sz w:val="28"/>
          <w:szCs w:val="28"/>
        </w:rPr>
        <w:t>акой-либо овощной культуры. Каждый участник</w:t>
      </w:r>
      <w:r w:rsidRPr="006B2635">
        <w:rPr>
          <w:sz w:val="28"/>
          <w:szCs w:val="28"/>
        </w:rPr>
        <w:t xml:space="preserve"> подбирают карточки, которые имеются таким же семенем. Внимательно рассматривают карточки и раскладывают их по фазам роста растения.</w:t>
      </w:r>
    </w:p>
    <w:p w:rsidR="003E313C" w:rsidRPr="006B2635" w:rsidRDefault="003E313C" w:rsidP="006E10C0">
      <w:pPr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Руководитель</w:t>
      </w:r>
      <w:r w:rsidR="00A868FA" w:rsidRPr="006B2635">
        <w:rPr>
          <w:b/>
          <w:sz w:val="28"/>
          <w:szCs w:val="28"/>
        </w:rPr>
        <w:t>:</w:t>
      </w:r>
      <w:r w:rsidRPr="006B2635">
        <w:rPr>
          <w:sz w:val="28"/>
          <w:szCs w:val="28"/>
        </w:rPr>
        <w:t xml:space="preserve"> Хорошо </w:t>
      </w:r>
      <w:r w:rsidR="00A868FA" w:rsidRPr="006B2635">
        <w:rPr>
          <w:sz w:val="28"/>
          <w:szCs w:val="28"/>
        </w:rPr>
        <w:t xml:space="preserve"> справились с заданием. А теперь давайте подготовим свои пальцы для работы с землей.</w:t>
      </w:r>
    </w:p>
    <w:p w:rsidR="00A868FA" w:rsidRPr="006B2635" w:rsidRDefault="00A868FA" w:rsidP="006E10C0">
      <w:pPr>
        <w:jc w:val="center"/>
        <w:rPr>
          <w:b/>
          <w:sz w:val="28"/>
          <w:szCs w:val="28"/>
        </w:rPr>
      </w:pPr>
      <w:r w:rsidRPr="006B2635">
        <w:rPr>
          <w:b/>
          <w:sz w:val="28"/>
          <w:szCs w:val="28"/>
        </w:rPr>
        <w:t>Проводиться пальчиковая игра «Растения»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Много всяких растений повсюду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Возле речки, на пруду, на поляне и в саду.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Утром весенним раскрывают они лепестки.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Всем лепесткам красоту и питанье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Дружно дают под землей корешки.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proofErr w:type="gramStart"/>
      <w:r w:rsidRPr="006B2635">
        <w:rPr>
          <w:sz w:val="28"/>
          <w:szCs w:val="28"/>
        </w:rPr>
        <w:t>(пальцы сжаты в кулак, плотно прижаты друг к другу, медленно поднимаются вверх до высоты большого пальца – прорастает растение.</w:t>
      </w:r>
      <w:proofErr w:type="gramEnd"/>
      <w:r w:rsidRPr="006B2635">
        <w:rPr>
          <w:sz w:val="28"/>
          <w:szCs w:val="28"/>
        </w:rPr>
        <w:t xml:space="preserve"> </w:t>
      </w:r>
      <w:proofErr w:type="gramStart"/>
      <w:r w:rsidRPr="006B2635">
        <w:rPr>
          <w:sz w:val="28"/>
          <w:szCs w:val="28"/>
        </w:rPr>
        <w:t>Тыльные стороны ладоней соединены, пальцы опущены вниз – корень растения)</w:t>
      </w:r>
      <w:proofErr w:type="gramEnd"/>
    </w:p>
    <w:p w:rsidR="00A868FA" w:rsidRPr="006B2635" w:rsidRDefault="003E313C" w:rsidP="006E10C0">
      <w:pPr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Руководитель</w:t>
      </w:r>
      <w:r w:rsidR="00A868FA" w:rsidRPr="006B2635">
        <w:rPr>
          <w:b/>
          <w:sz w:val="28"/>
          <w:szCs w:val="28"/>
        </w:rPr>
        <w:t>:</w:t>
      </w:r>
      <w:r w:rsidR="00A868FA" w:rsidRPr="006B2635">
        <w:rPr>
          <w:sz w:val="28"/>
          <w:szCs w:val="28"/>
        </w:rPr>
        <w:t xml:space="preserve"> Мы не можем посадить семена в открытый грунт, потому что за окном хозяйничает зима. Но мы можем вырастить растения у себя в </w:t>
      </w:r>
      <w:r w:rsidR="00A868FA" w:rsidRPr="006B2635">
        <w:rPr>
          <w:sz w:val="28"/>
          <w:szCs w:val="28"/>
        </w:rPr>
        <w:lastRenderedPageBreak/>
        <w:t>группе. Для этого семена нужно «разбудить», что бы они «проснулись», поместим их в «волшебные» мисочки.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>На дно положим круглый мягкий фильтр, увлажн</w:t>
      </w:r>
      <w:r w:rsidR="006E10C0">
        <w:rPr>
          <w:sz w:val="28"/>
          <w:szCs w:val="28"/>
        </w:rPr>
        <w:t>им его. Семя разместим так, что</w:t>
      </w:r>
      <w:r w:rsidRPr="006B2635">
        <w:rPr>
          <w:sz w:val="28"/>
          <w:szCs w:val="28"/>
        </w:rPr>
        <w:t xml:space="preserve">бы </w:t>
      </w:r>
      <w:proofErr w:type="gramStart"/>
      <w:r w:rsidRPr="006B2635">
        <w:rPr>
          <w:sz w:val="28"/>
          <w:szCs w:val="28"/>
        </w:rPr>
        <w:t>что бы они не соприкасались</w:t>
      </w:r>
      <w:proofErr w:type="gramEnd"/>
      <w:r w:rsidRPr="006B2635">
        <w:rPr>
          <w:sz w:val="28"/>
          <w:szCs w:val="28"/>
        </w:rPr>
        <w:t xml:space="preserve"> – не мешали друг другу «просыпаться». Накроем мисочку прозрачной пленкой. Почему крышка запотела?</w:t>
      </w:r>
    </w:p>
    <w:p w:rsidR="00A868FA" w:rsidRPr="006B2635" w:rsidRDefault="00917AB3" w:rsidP="006E10C0">
      <w:pPr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Ребята</w:t>
      </w:r>
      <w:r w:rsidR="00A868FA" w:rsidRPr="006B2635">
        <w:rPr>
          <w:b/>
          <w:sz w:val="28"/>
          <w:szCs w:val="28"/>
        </w:rPr>
        <w:t>:</w:t>
      </w:r>
      <w:r w:rsidR="00A868FA" w:rsidRPr="006B2635">
        <w:rPr>
          <w:sz w:val="28"/>
          <w:szCs w:val="28"/>
        </w:rPr>
        <w:t xml:space="preserve"> Потому что семена дышат, ведь они живые.</w:t>
      </w:r>
    </w:p>
    <w:p w:rsidR="00A868FA" w:rsidRPr="006B2635" w:rsidRDefault="00917AB3" w:rsidP="006E10C0">
      <w:pPr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Руководитель</w:t>
      </w:r>
      <w:r w:rsidR="00A868FA" w:rsidRPr="006B2635">
        <w:rPr>
          <w:b/>
          <w:sz w:val="28"/>
          <w:szCs w:val="28"/>
        </w:rPr>
        <w:t>:</w:t>
      </w:r>
      <w:r w:rsidR="006E10C0">
        <w:rPr>
          <w:sz w:val="28"/>
          <w:szCs w:val="28"/>
        </w:rPr>
        <w:t xml:space="preserve"> </w:t>
      </w:r>
      <w:r w:rsidR="00A868FA" w:rsidRPr="006B2635">
        <w:rPr>
          <w:sz w:val="28"/>
          <w:szCs w:val="28"/>
        </w:rPr>
        <w:t>Значит, мы все сделали правильно. Оставим семена просыпаться. Кроме хорошего удобренного грунта, какие еще условия необходимы для хорошего роста растений?</w:t>
      </w:r>
    </w:p>
    <w:p w:rsidR="00A868FA" w:rsidRPr="006B2635" w:rsidRDefault="00917AB3" w:rsidP="006E10C0">
      <w:pPr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Ребята</w:t>
      </w:r>
      <w:r w:rsidR="00A868FA" w:rsidRPr="006B2635">
        <w:rPr>
          <w:b/>
          <w:sz w:val="28"/>
          <w:szCs w:val="28"/>
        </w:rPr>
        <w:t>:</w:t>
      </w:r>
      <w:r w:rsidR="00A868FA" w:rsidRPr="006B2635">
        <w:rPr>
          <w:sz w:val="28"/>
          <w:szCs w:val="28"/>
        </w:rPr>
        <w:t xml:space="preserve"> </w:t>
      </w:r>
      <w:proofErr w:type="gramStart"/>
      <w:r w:rsidR="00A868FA" w:rsidRPr="006B2635">
        <w:rPr>
          <w:sz w:val="28"/>
          <w:szCs w:val="28"/>
        </w:rPr>
        <w:t>Для хорошего роста необходимы тепло, свет и влага.</w:t>
      </w:r>
      <w:proofErr w:type="gramEnd"/>
    </w:p>
    <w:p w:rsidR="00A868FA" w:rsidRPr="006B2635" w:rsidRDefault="00917AB3" w:rsidP="006E10C0">
      <w:pPr>
        <w:jc w:val="both"/>
        <w:rPr>
          <w:sz w:val="28"/>
          <w:szCs w:val="28"/>
        </w:rPr>
      </w:pPr>
      <w:r w:rsidRPr="006B2635">
        <w:rPr>
          <w:b/>
          <w:sz w:val="28"/>
          <w:szCs w:val="28"/>
        </w:rPr>
        <w:t>Руководитель</w:t>
      </w:r>
      <w:r w:rsidR="00A868FA" w:rsidRPr="006B2635">
        <w:rPr>
          <w:b/>
          <w:sz w:val="28"/>
          <w:szCs w:val="28"/>
        </w:rPr>
        <w:t>:</w:t>
      </w:r>
      <w:r w:rsidR="00A868FA" w:rsidRPr="006B2635">
        <w:rPr>
          <w:sz w:val="28"/>
          <w:szCs w:val="28"/>
        </w:rPr>
        <w:t xml:space="preserve"> Правильно. Мы с вами создадим все эти условия.</w:t>
      </w:r>
    </w:p>
    <w:p w:rsidR="00A868FA" w:rsidRPr="006B2635" w:rsidRDefault="00A868FA" w:rsidP="006E10C0">
      <w:pPr>
        <w:jc w:val="both"/>
        <w:rPr>
          <w:sz w:val="28"/>
          <w:szCs w:val="28"/>
        </w:rPr>
      </w:pPr>
      <w:r w:rsidRPr="006B2635">
        <w:rPr>
          <w:sz w:val="28"/>
          <w:szCs w:val="28"/>
        </w:rPr>
        <w:t xml:space="preserve">Воспитатель накрывает миски с землей полиэтиленом, ставит их поближе к свету. Подводит итог </w:t>
      </w:r>
      <w:r w:rsidR="00AF6661" w:rsidRPr="006B2635">
        <w:rPr>
          <w:sz w:val="28"/>
          <w:szCs w:val="28"/>
        </w:rPr>
        <w:t>НОД.</w:t>
      </w:r>
    </w:p>
    <w:p w:rsidR="00826B8B" w:rsidRPr="006B2635" w:rsidRDefault="006E10C0" w:rsidP="006E10C0">
      <w:pPr>
        <w:rPr>
          <w:b/>
          <w:sz w:val="28"/>
          <w:szCs w:val="28"/>
        </w:rPr>
      </w:pPr>
      <w:hyperlink r:id="rId6" w:tooltip="Пословицы об огороде" w:history="1">
        <w:r w:rsidR="00826B8B" w:rsidRPr="006B2635">
          <w:rPr>
            <w:rStyle w:val="a3"/>
            <w:b/>
            <w:color w:val="auto"/>
            <w:sz w:val="28"/>
            <w:szCs w:val="28"/>
          </w:rPr>
          <w:t>Пословицы об огороде</w:t>
        </w:r>
      </w:hyperlink>
    </w:p>
    <w:p w:rsidR="00826B8B" w:rsidRPr="006B2635" w:rsidRDefault="00826B8B" w:rsidP="006E10C0">
      <w:pPr>
        <w:rPr>
          <w:sz w:val="28"/>
          <w:szCs w:val="28"/>
        </w:rPr>
      </w:pPr>
      <w:r w:rsidRPr="006B2635">
        <w:rPr>
          <w:sz w:val="28"/>
          <w:szCs w:val="28"/>
        </w:rPr>
        <w:t>Огород - для семьи доход. (</w:t>
      </w:r>
      <w:hyperlink r:id="rId7" w:history="1">
        <w:r w:rsidRPr="006B2635">
          <w:rPr>
            <w:rStyle w:val="a3"/>
            <w:color w:val="auto"/>
            <w:sz w:val="28"/>
            <w:szCs w:val="28"/>
          </w:rPr>
          <w:t>Огород</w:t>
        </w:r>
      </w:hyperlink>
      <w:r w:rsidRPr="006B2635">
        <w:rPr>
          <w:sz w:val="28"/>
          <w:szCs w:val="28"/>
        </w:rPr>
        <w:t>)</w:t>
      </w:r>
    </w:p>
    <w:p w:rsidR="00826B8B" w:rsidRPr="006B2635" w:rsidRDefault="00826B8B" w:rsidP="006E10C0">
      <w:pPr>
        <w:rPr>
          <w:sz w:val="28"/>
          <w:szCs w:val="28"/>
        </w:rPr>
      </w:pPr>
      <w:r w:rsidRPr="006B2635">
        <w:rPr>
          <w:sz w:val="28"/>
          <w:szCs w:val="28"/>
        </w:rPr>
        <w:t>Свое огораживай, чужого не пригораживай. (</w:t>
      </w:r>
      <w:hyperlink r:id="rId8" w:history="1">
        <w:r w:rsidRPr="006B2635">
          <w:rPr>
            <w:rStyle w:val="a3"/>
            <w:color w:val="auto"/>
            <w:sz w:val="28"/>
            <w:szCs w:val="28"/>
          </w:rPr>
          <w:t>Огород</w:t>
        </w:r>
      </w:hyperlink>
      <w:r w:rsidRPr="006B2635">
        <w:rPr>
          <w:sz w:val="28"/>
          <w:szCs w:val="28"/>
        </w:rPr>
        <w:t>)</w:t>
      </w:r>
    </w:p>
    <w:p w:rsidR="00826B8B" w:rsidRPr="006B2635" w:rsidRDefault="00826B8B" w:rsidP="006B2635">
      <w:pPr>
        <w:rPr>
          <w:sz w:val="28"/>
          <w:szCs w:val="28"/>
        </w:rPr>
      </w:pPr>
      <w:r w:rsidRPr="006B2635">
        <w:rPr>
          <w:sz w:val="28"/>
          <w:szCs w:val="28"/>
        </w:rPr>
        <w:t>Что за порядок - огород без грядок! Коли молоть, так в своем огороде. (</w:t>
      </w:r>
      <w:hyperlink r:id="rId9" w:history="1">
        <w:r w:rsidRPr="006B2635">
          <w:rPr>
            <w:rStyle w:val="a3"/>
            <w:color w:val="auto"/>
            <w:sz w:val="28"/>
            <w:szCs w:val="28"/>
          </w:rPr>
          <w:t>Огород</w:t>
        </w:r>
      </w:hyperlink>
      <w:r w:rsidRPr="006B2635">
        <w:rPr>
          <w:sz w:val="28"/>
          <w:szCs w:val="28"/>
        </w:rPr>
        <w:t>)</w:t>
      </w:r>
    </w:p>
    <w:p w:rsidR="00826B8B" w:rsidRPr="006B2635" w:rsidRDefault="006E10C0" w:rsidP="006B2635">
      <w:pPr>
        <w:rPr>
          <w:b/>
          <w:sz w:val="28"/>
          <w:szCs w:val="28"/>
        </w:rPr>
      </w:pPr>
      <w:hyperlink r:id="rId10" w:tooltip="Пословицы об огороде" w:history="1">
        <w:r w:rsidR="00826B8B" w:rsidRPr="006B2635">
          <w:rPr>
            <w:rStyle w:val="a3"/>
            <w:b/>
            <w:color w:val="auto"/>
            <w:sz w:val="28"/>
            <w:szCs w:val="28"/>
          </w:rPr>
          <w:t>Пословицы об огороде</w:t>
        </w:r>
      </w:hyperlink>
    </w:p>
    <w:p w:rsidR="00826B8B" w:rsidRPr="006B2635" w:rsidRDefault="00826B8B" w:rsidP="006B2635">
      <w:pPr>
        <w:rPr>
          <w:sz w:val="28"/>
          <w:szCs w:val="28"/>
        </w:rPr>
      </w:pPr>
      <w:r w:rsidRPr="006B2635">
        <w:rPr>
          <w:sz w:val="28"/>
          <w:szCs w:val="28"/>
        </w:rPr>
        <w:t>Огород - для семьи доход. (</w:t>
      </w:r>
      <w:hyperlink r:id="rId11" w:history="1">
        <w:r w:rsidRPr="006B2635">
          <w:rPr>
            <w:rStyle w:val="a3"/>
            <w:color w:val="auto"/>
            <w:sz w:val="28"/>
            <w:szCs w:val="28"/>
          </w:rPr>
          <w:t>Огород</w:t>
        </w:r>
      </w:hyperlink>
      <w:r w:rsidRPr="006B2635">
        <w:rPr>
          <w:sz w:val="28"/>
          <w:szCs w:val="28"/>
        </w:rPr>
        <w:t>)</w:t>
      </w:r>
    </w:p>
    <w:p w:rsidR="00826B8B" w:rsidRPr="006B2635" w:rsidRDefault="00826B8B" w:rsidP="006B2635">
      <w:pPr>
        <w:rPr>
          <w:sz w:val="28"/>
          <w:szCs w:val="28"/>
        </w:rPr>
      </w:pPr>
      <w:r w:rsidRPr="006B2635">
        <w:rPr>
          <w:sz w:val="28"/>
          <w:szCs w:val="28"/>
        </w:rPr>
        <w:t>Свое огораживай, чужого не пригораживай. (</w:t>
      </w:r>
      <w:hyperlink r:id="rId12" w:history="1">
        <w:r w:rsidRPr="006B2635">
          <w:rPr>
            <w:rStyle w:val="a3"/>
            <w:color w:val="auto"/>
            <w:sz w:val="28"/>
            <w:szCs w:val="28"/>
          </w:rPr>
          <w:t>Огород</w:t>
        </w:r>
      </w:hyperlink>
      <w:r w:rsidRPr="006B2635">
        <w:rPr>
          <w:sz w:val="28"/>
          <w:szCs w:val="28"/>
        </w:rPr>
        <w:t>)</w:t>
      </w:r>
    </w:p>
    <w:p w:rsidR="006B2635" w:rsidRPr="006B2635" w:rsidRDefault="00826B8B" w:rsidP="006B2635">
      <w:pPr>
        <w:rPr>
          <w:sz w:val="28"/>
          <w:szCs w:val="28"/>
        </w:rPr>
      </w:pPr>
      <w:r w:rsidRPr="006B2635">
        <w:rPr>
          <w:sz w:val="28"/>
          <w:szCs w:val="28"/>
        </w:rPr>
        <w:t>Что за порядок - огород без грядок! Коли молоть, так в своем огороде. (</w:t>
      </w:r>
      <w:hyperlink r:id="rId13" w:history="1">
        <w:r w:rsidRPr="006B2635">
          <w:rPr>
            <w:rStyle w:val="a3"/>
            <w:color w:val="auto"/>
            <w:sz w:val="28"/>
            <w:szCs w:val="28"/>
          </w:rPr>
          <w:t>Огород</w:t>
        </w:r>
      </w:hyperlink>
      <w:r w:rsidRPr="006B2635">
        <w:rPr>
          <w:sz w:val="28"/>
          <w:szCs w:val="28"/>
        </w:rPr>
        <w:t>)</w:t>
      </w:r>
    </w:p>
    <w:p w:rsidR="00826B8B" w:rsidRPr="006B2635" w:rsidRDefault="006E10C0" w:rsidP="006B2635">
      <w:pPr>
        <w:outlineLvl w:val="2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</w:t>
      </w:r>
      <w:r w:rsidR="00826B8B" w:rsidRPr="006B2635">
        <w:rPr>
          <w:b/>
          <w:bCs/>
          <w:sz w:val="28"/>
          <w:szCs w:val="28"/>
        </w:rPr>
        <w:t>изминутка</w:t>
      </w:r>
      <w:proofErr w:type="spellEnd"/>
    </w:p>
    <w:p w:rsidR="00826B8B" w:rsidRPr="006B2635" w:rsidRDefault="00826B8B" w:rsidP="006B2635">
      <w:pPr>
        <w:rPr>
          <w:sz w:val="28"/>
          <w:szCs w:val="28"/>
        </w:rPr>
      </w:pPr>
      <w:r w:rsidRPr="006B2635">
        <w:rPr>
          <w:sz w:val="28"/>
          <w:szCs w:val="28"/>
        </w:rPr>
        <w:t>Помидор на грядке</w:t>
      </w:r>
      <w:proofErr w:type="gramStart"/>
      <w:r w:rsidRPr="006B2635">
        <w:rPr>
          <w:sz w:val="28"/>
          <w:szCs w:val="28"/>
        </w:rPr>
        <w:br/>
        <w:t>Д</w:t>
      </w:r>
      <w:proofErr w:type="gramEnd"/>
      <w:r w:rsidRPr="006B2635">
        <w:rPr>
          <w:sz w:val="28"/>
          <w:szCs w:val="28"/>
        </w:rPr>
        <w:t>елает зарядку;</w:t>
      </w:r>
      <w:bookmarkStart w:id="0" w:name="_GoBack"/>
      <w:bookmarkEnd w:id="0"/>
      <w:r w:rsidRPr="006B2635">
        <w:rPr>
          <w:sz w:val="28"/>
          <w:szCs w:val="28"/>
        </w:rPr>
        <w:br/>
        <w:t>Как здоровье, помидор?</w:t>
      </w:r>
      <w:r w:rsidRPr="006B2635">
        <w:rPr>
          <w:sz w:val="28"/>
          <w:szCs w:val="28"/>
        </w:rPr>
        <w:br/>
        <w:t>- Хорошо! В порядке!</w:t>
      </w:r>
      <w:r w:rsidRPr="006B2635">
        <w:rPr>
          <w:sz w:val="28"/>
          <w:szCs w:val="28"/>
        </w:rPr>
        <w:br/>
        <w:t>Весь вспотел - но не устал!</w:t>
      </w:r>
      <w:r w:rsidRPr="006B2635">
        <w:rPr>
          <w:sz w:val="28"/>
          <w:szCs w:val="28"/>
        </w:rPr>
        <w:br/>
        <w:t>От зарядки красным стал.</w:t>
      </w:r>
    </w:p>
    <w:sectPr w:rsidR="00826B8B" w:rsidRPr="006B2635" w:rsidSect="0091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FA"/>
    <w:rsid w:val="00063D01"/>
    <w:rsid w:val="00073AC7"/>
    <w:rsid w:val="001419DD"/>
    <w:rsid w:val="003A6B4F"/>
    <w:rsid w:val="003E313C"/>
    <w:rsid w:val="00444A1B"/>
    <w:rsid w:val="006B2635"/>
    <w:rsid w:val="006E10C0"/>
    <w:rsid w:val="00826B8B"/>
    <w:rsid w:val="00917AB3"/>
    <w:rsid w:val="00A31D19"/>
    <w:rsid w:val="00A868FA"/>
    <w:rsid w:val="00AF6661"/>
    <w:rsid w:val="00CE0A63"/>
    <w:rsid w:val="00D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B4F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3A6B4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3A6B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B4F"/>
    <w:rPr>
      <w:rFonts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3A6B4F"/>
    <w:rPr>
      <w:rFonts w:cs="Arial"/>
      <w:b/>
      <w:bCs/>
      <w:i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6B4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26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B4F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3A6B4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3A6B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B4F"/>
    <w:rPr>
      <w:rFonts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3A6B4F"/>
    <w:rPr>
      <w:rFonts w:cs="Arial"/>
      <w:b/>
      <w:bCs/>
      <w:i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6B4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2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loviz.ru/category/ogorod/" TargetMode="External"/><Relationship Id="rId13" Type="http://schemas.openxmlformats.org/officeDocument/2006/relationships/hyperlink" Target="http://posloviz.ru/category/ogoro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sloviz.ru/category/ogorod/" TargetMode="External"/><Relationship Id="rId12" Type="http://schemas.openxmlformats.org/officeDocument/2006/relationships/hyperlink" Target="http://posloviz.ru/category/ogoro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sloviz.ru/category/ogorod/" TargetMode="External"/><Relationship Id="rId11" Type="http://schemas.openxmlformats.org/officeDocument/2006/relationships/hyperlink" Target="http://posloviz.ru/category/ogoro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sloviz.ru/category/ogor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loviz.ru/category/ogor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BC6A-71BD-4571-9D41-8ECB7F7F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</cp:lastModifiedBy>
  <cp:revision>10</cp:revision>
  <dcterms:created xsi:type="dcterms:W3CDTF">2013-09-06T04:41:00Z</dcterms:created>
  <dcterms:modified xsi:type="dcterms:W3CDTF">2025-03-18T10:03:00Z</dcterms:modified>
</cp:coreProperties>
</file>