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C79" w:rsidRPr="009B0970" w:rsidRDefault="009B0970" w:rsidP="009B0970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970">
        <w:rPr>
          <w:rFonts w:ascii="Times New Roman" w:hAnsi="Times New Roman" w:cs="Times New Roman"/>
          <w:b/>
          <w:sz w:val="28"/>
          <w:szCs w:val="28"/>
        </w:rPr>
        <w:t>Масленица во второй младшей группе</w:t>
      </w:r>
    </w:p>
    <w:p w:rsidR="009B0970" w:rsidRDefault="009B0970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0970" w:rsidRPr="009B0970" w:rsidRDefault="009B0970" w:rsidP="009B0970">
      <w:pPr>
        <w:spacing w:after="0" w:line="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B0970">
        <w:rPr>
          <w:rFonts w:ascii="Times New Roman" w:hAnsi="Times New Roman" w:cs="Times New Roman"/>
          <w:i/>
          <w:sz w:val="28"/>
          <w:szCs w:val="28"/>
        </w:rPr>
        <w:t>Масленица шумная,</w:t>
      </w:r>
    </w:p>
    <w:p w:rsidR="009B0970" w:rsidRPr="009B0970" w:rsidRDefault="009B0970" w:rsidP="009B0970">
      <w:pPr>
        <w:spacing w:after="0" w:line="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B0970">
        <w:rPr>
          <w:rFonts w:ascii="Times New Roman" w:hAnsi="Times New Roman" w:cs="Times New Roman"/>
          <w:i/>
          <w:sz w:val="28"/>
          <w:szCs w:val="28"/>
        </w:rPr>
        <w:t>Праздник удалой!</w:t>
      </w:r>
    </w:p>
    <w:p w:rsidR="009B0970" w:rsidRPr="009B0970" w:rsidRDefault="009B0970" w:rsidP="009B0970">
      <w:pPr>
        <w:spacing w:after="0" w:line="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B0970">
        <w:rPr>
          <w:rFonts w:ascii="Times New Roman" w:hAnsi="Times New Roman" w:cs="Times New Roman"/>
          <w:i/>
          <w:sz w:val="28"/>
          <w:szCs w:val="28"/>
        </w:rPr>
        <w:t>В этот день прощаемся,</w:t>
      </w:r>
    </w:p>
    <w:p w:rsidR="009B0970" w:rsidRPr="009B0970" w:rsidRDefault="009B0970" w:rsidP="009B0970">
      <w:pPr>
        <w:spacing w:after="0" w:line="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B0970">
        <w:rPr>
          <w:rFonts w:ascii="Times New Roman" w:hAnsi="Times New Roman" w:cs="Times New Roman"/>
          <w:i/>
          <w:sz w:val="28"/>
          <w:szCs w:val="28"/>
        </w:rPr>
        <w:t>Зимушка, с тобой.</w:t>
      </w:r>
    </w:p>
    <w:p w:rsidR="009B0970" w:rsidRPr="009B0970" w:rsidRDefault="009B0970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0970" w:rsidRPr="009B0970" w:rsidRDefault="009B0970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970">
        <w:rPr>
          <w:rFonts w:ascii="Times New Roman" w:hAnsi="Times New Roman" w:cs="Times New Roman"/>
          <w:sz w:val="28"/>
          <w:szCs w:val="28"/>
        </w:rPr>
        <w:t>Празднование Масленицы стало доброй традицией в нашем детском саду. Масленица - самый веселый, шумный, любимый народный праздник. В масленичную неделю люди провожают зиму и встречают весну. Символами этого праздника считаются солнце, блины и чучело Масленицы.</w:t>
      </w:r>
    </w:p>
    <w:p w:rsidR="009B0970" w:rsidRDefault="009B0970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970">
        <w:rPr>
          <w:rFonts w:ascii="Times New Roman" w:hAnsi="Times New Roman" w:cs="Times New Roman"/>
          <w:sz w:val="28"/>
          <w:szCs w:val="28"/>
        </w:rPr>
        <w:t>В течение недели дети 2 младшей группы «Капелька» не скучали. Они узнавали, как раньше на Руси праздновали Масленицу. «Пекли» символ и главное угощение праздника - круглый, как солнце, блин.</w:t>
      </w:r>
    </w:p>
    <w:p w:rsid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0970" w:rsidRDefault="009B0970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909" cy="3190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33" cy="32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71B8F" wp14:editId="54790D92">
            <wp:extent cx="2398195" cy="31857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69" cy="31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970" w:rsidRDefault="009B0970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970" w:rsidRDefault="009B0970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750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08" cy="19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BF49B" wp14:editId="4E53B53A">
            <wp:extent cx="2631867" cy="198006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67" cy="19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7A23" w:rsidRP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B7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Играли в дидактические и спортивные игры.</w:t>
      </w:r>
    </w:p>
    <w:p w:rsid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0347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14" cy="261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616C8" wp14:editId="1394FE81">
            <wp:extent cx="1965563" cy="26110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563" cy="261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616C8" wp14:editId="1394FE81">
            <wp:extent cx="1965563" cy="26110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563" cy="261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B7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Итоговым завершением тематическое недели стало развлечение «Веселая Масленица». Как положено на празднике, дети от души веселились: водили хороводы, пели русские народные песни, играли в игры.</w:t>
      </w:r>
      <w:r w:rsidRPr="005B7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B7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заключении они с удовольствием кушали вкусные и пышные блины. Ведь блины — это символ Масленицы, Солнца — такие же горячие, румяные и золотистые!</w:t>
      </w:r>
    </w:p>
    <w:p w:rsidR="005B7A23" w:rsidRP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690" cy="3429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92" cy="34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B49B3" wp14:editId="0DD73278">
            <wp:extent cx="2580792" cy="342835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92" cy="34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B7A23" w:rsidRPr="005B7A23" w:rsidRDefault="005B7A23" w:rsidP="009B0970">
      <w:pPr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Проведение традиционных праздников в детском саду - это отличный способ провести время с детьми, рассказать им о культуре и традициях русского народа, привить любовь и уважение к своей истории.</w:t>
      </w:r>
    </w:p>
    <w:sectPr w:rsidR="005B7A23" w:rsidRPr="005B7A23" w:rsidSect="009B0970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3D"/>
    <w:rsid w:val="000C4A13"/>
    <w:rsid w:val="004F4C79"/>
    <w:rsid w:val="005B7A23"/>
    <w:rsid w:val="009B0970"/>
    <w:rsid w:val="00C0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9E073"/>
  <w15:chartTrackingRefBased/>
  <w15:docId w15:val="{2F01417D-AFA6-4BA9-A8AB-1A669493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2025-03-20T05:57:00Z</dcterms:created>
  <dcterms:modified xsi:type="dcterms:W3CDTF">2025-03-20T06:07:00Z</dcterms:modified>
</cp:coreProperties>
</file>