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4C6E" w:rsidRDefault="00B04C6E" w:rsidP="001630B5">
      <w:pPr>
        <w:pStyle w:val="aa"/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04C6E">
        <w:rPr>
          <w:rFonts w:ascii="Times New Roman" w:hAnsi="Times New Roman" w:cs="Times New Roman"/>
          <w:b/>
          <w:sz w:val="28"/>
          <w:szCs w:val="28"/>
        </w:rPr>
        <w:t>«Моделирование как средство обучения старших до</w:t>
      </w:r>
      <w:r>
        <w:rPr>
          <w:rFonts w:ascii="Times New Roman" w:hAnsi="Times New Roman" w:cs="Times New Roman"/>
          <w:b/>
          <w:sz w:val="28"/>
          <w:szCs w:val="28"/>
        </w:rPr>
        <w:t>школьников составлению описательных рассказов</w:t>
      </w:r>
      <w:r w:rsidRPr="00B04C6E">
        <w:rPr>
          <w:rFonts w:ascii="Times New Roman" w:hAnsi="Times New Roman" w:cs="Times New Roman"/>
          <w:b/>
          <w:sz w:val="28"/>
          <w:szCs w:val="28"/>
        </w:rPr>
        <w:t>»</w:t>
      </w:r>
      <w:r>
        <w:rPr>
          <w:rFonts w:ascii="Times New Roman" w:hAnsi="Times New Roman" w:cs="Times New Roman"/>
          <w:b/>
          <w:sz w:val="28"/>
          <w:szCs w:val="28"/>
        </w:rPr>
        <w:t>.</w:t>
      </w:r>
    </w:p>
    <w:p w:rsidR="00B72605" w:rsidRPr="008F59EE" w:rsidRDefault="00B04C6E" w:rsidP="001630B5">
      <w:pPr>
        <w:pStyle w:val="aa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B04C6E">
        <w:rPr>
          <w:rFonts w:ascii="Times New Roman" w:eastAsia="Times New Roman" w:hAnsi="Times New Roman" w:cs="Times New Roman"/>
          <w:sz w:val="28"/>
          <w:szCs w:val="24"/>
        </w:rPr>
        <w:t xml:space="preserve"> Проблема развития связной речи остаётся актуальной в современной д</w:t>
      </w:r>
      <w:r w:rsidR="001630B5">
        <w:rPr>
          <w:rFonts w:ascii="Times New Roman" w:eastAsia="Times New Roman" w:hAnsi="Times New Roman" w:cs="Times New Roman"/>
          <w:sz w:val="28"/>
          <w:szCs w:val="24"/>
        </w:rPr>
        <w:t xml:space="preserve">идактике. От степени </w:t>
      </w:r>
      <w:proofErr w:type="spellStart"/>
      <w:r w:rsidR="001630B5">
        <w:rPr>
          <w:rFonts w:ascii="Times New Roman" w:eastAsia="Times New Roman" w:hAnsi="Times New Roman" w:cs="Times New Roman"/>
          <w:sz w:val="28"/>
          <w:szCs w:val="24"/>
        </w:rPr>
        <w:t>сформирован</w:t>
      </w:r>
      <w:r w:rsidRPr="00B04C6E">
        <w:rPr>
          <w:rFonts w:ascii="Times New Roman" w:eastAsia="Times New Roman" w:hAnsi="Times New Roman" w:cs="Times New Roman"/>
          <w:sz w:val="28"/>
          <w:szCs w:val="24"/>
        </w:rPr>
        <w:t>ности</w:t>
      </w:r>
      <w:proofErr w:type="spellEnd"/>
      <w:r w:rsidRPr="00B04C6E">
        <w:rPr>
          <w:rFonts w:ascii="Times New Roman" w:eastAsia="Times New Roman" w:hAnsi="Times New Roman" w:cs="Times New Roman"/>
          <w:sz w:val="28"/>
          <w:szCs w:val="24"/>
        </w:rPr>
        <w:t xml:space="preserve"> умений и навыков связной речи зависит дальнейшее развитие ребёнка и приобретение им учебных знаний в системе школьного обучения. </w:t>
      </w:r>
      <w:r w:rsidRPr="00B04C6E">
        <w:rPr>
          <w:rFonts w:ascii="Times New Roman" w:hAnsi="Times New Roman" w:cs="Times New Roman"/>
          <w:sz w:val="28"/>
          <w:szCs w:val="28"/>
        </w:rPr>
        <w:br/>
      </w:r>
      <w:r w:rsidR="005B3614" w:rsidRPr="005B3614">
        <w:rPr>
          <w:rFonts w:ascii="Times New Roman" w:hAnsi="Times New Roman" w:cs="Times New Roman"/>
          <w:sz w:val="28"/>
          <w:szCs w:val="28"/>
        </w:rPr>
        <w:t>Связная речь занимает важное место в общении ребенка со сверстниками и взрослыми, отражает логику мышления ребенка, его умение осмысливать воспринимаемую информацию и правильно выражать ее. Она является показателем того, насколько ребенок владеет лексикой родного языка, отражает уровень эстетического и эмоционального развития ребенка. Таким образом, связная речь – это развернутое изложение определенного содержания, которое осуществляется логично, последовательно и т</w:t>
      </w:r>
      <w:r w:rsidR="005B3614">
        <w:rPr>
          <w:rFonts w:ascii="Times New Roman" w:hAnsi="Times New Roman" w:cs="Times New Roman"/>
          <w:sz w:val="28"/>
          <w:szCs w:val="28"/>
        </w:rPr>
        <w:t>очно, грамматически правильно и образно</w:t>
      </w:r>
      <w:r w:rsidR="005B3614" w:rsidRPr="005B3614">
        <w:rPr>
          <w:rFonts w:ascii="Times New Roman" w:hAnsi="Times New Roman" w:cs="Times New Roman"/>
          <w:sz w:val="28"/>
          <w:szCs w:val="28"/>
        </w:rPr>
        <w:t>. Особым видом связной речи является монолог, кото</w:t>
      </w:r>
      <w:r w:rsidR="005B3614">
        <w:rPr>
          <w:rFonts w:ascii="Times New Roman" w:hAnsi="Times New Roman" w:cs="Times New Roman"/>
          <w:sz w:val="28"/>
          <w:szCs w:val="28"/>
        </w:rPr>
        <w:t xml:space="preserve">рый понимается как связная речь </w:t>
      </w:r>
      <w:r w:rsidR="005B3614" w:rsidRPr="005B3614">
        <w:rPr>
          <w:rFonts w:ascii="Times New Roman" w:hAnsi="Times New Roman" w:cs="Times New Roman"/>
          <w:sz w:val="28"/>
          <w:szCs w:val="28"/>
        </w:rPr>
        <w:t>од</w:t>
      </w:r>
      <w:r w:rsidR="005B3614">
        <w:rPr>
          <w:rFonts w:ascii="Times New Roman" w:hAnsi="Times New Roman" w:cs="Times New Roman"/>
          <w:sz w:val="28"/>
          <w:szCs w:val="28"/>
        </w:rPr>
        <w:t xml:space="preserve">ного лица, </w:t>
      </w:r>
      <w:r w:rsidR="005B3614" w:rsidRPr="005B3614">
        <w:rPr>
          <w:rFonts w:ascii="Times New Roman" w:hAnsi="Times New Roman" w:cs="Times New Roman"/>
          <w:sz w:val="28"/>
          <w:szCs w:val="28"/>
        </w:rPr>
        <w:t xml:space="preserve">коммуникативная цель которой – сообщение о каких либо фактах, явлениях окружающей </w:t>
      </w:r>
      <w:r w:rsidR="005B3614" w:rsidRPr="008F59EE">
        <w:rPr>
          <w:rFonts w:ascii="Times New Roman" w:hAnsi="Times New Roman" w:cs="Times New Roman"/>
          <w:sz w:val="28"/>
          <w:szCs w:val="28"/>
        </w:rPr>
        <w:t>действительности.</w:t>
      </w:r>
    </w:p>
    <w:p w:rsidR="007A07C8" w:rsidRDefault="007A07C8" w:rsidP="001630B5">
      <w:pPr>
        <w:pStyle w:val="aa"/>
        <w:spacing w:line="27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Нарушения связной речи у старших дошкольников,  </w:t>
      </w:r>
      <w:r w:rsidRPr="00BD5920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ыражаются в неумении удерживать </w:t>
      </w:r>
      <w:r w:rsidRPr="00BD5920">
        <w:rPr>
          <w:rFonts w:ascii="Times New Roman" w:hAnsi="Times New Roman" w:cs="Times New Roman"/>
          <w:sz w:val="28"/>
          <w:szCs w:val="28"/>
        </w:rPr>
        <w:t>в п</w:t>
      </w:r>
      <w:r>
        <w:rPr>
          <w:rFonts w:ascii="Times New Roman" w:hAnsi="Times New Roman" w:cs="Times New Roman"/>
          <w:sz w:val="28"/>
          <w:szCs w:val="28"/>
        </w:rPr>
        <w:t>амяти последовательность содер</w:t>
      </w:r>
      <w:r w:rsidRPr="00BD5920">
        <w:rPr>
          <w:rFonts w:ascii="Times New Roman" w:hAnsi="Times New Roman" w:cs="Times New Roman"/>
          <w:sz w:val="28"/>
          <w:szCs w:val="28"/>
        </w:rPr>
        <w:t>жа</w:t>
      </w:r>
      <w:r>
        <w:rPr>
          <w:rFonts w:ascii="Times New Roman" w:hAnsi="Times New Roman" w:cs="Times New Roman"/>
          <w:sz w:val="28"/>
          <w:szCs w:val="28"/>
        </w:rPr>
        <w:t xml:space="preserve">ния, являющегося планом рассказа-описания; фрагментарном запечатлении словесного материала; </w:t>
      </w:r>
      <w:r w:rsidRPr="00BD5920">
        <w:rPr>
          <w:rFonts w:ascii="Times New Roman" w:hAnsi="Times New Roman" w:cs="Times New Roman"/>
          <w:sz w:val="28"/>
          <w:szCs w:val="28"/>
        </w:rPr>
        <w:t>трудностях вы</w:t>
      </w:r>
      <w:r>
        <w:rPr>
          <w:rFonts w:ascii="Times New Roman" w:hAnsi="Times New Roman" w:cs="Times New Roman"/>
          <w:sz w:val="28"/>
          <w:szCs w:val="28"/>
        </w:rPr>
        <w:t xml:space="preserve">деления существенных </w:t>
      </w:r>
      <w:r w:rsidRPr="00BD5920">
        <w:rPr>
          <w:rFonts w:ascii="Times New Roman" w:hAnsi="Times New Roman" w:cs="Times New Roman"/>
          <w:sz w:val="28"/>
          <w:szCs w:val="28"/>
        </w:rPr>
        <w:t>пр</w:t>
      </w:r>
      <w:r>
        <w:rPr>
          <w:rFonts w:ascii="Times New Roman" w:hAnsi="Times New Roman" w:cs="Times New Roman"/>
          <w:sz w:val="28"/>
          <w:szCs w:val="28"/>
        </w:rPr>
        <w:t xml:space="preserve">изнаков предмета и перечислении </w:t>
      </w:r>
      <w:r w:rsidRPr="00BD5920">
        <w:rPr>
          <w:rFonts w:ascii="Times New Roman" w:hAnsi="Times New Roman" w:cs="Times New Roman"/>
          <w:sz w:val="28"/>
          <w:szCs w:val="28"/>
        </w:rPr>
        <w:t xml:space="preserve">их </w:t>
      </w:r>
      <w:r>
        <w:rPr>
          <w:rFonts w:ascii="Times New Roman" w:hAnsi="Times New Roman" w:cs="Times New Roman"/>
          <w:sz w:val="28"/>
          <w:szCs w:val="28"/>
        </w:rPr>
        <w:t>в определенной последовательно</w:t>
      </w:r>
      <w:r w:rsidRPr="00BD5920">
        <w:rPr>
          <w:rFonts w:ascii="Times New Roman" w:hAnsi="Times New Roman" w:cs="Times New Roman"/>
          <w:sz w:val="28"/>
          <w:szCs w:val="28"/>
        </w:rPr>
        <w:t>сти; недостаточном использованиивыра</w:t>
      </w:r>
      <w:r>
        <w:rPr>
          <w:rFonts w:ascii="Times New Roman" w:hAnsi="Times New Roman" w:cs="Times New Roman"/>
          <w:sz w:val="28"/>
          <w:szCs w:val="28"/>
        </w:rPr>
        <w:t>зительных средств, при составлении рассказа.</w:t>
      </w:r>
    </w:p>
    <w:p w:rsidR="007A07C8" w:rsidRDefault="007A07C8" w:rsidP="001630B5">
      <w:pPr>
        <w:ind w:right="142"/>
        <w:jc w:val="both"/>
        <w:rPr>
          <w:rFonts w:ascii="Times New Roman" w:hAnsi="Times New Roman" w:cs="Times New Roman"/>
          <w:sz w:val="28"/>
          <w:szCs w:val="28"/>
        </w:rPr>
      </w:pPr>
      <w:r w:rsidRPr="00BD5920">
        <w:rPr>
          <w:rFonts w:ascii="Times New Roman" w:hAnsi="Times New Roman" w:cs="Times New Roman"/>
          <w:sz w:val="28"/>
          <w:szCs w:val="28"/>
        </w:rPr>
        <w:t>По мнению п</w:t>
      </w:r>
      <w:r>
        <w:rPr>
          <w:rFonts w:ascii="Times New Roman" w:hAnsi="Times New Roman" w:cs="Times New Roman"/>
          <w:sz w:val="28"/>
          <w:szCs w:val="28"/>
        </w:rPr>
        <w:t>сихологов и педагогов</w:t>
      </w:r>
      <w:r w:rsidRPr="00BD5920">
        <w:rPr>
          <w:rFonts w:ascii="Times New Roman" w:hAnsi="Times New Roman" w:cs="Times New Roman"/>
          <w:sz w:val="28"/>
          <w:szCs w:val="28"/>
        </w:rPr>
        <w:t>, использование метода моделирования облегчает процесс формирования связной речи. В современной научной литературе моделирование рассматривается как исследование каких-либо явлений, процессов или систем объектов путем построения и изучения их моделей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9F6862">
        <w:rPr>
          <w:rFonts w:ascii="Times New Roman" w:hAnsi="Times New Roman" w:cs="Times New Roman"/>
          <w:sz w:val="28"/>
          <w:szCs w:val="28"/>
        </w:rPr>
        <w:t>В процессе моделирования окружающих объектов совершенствуется ориентировочная деятельность, формируются перцептивные и практические действия.</w:t>
      </w:r>
    </w:p>
    <w:p w:rsidR="007A07C8" w:rsidRDefault="007A07C8" w:rsidP="001630B5">
      <w:pPr>
        <w:ind w:right="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272A">
        <w:rPr>
          <w:rFonts w:ascii="Times New Roman" w:hAnsi="Times New Roman" w:cs="Times New Roman"/>
          <w:sz w:val="28"/>
          <w:szCs w:val="28"/>
        </w:rPr>
        <w:t>Обучение моделированию целесообразно начинать в дошкольном возрасте, так как, по данным Л.С. Выготского, Ф.А. Сохина, О.С. Ушаковой</w:t>
      </w:r>
      <w:proofErr w:type="gramStart"/>
      <w:r>
        <w:rPr>
          <w:rFonts w:ascii="Times New Roman" w:hAnsi="Times New Roman" w:cs="Times New Roman"/>
          <w:sz w:val="28"/>
          <w:szCs w:val="28"/>
        </w:rPr>
        <w:t>,д</w:t>
      </w:r>
      <w:proofErr w:type="gramEnd"/>
      <w:r>
        <w:rPr>
          <w:rFonts w:ascii="Times New Roman" w:hAnsi="Times New Roman" w:cs="Times New Roman"/>
          <w:sz w:val="28"/>
          <w:szCs w:val="28"/>
        </w:rPr>
        <w:t>ошкольный возраст</w:t>
      </w:r>
      <w:r w:rsidRPr="00292C99">
        <w:rPr>
          <w:rFonts w:ascii="Times New Roman" w:hAnsi="Times New Roman" w:cs="Times New Roman"/>
          <w:sz w:val="28"/>
          <w:szCs w:val="28"/>
        </w:rPr>
        <w:t xml:space="preserve"> – </w:t>
      </w:r>
      <w:r>
        <w:rPr>
          <w:rFonts w:ascii="Times New Roman" w:hAnsi="Times New Roman" w:cs="Times New Roman"/>
          <w:sz w:val="28"/>
          <w:szCs w:val="28"/>
        </w:rPr>
        <w:t>э</w:t>
      </w:r>
      <w:r w:rsidRPr="00C5272A">
        <w:rPr>
          <w:rFonts w:ascii="Times New Roman" w:hAnsi="Times New Roman" w:cs="Times New Roman"/>
          <w:sz w:val="28"/>
          <w:szCs w:val="28"/>
        </w:rPr>
        <w:t xml:space="preserve">то период наиболее интенсивного становления и развития личности. Развиваясь, ребенок активно усваивает основы родного языка и речи, возрастает его речевая активность. Усвоение отвлеченного значения языковых единиц, обусловленное овладением логическими операциями обобщения, сравнения, сопоставления, </w:t>
      </w:r>
      <w:r w:rsidRPr="00C5272A">
        <w:rPr>
          <w:rFonts w:ascii="Times New Roman" w:hAnsi="Times New Roman" w:cs="Times New Roman"/>
          <w:sz w:val="28"/>
          <w:szCs w:val="28"/>
        </w:rPr>
        <w:lastRenderedPageBreak/>
        <w:t>абстрагирования, позволяет использовать моделирование не только для решения задач развития логического мышления дошкольника, но и для решения задач развития речи, прежде всего связной речи.</w:t>
      </w:r>
    </w:p>
    <w:p w:rsidR="005169C0" w:rsidRPr="00677648" w:rsidRDefault="005169C0" w:rsidP="001630B5">
      <w:pPr>
        <w:spacing w:before="100" w:beforeAutospacing="1" w:after="100" w:afterAutospacing="1"/>
        <w:ind w:right="142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Составление рассказа-описания, оказывает</w:t>
      </w:r>
      <w:r w:rsidRPr="0067764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разностороннее воздействие на познавательное развитие детей и формирование их речемыслительной деятельности, способствуют активизации зрительного, речеслухового и тактильного восприятия, памяти, внимания, наблюдательности. В процессе составления описательного рассказа дети учатся выделять и сопоставлять существенные признаки предмета, объединять отдельные высказывания в связное последовательное сообщение.</w:t>
      </w:r>
    </w:p>
    <w:p w:rsidR="00065483" w:rsidRDefault="00065483" w:rsidP="001630B5">
      <w:pPr>
        <w:ind w:right="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272A">
        <w:rPr>
          <w:rFonts w:ascii="Times New Roman" w:hAnsi="Times New Roman" w:cs="Times New Roman"/>
          <w:sz w:val="28"/>
          <w:szCs w:val="28"/>
        </w:rPr>
        <w:t>Актуальность проблемы об</w:t>
      </w:r>
      <w:r>
        <w:rPr>
          <w:rFonts w:ascii="Times New Roman" w:hAnsi="Times New Roman" w:cs="Times New Roman"/>
          <w:sz w:val="28"/>
          <w:szCs w:val="28"/>
        </w:rPr>
        <w:t>условила выбор темы</w:t>
      </w:r>
      <w:r w:rsidRPr="00C5272A">
        <w:rPr>
          <w:rFonts w:ascii="Times New Roman" w:hAnsi="Times New Roman" w:cs="Times New Roman"/>
          <w:sz w:val="28"/>
          <w:szCs w:val="28"/>
        </w:rPr>
        <w:t xml:space="preserve">: </w:t>
      </w:r>
      <w:r w:rsidRPr="009A0176">
        <w:rPr>
          <w:rFonts w:ascii="Times New Roman" w:hAnsi="Times New Roman" w:cs="Times New Roman"/>
          <w:b/>
          <w:sz w:val="28"/>
          <w:szCs w:val="28"/>
        </w:rPr>
        <w:t>Моделирование</w:t>
      </w:r>
      <w:r>
        <w:rPr>
          <w:rFonts w:ascii="Times New Roman" w:hAnsi="Times New Roman" w:cs="Times New Roman"/>
          <w:b/>
          <w:sz w:val="28"/>
          <w:szCs w:val="28"/>
        </w:rPr>
        <w:t xml:space="preserve"> как средство обучения старших </w:t>
      </w:r>
      <w:r w:rsidRPr="009A0176">
        <w:rPr>
          <w:rFonts w:ascii="Times New Roman" w:hAnsi="Times New Roman" w:cs="Times New Roman"/>
          <w:b/>
          <w:sz w:val="28"/>
          <w:szCs w:val="28"/>
        </w:rPr>
        <w:t>составлению описательных рассказов.</w:t>
      </w:r>
    </w:p>
    <w:p w:rsidR="00065483" w:rsidRDefault="00065483" w:rsidP="001630B5">
      <w:pPr>
        <w:spacing w:after="0"/>
        <w:ind w:right="142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 обучении детей старшего</w:t>
      </w:r>
      <w:r w:rsidRPr="0067764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дошкольного возраста описанию предметов</w:t>
      </w:r>
      <w:r w:rsidR="00C75C11">
        <w:rPr>
          <w:rFonts w:ascii="Times New Roman" w:eastAsia="Times New Roman" w:hAnsi="Times New Roman" w:cs="Times New Roman"/>
          <w:sz w:val="28"/>
          <w:szCs w:val="28"/>
          <w:lang w:eastAsia="ru-RU"/>
        </w:rPr>
        <w:t>нами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была определена цель</w:t>
      </w:r>
      <w:r w:rsidRPr="00AD71C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:</w:t>
      </w:r>
      <w:r w:rsidRPr="00AD71C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показать эффективность применения метода наглядного моделирования в процессе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обучения составления описательных рассказов детей.</w:t>
      </w:r>
    </w:p>
    <w:p w:rsidR="005169C0" w:rsidRDefault="00C75C11" w:rsidP="001630B5">
      <w:pPr>
        <w:spacing w:before="100" w:beforeAutospacing="1" w:after="100" w:afterAutospacing="1"/>
        <w:ind w:right="142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Для достижения </w:t>
      </w:r>
      <w:r w:rsidRPr="00E526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поставленной цели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E526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были определены следующие </w:t>
      </w:r>
      <w:r w:rsidRPr="00E5262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задачи</w:t>
      </w:r>
      <w:r w:rsidR="005169C0" w:rsidRPr="00677648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5169C0" w:rsidRDefault="005169C0" w:rsidP="001630B5">
      <w:pPr>
        <w:pStyle w:val="ab"/>
        <w:numPr>
          <w:ilvl w:val="0"/>
          <w:numId w:val="1"/>
        </w:numPr>
        <w:spacing w:before="100" w:beforeAutospacing="1" w:after="100" w:afterAutospacing="1"/>
        <w:ind w:right="142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2AB4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развитие умения выделять существенные признаки и основные части (детали) предметов;</w:t>
      </w:r>
    </w:p>
    <w:p w:rsidR="005169C0" w:rsidRDefault="005169C0" w:rsidP="001630B5">
      <w:pPr>
        <w:pStyle w:val="ab"/>
        <w:numPr>
          <w:ilvl w:val="0"/>
          <w:numId w:val="1"/>
        </w:numPr>
        <w:spacing w:before="100" w:beforeAutospacing="1" w:after="100" w:afterAutospacing="1"/>
        <w:ind w:right="142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2AB4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формирование обобщенных представлений о правилах построения рассказа - описания предмета;</w:t>
      </w:r>
    </w:p>
    <w:p w:rsidR="005169C0" w:rsidRPr="00D82AB4" w:rsidRDefault="005169C0" w:rsidP="001630B5">
      <w:pPr>
        <w:pStyle w:val="ab"/>
        <w:numPr>
          <w:ilvl w:val="0"/>
          <w:numId w:val="1"/>
        </w:numPr>
        <w:spacing w:before="100" w:beforeAutospacing="1" w:after="100" w:afterAutospacing="1"/>
        <w:ind w:right="142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2AB4">
        <w:rPr>
          <w:rFonts w:ascii="Times New Roman" w:eastAsia="Times New Roman" w:hAnsi="Times New Roman" w:cs="Times New Roman"/>
          <w:sz w:val="28"/>
          <w:szCs w:val="28"/>
          <w:lang w:eastAsia="ru-RU"/>
        </w:rPr>
        <w:t>овладение языковыми средствами, необходимыми для составления описательного рассказа.</w:t>
      </w:r>
    </w:p>
    <w:p w:rsidR="00CB75CF" w:rsidRPr="00CB75CF" w:rsidRDefault="00C75C11" w:rsidP="001630B5">
      <w:pPr>
        <w:ind w:right="142" w:firstLine="709"/>
        <w:jc w:val="both"/>
        <w:rPr>
          <w:rFonts w:ascii="Times New Roman" w:hAnsi="Times New Roman" w:cs="Times New Roman"/>
          <w:sz w:val="32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Решая упомянутые</w:t>
      </w:r>
      <w:r w:rsidR="005169C0" w:rsidRPr="004C1A2E">
        <w:rPr>
          <w:rFonts w:ascii="Times New Roman" w:hAnsi="Times New Roman" w:cs="Times New Roman"/>
          <w:sz w:val="28"/>
          <w:szCs w:val="28"/>
        </w:rPr>
        <w:t xml:space="preserve"> задач</w:t>
      </w:r>
      <w:r>
        <w:rPr>
          <w:rFonts w:ascii="Times New Roman" w:hAnsi="Times New Roman" w:cs="Times New Roman"/>
          <w:sz w:val="28"/>
          <w:szCs w:val="28"/>
        </w:rPr>
        <w:t>и,</w:t>
      </w:r>
      <w:r w:rsidR="005169C0">
        <w:rPr>
          <w:rFonts w:ascii="Times New Roman" w:hAnsi="Times New Roman" w:cs="Times New Roman"/>
          <w:sz w:val="28"/>
          <w:szCs w:val="28"/>
        </w:rPr>
        <w:t xml:space="preserve"> я использую </w:t>
      </w:r>
      <w:r>
        <w:rPr>
          <w:rFonts w:ascii="Times New Roman" w:hAnsi="Times New Roman" w:cs="Times New Roman"/>
          <w:sz w:val="28"/>
          <w:szCs w:val="28"/>
        </w:rPr>
        <w:t xml:space="preserve">в своей работе </w:t>
      </w:r>
      <w:r w:rsidR="005169C0" w:rsidRPr="004C1A2E">
        <w:rPr>
          <w:rFonts w:ascii="Times New Roman" w:hAnsi="Times New Roman" w:cs="Times New Roman"/>
          <w:sz w:val="28"/>
          <w:szCs w:val="28"/>
        </w:rPr>
        <w:t>наглядные модели разных типов – предметные, предметно-схематические и схематические</w:t>
      </w:r>
      <w:r w:rsidR="00CB75CF">
        <w:rPr>
          <w:rFonts w:ascii="Times New Roman" w:hAnsi="Times New Roman" w:cs="Times New Roman"/>
          <w:sz w:val="28"/>
          <w:szCs w:val="28"/>
        </w:rPr>
        <w:t xml:space="preserve">. </w:t>
      </w:r>
      <w:r w:rsidR="00CB75CF" w:rsidRPr="00CB75CF">
        <w:rPr>
          <w:rFonts w:ascii="Times New Roman" w:hAnsi="Times New Roman" w:cs="Times New Roman"/>
          <w:sz w:val="28"/>
          <w:szCs w:val="28"/>
        </w:rPr>
        <w:t>В качес</w:t>
      </w:r>
      <w:r>
        <w:rPr>
          <w:rFonts w:ascii="Times New Roman" w:hAnsi="Times New Roman" w:cs="Times New Roman"/>
          <w:sz w:val="28"/>
          <w:szCs w:val="28"/>
        </w:rPr>
        <w:t>тве моделирования использовала</w:t>
      </w:r>
      <w:r w:rsidR="00CB75CF" w:rsidRPr="00CB75CF">
        <w:rPr>
          <w:rFonts w:ascii="Times New Roman" w:hAnsi="Times New Roman" w:cs="Times New Roman"/>
          <w:sz w:val="28"/>
          <w:szCs w:val="28"/>
        </w:rPr>
        <w:t xml:space="preserve"> схемы для составления описательных рассказов, разработанные Т.А. Ткаченко, Н.Э. </w:t>
      </w:r>
      <w:proofErr w:type="spellStart"/>
      <w:r w:rsidR="00CB75CF" w:rsidRPr="00CB75CF">
        <w:rPr>
          <w:rFonts w:ascii="Times New Roman" w:hAnsi="Times New Roman" w:cs="Times New Roman"/>
          <w:sz w:val="28"/>
          <w:szCs w:val="28"/>
        </w:rPr>
        <w:t>Теремковой</w:t>
      </w:r>
      <w:proofErr w:type="spellEnd"/>
      <w:r w:rsidR="00CB75CF" w:rsidRPr="00CB75CF">
        <w:rPr>
          <w:rFonts w:ascii="Times New Roman" w:hAnsi="Times New Roman" w:cs="Times New Roman"/>
          <w:sz w:val="28"/>
          <w:szCs w:val="28"/>
        </w:rPr>
        <w:t xml:space="preserve">, </w:t>
      </w:r>
      <w:r w:rsidR="00CB75CF" w:rsidRPr="00CB75CF">
        <w:rPr>
          <w:rFonts w:ascii="Times New Roman" w:hAnsi="Times New Roman" w:cs="Times New Roman"/>
          <w:sz w:val="28"/>
          <w:szCs w:val="24"/>
        </w:rPr>
        <w:t xml:space="preserve">В.К. Воробьевой, </w:t>
      </w:r>
      <w:proofErr w:type="spellStart"/>
      <w:r w:rsidR="00CB75CF" w:rsidRPr="00CB75CF">
        <w:rPr>
          <w:rFonts w:ascii="Times New Roman" w:hAnsi="Times New Roman" w:cs="Times New Roman"/>
          <w:sz w:val="28"/>
          <w:szCs w:val="24"/>
        </w:rPr>
        <w:t>Глухова</w:t>
      </w:r>
      <w:proofErr w:type="spellEnd"/>
      <w:r w:rsidR="00CB75CF" w:rsidRPr="00CB75CF">
        <w:rPr>
          <w:rFonts w:ascii="Times New Roman" w:hAnsi="Times New Roman" w:cs="Times New Roman"/>
          <w:sz w:val="28"/>
          <w:szCs w:val="24"/>
        </w:rPr>
        <w:t xml:space="preserve"> В.П.</w:t>
      </w:r>
    </w:p>
    <w:p w:rsidR="00CB75CF" w:rsidRDefault="00A04F6E" w:rsidP="001630B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Использованные мною</w:t>
      </w:r>
      <w:r w:rsidR="00CB75CF" w:rsidRPr="004C1A2E">
        <w:rPr>
          <w:rFonts w:ascii="Times New Roman" w:hAnsi="Times New Roman" w:cs="Times New Roman"/>
          <w:sz w:val="28"/>
          <w:szCs w:val="28"/>
        </w:rPr>
        <w:t xml:space="preserve"> схем при составлении описател</w:t>
      </w:r>
      <w:r>
        <w:rPr>
          <w:rFonts w:ascii="Times New Roman" w:hAnsi="Times New Roman" w:cs="Times New Roman"/>
          <w:sz w:val="28"/>
          <w:szCs w:val="28"/>
        </w:rPr>
        <w:t>ьных рассказов заметно облегчили</w:t>
      </w:r>
      <w:r w:rsidR="00CB75CF" w:rsidRPr="004C1A2E">
        <w:rPr>
          <w:rFonts w:ascii="Times New Roman" w:hAnsi="Times New Roman" w:cs="Times New Roman"/>
          <w:sz w:val="28"/>
          <w:szCs w:val="28"/>
        </w:rPr>
        <w:t xml:space="preserve"> овладение детьми связной речи. При составлении детьми различных рассказов</w:t>
      </w:r>
      <w:r>
        <w:rPr>
          <w:rFonts w:ascii="Times New Roman" w:hAnsi="Times New Roman" w:cs="Times New Roman"/>
          <w:sz w:val="28"/>
          <w:szCs w:val="28"/>
        </w:rPr>
        <w:t>-описаний я использую</w:t>
      </w:r>
      <w:r w:rsidR="00CB75CF" w:rsidRPr="004C1A2E">
        <w:rPr>
          <w:rFonts w:ascii="Times New Roman" w:hAnsi="Times New Roman" w:cs="Times New Roman"/>
          <w:sz w:val="28"/>
          <w:szCs w:val="28"/>
        </w:rPr>
        <w:t xml:space="preserve"> модели, предполагающие, с </w:t>
      </w:r>
      <w:r w:rsidR="00CB75CF" w:rsidRPr="004C1A2E">
        <w:rPr>
          <w:rFonts w:ascii="Times New Roman" w:hAnsi="Times New Roman" w:cs="Times New Roman"/>
          <w:sz w:val="28"/>
          <w:szCs w:val="28"/>
        </w:rPr>
        <w:lastRenderedPageBreak/>
        <w:t>одной стороны, четкость структуры и последовательность частей текста, а с другой стороны, возможность его варьирования.</w:t>
      </w:r>
    </w:p>
    <w:p w:rsidR="00A04F6E" w:rsidRPr="004C1A2E" w:rsidRDefault="00A04F6E" w:rsidP="001630B5">
      <w:pPr>
        <w:tabs>
          <w:tab w:val="left" w:pos="567"/>
        </w:tabs>
        <w:rPr>
          <w:rFonts w:ascii="Times New Roman" w:hAnsi="Times New Roman" w:cs="Times New Roman"/>
          <w:sz w:val="28"/>
          <w:szCs w:val="28"/>
        </w:rPr>
      </w:pPr>
      <w:r w:rsidRPr="004C1A2E">
        <w:rPr>
          <w:rFonts w:ascii="Times New Roman" w:hAnsi="Times New Roman" w:cs="Times New Roman"/>
          <w:sz w:val="28"/>
          <w:szCs w:val="28"/>
        </w:rPr>
        <w:t xml:space="preserve">На первых этапах обучения </w:t>
      </w:r>
      <w:r w:rsidR="008F59EE">
        <w:rPr>
          <w:rFonts w:ascii="Times New Roman" w:hAnsi="Times New Roman" w:cs="Times New Roman"/>
          <w:sz w:val="28"/>
          <w:szCs w:val="28"/>
        </w:rPr>
        <w:t>мною</w:t>
      </w:r>
      <w:r>
        <w:rPr>
          <w:rFonts w:ascii="Times New Roman" w:hAnsi="Times New Roman" w:cs="Times New Roman"/>
          <w:sz w:val="28"/>
          <w:szCs w:val="28"/>
        </w:rPr>
        <w:t xml:space="preserve"> были использованы предметные модели</w:t>
      </w:r>
      <w:r w:rsidRPr="004C1A2E">
        <w:rPr>
          <w:rFonts w:ascii="Times New Roman" w:hAnsi="Times New Roman" w:cs="Times New Roman"/>
          <w:sz w:val="28"/>
          <w:szCs w:val="28"/>
        </w:rPr>
        <w:t>,</w:t>
      </w:r>
      <w:r w:rsidR="00192286">
        <w:rPr>
          <w:rFonts w:ascii="Times New Roman" w:hAnsi="Times New Roman" w:cs="Times New Roman"/>
          <w:sz w:val="28"/>
          <w:szCs w:val="28"/>
        </w:rPr>
        <w:t>которые  представлены</w:t>
      </w:r>
      <w:r w:rsidRPr="004C1A2E">
        <w:rPr>
          <w:rFonts w:ascii="Times New Roman" w:hAnsi="Times New Roman" w:cs="Times New Roman"/>
          <w:sz w:val="28"/>
          <w:szCs w:val="28"/>
        </w:rPr>
        <w:t xml:space="preserve"> в виде предметных картинок, серии сюжетных картин, книжных иллюстраций, набора открыток, детских рисунков (панно или «кинофильма»), изображений на </w:t>
      </w:r>
      <w:proofErr w:type="spellStart"/>
      <w:r w:rsidRPr="004C1A2E">
        <w:rPr>
          <w:rFonts w:ascii="Times New Roman" w:hAnsi="Times New Roman" w:cs="Times New Roman"/>
          <w:sz w:val="28"/>
          <w:szCs w:val="28"/>
        </w:rPr>
        <w:t>фланелеграфе</w:t>
      </w:r>
      <w:proofErr w:type="spellEnd"/>
      <w:r w:rsidRPr="004C1A2E">
        <w:rPr>
          <w:rFonts w:ascii="Times New Roman" w:hAnsi="Times New Roman" w:cs="Times New Roman"/>
          <w:sz w:val="28"/>
          <w:szCs w:val="28"/>
        </w:rPr>
        <w:t xml:space="preserve"> или в плоскостном театре и т.п. Так при помощи предметных моделей ребенок обучается умению воспроизводить свои представления о предметах, живых объектах и явлениях, опираясь на собственный опыт их восприятия, отбираются факты для рассказа, выявляется их взаимосвязь, активизируется личный опыт детей.</w:t>
      </w:r>
    </w:p>
    <w:p w:rsidR="00A04F6E" w:rsidRPr="004C1A2E" w:rsidRDefault="00192286" w:rsidP="001630B5">
      <w:pPr>
        <w:tabs>
          <w:tab w:val="left" w:pos="567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основном все дети </w:t>
      </w:r>
      <w:r w:rsidR="00A04F6E" w:rsidRPr="004C1A2E">
        <w:rPr>
          <w:rFonts w:ascii="Times New Roman" w:hAnsi="Times New Roman" w:cs="Times New Roman"/>
          <w:sz w:val="28"/>
          <w:szCs w:val="28"/>
        </w:rPr>
        <w:t xml:space="preserve"> достаточно ле</w:t>
      </w:r>
      <w:r>
        <w:rPr>
          <w:rFonts w:ascii="Times New Roman" w:hAnsi="Times New Roman" w:cs="Times New Roman"/>
          <w:sz w:val="28"/>
          <w:szCs w:val="28"/>
        </w:rPr>
        <w:t>гко усваивают предметные модели. Затем задача была усложнена и мы переходили к предметно-схематической модели</w:t>
      </w:r>
      <w:proofErr w:type="gramStart"/>
      <w:r>
        <w:rPr>
          <w:rFonts w:ascii="Times New Roman" w:hAnsi="Times New Roman" w:cs="Times New Roman"/>
          <w:sz w:val="28"/>
          <w:szCs w:val="28"/>
        </w:rPr>
        <w:t>.</w:t>
      </w:r>
      <w:r w:rsidR="00A04F6E" w:rsidRPr="004C1A2E">
        <w:rPr>
          <w:rFonts w:ascii="Times New Roman" w:hAnsi="Times New Roman" w:cs="Times New Roman"/>
          <w:sz w:val="28"/>
          <w:szCs w:val="28"/>
        </w:rPr>
        <w:t xml:space="preserve">,  </w:t>
      </w:r>
      <w:proofErr w:type="gramEnd"/>
      <w:r w:rsidR="00A04F6E" w:rsidRPr="004C1A2E">
        <w:rPr>
          <w:rFonts w:ascii="Times New Roman" w:hAnsi="Times New Roman" w:cs="Times New Roman"/>
          <w:sz w:val="28"/>
          <w:szCs w:val="28"/>
        </w:rPr>
        <w:t xml:space="preserve">в которой существенные признаки и связи выражены с помощью изображений предметов и предметов - заместителей, графических знаков. Данный вид моделирования активно используется при работе над рассказом-описанием в пособиях Н.Э. </w:t>
      </w:r>
      <w:proofErr w:type="spellStart"/>
      <w:r w:rsidR="00A04F6E" w:rsidRPr="004C1A2E">
        <w:rPr>
          <w:rFonts w:ascii="Times New Roman" w:hAnsi="Times New Roman" w:cs="Times New Roman"/>
          <w:sz w:val="28"/>
          <w:szCs w:val="28"/>
        </w:rPr>
        <w:t>Теремково</w:t>
      </w:r>
      <w:r>
        <w:rPr>
          <w:rFonts w:ascii="Times New Roman" w:hAnsi="Times New Roman" w:cs="Times New Roman"/>
          <w:sz w:val="28"/>
          <w:szCs w:val="28"/>
        </w:rPr>
        <w:t>й</w:t>
      </w:r>
      <w:proofErr w:type="spellEnd"/>
      <w:r>
        <w:rPr>
          <w:rFonts w:ascii="Times New Roman" w:hAnsi="Times New Roman" w:cs="Times New Roman"/>
          <w:sz w:val="28"/>
          <w:szCs w:val="28"/>
        </w:rPr>
        <w:t>, Т.А. Ткаченко</w:t>
      </w:r>
      <w:proofErr w:type="gramStart"/>
      <w:r w:rsidR="00A04F6E" w:rsidRPr="004C1A2E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163CB4">
        <w:rPr>
          <w:rFonts w:ascii="Times New Roman" w:hAnsi="Times New Roman" w:cs="Times New Roman"/>
          <w:sz w:val="28"/>
          <w:szCs w:val="28"/>
        </w:rPr>
        <w:t xml:space="preserve"> (</w:t>
      </w:r>
      <w:proofErr w:type="gramStart"/>
      <w:r w:rsidR="00163CB4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="00163CB4">
        <w:rPr>
          <w:rFonts w:ascii="Times New Roman" w:hAnsi="Times New Roman" w:cs="Times New Roman"/>
          <w:sz w:val="28"/>
          <w:szCs w:val="28"/>
        </w:rPr>
        <w:t>м. приложение 1)</w:t>
      </w:r>
    </w:p>
    <w:p w:rsidR="00163CB4" w:rsidRPr="004C1A2E" w:rsidRDefault="00192286" w:rsidP="001630B5">
      <w:pPr>
        <w:tabs>
          <w:tab w:val="left" w:pos="567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На следующем этапе  </w:t>
      </w:r>
      <w:r w:rsidR="008F59EE">
        <w:rPr>
          <w:rFonts w:ascii="Times New Roman" w:hAnsi="Times New Roman" w:cs="Times New Roman"/>
          <w:sz w:val="28"/>
          <w:szCs w:val="28"/>
        </w:rPr>
        <w:t>я проводила работу</w:t>
      </w:r>
      <w:r>
        <w:rPr>
          <w:rFonts w:ascii="Times New Roman" w:hAnsi="Times New Roman" w:cs="Times New Roman"/>
          <w:sz w:val="28"/>
          <w:szCs w:val="28"/>
        </w:rPr>
        <w:t xml:space="preserve"> по усвоению схематических моделей</w:t>
      </w:r>
      <w:r w:rsidRPr="004C1A2E">
        <w:rPr>
          <w:rFonts w:ascii="Times New Roman" w:hAnsi="Times New Roman" w:cs="Times New Roman"/>
          <w:sz w:val="28"/>
          <w:szCs w:val="28"/>
        </w:rPr>
        <w:t xml:space="preserve"> для описания самых разнообразных предметов и явлений, наблюдаемых ребенком с детства: игрушек, посуды, одежды, времен года, овощей и фруктов – с учетом наиболее существенных с точки зрения познания характеристик</w:t>
      </w:r>
      <w:r w:rsidR="00C2612B">
        <w:rPr>
          <w:rFonts w:ascii="Times New Roman" w:hAnsi="Times New Roman" w:cs="Times New Roman"/>
          <w:sz w:val="28"/>
          <w:szCs w:val="28"/>
        </w:rPr>
        <w:t>. З</w:t>
      </w:r>
      <w:r w:rsidR="008F59EE">
        <w:rPr>
          <w:rFonts w:ascii="Times New Roman" w:hAnsi="Times New Roman" w:cs="Times New Roman"/>
          <w:sz w:val="28"/>
          <w:szCs w:val="28"/>
        </w:rPr>
        <w:t xml:space="preserve">а основу </w:t>
      </w:r>
      <w:proofErr w:type="spellStart"/>
      <w:r w:rsidR="008F59EE">
        <w:rPr>
          <w:rFonts w:ascii="Times New Roman" w:hAnsi="Times New Roman" w:cs="Times New Roman"/>
          <w:sz w:val="28"/>
          <w:szCs w:val="28"/>
        </w:rPr>
        <w:t>брала</w:t>
      </w:r>
      <w:r w:rsidR="00C2612B">
        <w:rPr>
          <w:rFonts w:ascii="Times New Roman" w:hAnsi="Times New Roman" w:cs="Times New Roman"/>
          <w:sz w:val="28"/>
          <w:szCs w:val="28"/>
        </w:rPr>
        <w:t>модели</w:t>
      </w:r>
      <w:proofErr w:type="spellEnd"/>
      <w:r w:rsidR="00C2612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2612B">
        <w:rPr>
          <w:rFonts w:ascii="Times New Roman" w:hAnsi="Times New Roman" w:cs="Times New Roman"/>
          <w:sz w:val="28"/>
          <w:szCs w:val="28"/>
        </w:rPr>
        <w:t>разработанныеТ</w:t>
      </w:r>
      <w:proofErr w:type="gramStart"/>
      <w:r w:rsidR="00C2612B">
        <w:rPr>
          <w:rFonts w:ascii="Times New Roman" w:hAnsi="Times New Roman" w:cs="Times New Roman"/>
          <w:sz w:val="28"/>
          <w:szCs w:val="28"/>
        </w:rPr>
        <w:t>.Т</w:t>
      </w:r>
      <w:proofErr w:type="gramEnd"/>
      <w:r w:rsidR="00C2612B">
        <w:rPr>
          <w:rFonts w:ascii="Times New Roman" w:hAnsi="Times New Roman" w:cs="Times New Roman"/>
          <w:sz w:val="28"/>
          <w:szCs w:val="28"/>
        </w:rPr>
        <w:t>каченко</w:t>
      </w:r>
      <w:proofErr w:type="spellEnd"/>
      <w:r w:rsidR="00C2612B">
        <w:rPr>
          <w:rFonts w:ascii="Times New Roman" w:hAnsi="Times New Roman" w:cs="Times New Roman"/>
          <w:sz w:val="28"/>
          <w:szCs w:val="28"/>
        </w:rPr>
        <w:t>, в которые я вносила некоторые  дополнения.</w:t>
      </w:r>
      <w:r w:rsidR="00163CB4">
        <w:rPr>
          <w:rFonts w:ascii="Times New Roman" w:hAnsi="Times New Roman" w:cs="Times New Roman"/>
          <w:sz w:val="28"/>
          <w:szCs w:val="28"/>
        </w:rPr>
        <w:t xml:space="preserve"> В качестве примера </w:t>
      </w:r>
      <w:proofErr w:type="spellStart"/>
      <w:r w:rsidR="00163CB4">
        <w:rPr>
          <w:rFonts w:ascii="Times New Roman" w:hAnsi="Times New Roman" w:cs="Times New Roman"/>
          <w:sz w:val="28"/>
          <w:szCs w:val="28"/>
        </w:rPr>
        <w:t>привиду</w:t>
      </w:r>
      <w:proofErr w:type="spellEnd"/>
      <w:r w:rsidR="00163CB4" w:rsidRPr="004C1A2E">
        <w:rPr>
          <w:rFonts w:ascii="Times New Roman" w:hAnsi="Times New Roman" w:cs="Times New Roman"/>
          <w:sz w:val="28"/>
          <w:szCs w:val="28"/>
        </w:rPr>
        <w:t xml:space="preserve"> схему развёрнутого описания предметов из групп «Овощи», «Фрукты». </w:t>
      </w:r>
    </w:p>
    <w:p w:rsidR="00163CB4" w:rsidRPr="004C1A2E" w:rsidRDefault="009A417D" w:rsidP="001630B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 </w:t>
      </w:r>
      <w:r w:rsidR="00163CB4" w:rsidRPr="004C1A2E">
        <w:rPr>
          <w:rFonts w:ascii="Times New Roman" w:hAnsi="Times New Roman" w:cs="Times New Roman"/>
          <w:sz w:val="28"/>
          <w:szCs w:val="28"/>
        </w:rPr>
        <w:t xml:space="preserve">Определение предмета. </w:t>
      </w:r>
    </w:p>
    <w:p w:rsidR="00163CB4" w:rsidRPr="004C1A2E" w:rsidRDefault="00163CB4" w:rsidP="001630B5">
      <w:pPr>
        <w:rPr>
          <w:rFonts w:ascii="Times New Roman" w:hAnsi="Times New Roman" w:cs="Times New Roman"/>
          <w:sz w:val="28"/>
          <w:szCs w:val="28"/>
        </w:rPr>
      </w:pPr>
      <w:r w:rsidRPr="004C1A2E">
        <w:rPr>
          <w:rFonts w:ascii="Times New Roman" w:hAnsi="Times New Roman" w:cs="Times New Roman"/>
          <w:sz w:val="28"/>
          <w:szCs w:val="28"/>
        </w:rPr>
        <w:t>2)  Отличительные признаки – форма, цвет, вкусовые качества, свойства, выявляемые при тактильном восприятии; место произрастания.</w:t>
      </w:r>
    </w:p>
    <w:p w:rsidR="00BB74E2" w:rsidRDefault="00163CB4" w:rsidP="001630B5">
      <w:pPr>
        <w:tabs>
          <w:tab w:val="left" w:pos="567"/>
        </w:tabs>
        <w:rPr>
          <w:rFonts w:ascii="Times New Roman" w:hAnsi="Times New Roman" w:cs="Times New Roman"/>
          <w:sz w:val="28"/>
          <w:szCs w:val="28"/>
        </w:rPr>
      </w:pPr>
      <w:r w:rsidRPr="004C1A2E">
        <w:rPr>
          <w:rFonts w:ascii="Times New Roman" w:hAnsi="Times New Roman" w:cs="Times New Roman"/>
          <w:sz w:val="28"/>
          <w:szCs w:val="28"/>
        </w:rPr>
        <w:t>3)  Предназначение предмета, отнесение его к соответствующей предметной группе</w:t>
      </w:r>
      <w:proofErr w:type="gramStart"/>
      <w:r w:rsidRPr="004C1A2E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(</w:t>
      </w:r>
      <w:proofErr w:type="gramEnd"/>
      <w:r>
        <w:rPr>
          <w:rFonts w:ascii="Times New Roman" w:hAnsi="Times New Roman" w:cs="Times New Roman"/>
          <w:sz w:val="28"/>
          <w:szCs w:val="28"/>
        </w:rPr>
        <w:t>см. приложение 1)</w:t>
      </w:r>
    </w:p>
    <w:p w:rsidR="00163CB4" w:rsidRPr="004C1A2E" w:rsidRDefault="00163CB4" w:rsidP="001630B5">
      <w:pPr>
        <w:tabs>
          <w:tab w:val="left" w:pos="567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Составляя  </w:t>
      </w:r>
      <w:r w:rsidR="008F59EE">
        <w:rPr>
          <w:rFonts w:ascii="Times New Roman" w:hAnsi="Times New Roman" w:cs="Times New Roman"/>
          <w:sz w:val="28"/>
          <w:szCs w:val="28"/>
        </w:rPr>
        <w:t xml:space="preserve">с детьми </w:t>
      </w:r>
      <w:r>
        <w:rPr>
          <w:rFonts w:ascii="Times New Roman" w:hAnsi="Times New Roman" w:cs="Times New Roman"/>
          <w:sz w:val="28"/>
          <w:szCs w:val="28"/>
        </w:rPr>
        <w:t xml:space="preserve">описательные рассказы о временах года я использую </w:t>
      </w:r>
      <w:r w:rsidRPr="004C1A2E">
        <w:rPr>
          <w:rFonts w:ascii="Times New Roman" w:hAnsi="Times New Roman" w:cs="Times New Roman"/>
          <w:sz w:val="28"/>
          <w:szCs w:val="28"/>
        </w:rPr>
        <w:t xml:space="preserve">предметную </w:t>
      </w:r>
      <w:proofErr w:type="gramStart"/>
      <w:r w:rsidRPr="004C1A2E">
        <w:rPr>
          <w:rFonts w:ascii="Times New Roman" w:hAnsi="Times New Roman" w:cs="Times New Roman"/>
          <w:sz w:val="28"/>
          <w:szCs w:val="28"/>
        </w:rPr>
        <w:t>схему-модель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предложенную Глуховым В.П.(см. приложение 1)</w:t>
      </w:r>
    </w:p>
    <w:p w:rsidR="0086768D" w:rsidRDefault="0086768D" w:rsidP="001630B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Схемы-модели рекомендуемые </w:t>
      </w:r>
      <w:r w:rsidR="00163CB4" w:rsidRPr="004C1A2E">
        <w:rPr>
          <w:rFonts w:ascii="Times New Roman" w:hAnsi="Times New Roman" w:cs="Times New Roman"/>
          <w:sz w:val="28"/>
          <w:szCs w:val="28"/>
        </w:rPr>
        <w:t xml:space="preserve">В.К. Воробьева </w:t>
      </w:r>
      <w:r w:rsidR="008F59EE">
        <w:rPr>
          <w:rFonts w:ascii="Times New Roman" w:hAnsi="Times New Roman" w:cs="Times New Roman"/>
          <w:sz w:val="28"/>
          <w:szCs w:val="28"/>
        </w:rPr>
        <w:t xml:space="preserve">я применяю </w:t>
      </w:r>
      <w:r>
        <w:rPr>
          <w:rFonts w:ascii="Times New Roman" w:hAnsi="Times New Roman" w:cs="Times New Roman"/>
          <w:sz w:val="28"/>
          <w:szCs w:val="28"/>
        </w:rPr>
        <w:t>при описании фруктов и овощей, они помогают  детям</w:t>
      </w:r>
      <w:r w:rsidR="00163CB4" w:rsidRPr="004C1A2E">
        <w:rPr>
          <w:rFonts w:ascii="Times New Roman" w:hAnsi="Times New Roman" w:cs="Times New Roman"/>
          <w:sz w:val="28"/>
          <w:szCs w:val="28"/>
        </w:rPr>
        <w:t xml:space="preserve"> строить рассказ последовательно, перечисляя признаки описываемого предмета</w:t>
      </w:r>
      <w:proofErr w:type="gramStart"/>
      <w:r w:rsidR="00163CB4">
        <w:rPr>
          <w:rFonts w:ascii="Times New Roman" w:hAnsi="Times New Roman" w:cs="Times New Roman"/>
          <w:sz w:val="28"/>
          <w:szCs w:val="28"/>
        </w:rPr>
        <w:t>.(</w:t>
      </w:r>
      <w:proofErr w:type="gramEnd"/>
      <w:r w:rsidR="00163CB4">
        <w:rPr>
          <w:rFonts w:ascii="Times New Roman" w:hAnsi="Times New Roman" w:cs="Times New Roman"/>
          <w:sz w:val="28"/>
          <w:szCs w:val="28"/>
        </w:rPr>
        <w:t>см. приложение 1)</w:t>
      </w:r>
      <w:r>
        <w:rPr>
          <w:rFonts w:ascii="Times New Roman" w:hAnsi="Times New Roman" w:cs="Times New Roman"/>
          <w:sz w:val="28"/>
          <w:szCs w:val="28"/>
        </w:rPr>
        <w:t xml:space="preserve">. Также я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используюсхему-модель предложенную </w:t>
      </w:r>
      <w:r w:rsidRPr="004C1A2E">
        <w:rPr>
          <w:rFonts w:ascii="Times New Roman" w:hAnsi="Times New Roman" w:cs="Times New Roman"/>
          <w:sz w:val="28"/>
          <w:szCs w:val="28"/>
        </w:rPr>
        <w:t xml:space="preserve">  В.К. Воробьевапри обучении детей рассказам – сравнениям при описании-сопоставлении двух объектов. </w:t>
      </w:r>
      <w:r>
        <w:rPr>
          <w:rFonts w:ascii="Times New Roman" w:hAnsi="Times New Roman" w:cs="Times New Roman"/>
          <w:sz w:val="28"/>
          <w:szCs w:val="28"/>
        </w:rPr>
        <w:t xml:space="preserve">(см. приложение 1). </w:t>
      </w:r>
      <w:r w:rsidRPr="004C1A2E">
        <w:rPr>
          <w:rFonts w:ascii="Times New Roman" w:hAnsi="Times New Roman" w:cs="Times New Roman"/>
          <w:sz w:val="28"/>
          <w:szCs w:val="28"/>
        </w:rPr>
        <w:t>Данная схема-модель помогае</w:t>
      </w:r>
      <w:r>
        <w:rPr>
          <w:rFonts w:ascii="Times New Roman" w:hAnsi="Times New Roman" w:cs="Times New Roman"/>
          <w:sz w:val="28"/>
          <w:szCs w:val="28"/>
        </w:rPr>
        <w:t>т детям</w:t>
      </w:r>
      <w:r w:rsidRPr="004C1A2E">
        <w:rPr>
          <w:rFonts w:ascii="Times New Roman" w:hAnsi="Times New Roman" w:cs="Times New Roman"/>
          <w:sz w:val="28"/>
          <w:szCs w:val="28"/>
        </w:rPr>
        <w:t xml:space="preserve"> правильно и последовательно строить описание, ориентируясь на качества, свойства предмета, приэто при обучении детей рассказам – сравнениям при описании-сопоставлении двух объектов. </w:t>
      </w:r>
    </w:p>
    <w:p w:rsidR="00CF7745" w:rsidRPr="008F59EE" w:rsidRDefault="002D7D29" w:rsidP="001630B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Мною </w:t>
      </w:r>
      <w:r w:rsidR="00CB75CF" w:rsidRPr="00AD71C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была разработана система </w:t>
      </w:r>
      <w:r w:rsidR="008676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образовательных ситуаций </w:t>
      </w:r>
      <w:r w:rsidR="00CB75CF" w:rsidRPr="00AD71C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</w:t>
      </w:r>
      <w:r w:rsidR="00CB75C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обучению  старш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их дошкольников </w:t>
      </w:r>
      <w:r w:rsidR="00CB75C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составлению рассказов-описаний используя метод</w:t>
      </w:r>
      <w:r w:rsidR="00CF77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наглядного моделирования</w:t>
      </w:r>
      <w:proofErr w:type="gramStart"/>
      <w:r w:rsidR="00CF77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CF7745">
        <w:rPr>
          <w:rFonts w:ascii="Times New Roman" w:hAnsi="Times New Roman" w:cs="Times New Roman"/>
          <w:sz w:val="28"/>
          <w:szCs w:val="28"/>
        </w:rPr>
        <w:t>(</w:t>
      </w:r>
      <w:proofErr w:type="gramEnd"/>
      <w:r w:rsidR="00CF7745">
        <w:rPr>
          <w:rFonts w:ascii="Times New Roman" w:hAnsi="Times New Roman" w:cs="Times New Roman"/>
          <w:sz w:val="28"/>
          <w:szCs w:val="28"/>
        </w:rPr>
        <w:t>см. приложение 2)</w:t>
      </w:r>
    </w:p>
    <w:p w:rsidR="008B7F65" w:rsidRPr="008F59EE" w:rsidRDefault="00CF7745" w:rsidP="001630B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Данная система помогла нам развивать связную речь детей, научить их составлять описательные рассказы самостоятельно без дополнительных вопросов.</w:t>
      </w:r>
    </w:p>
    <w:p w:rsidR="00624D7D" w:rsidRPr="00BB74E2" w:rsidRDefault="00624D7D" w:rsidP="001630B5">
      <w:pPr>
        <w:spacing w:after="0"/>
        <w:ind w:right="142" w:firstLine="709"/>
        <w:jc w:val="both"/>
        <w:rPr>
          <w:szCs w:val="28"/>
        </w:rPr>
      </w:pPr>
      <w:r w:rsidRPr="001630B5">
        <w:rPr>
          <w:rFonts w:ascii="Times New Roman" w:eastAsia="Times New Roman" w:hAnsi="Times New Roman"/>
          <w:b/>
          <w:sz w:val="28"/>
          <w:szCs w:val="28"/>
          <w:lang w:eastAsia="ru-RU"/>
        </w:rPr>
        <w:t>Таким образом</w:t>
      </w:r>
      <w:r w:rsidR="00C75C11">
        <w:rPr>
          <w:rFonts w:ascii="Times New Roman" w:eastAsia="Times New Roman" w:hAnsi="Times New Roman"/>
          <w:sz w:val="28"/>
          <w:szCs w:val="28"/>
          <w:lang w:eastAsia="ru-RU"/>
        </w:rPr>
        <w:t xml:space="preserve"> можно сделать вывод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оставляя рассказы-описания с использованием метода  наглядного моделирования,</w:t>
      </w:r>
      <w:r w:rsidR="006D1A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дети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научились</w:t>
      </w:r>
      <w:r w:rsidRPr="00CC6730">
        <w:rPr>
          <w:rFonts w:ascii="Times New Roman" w:eastAsia="Times New Roman" w:hAnsi="Times New Roman" w:cs="Times New Roman"/>
          <w:sz w:val="28"/>
          <w:szCs w:val="28"/>
          <w:lang w:eastAsia="ru-RU"/>
        </w:rPr>
        <w:t>: добывать информацию, проводить исследование, делать сравнения, составлять четкий внутренний план умственных действий, речевого высказывания; формулировать и высказывать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суждения, делать умозаключения. П</w:t>
      </w:r>
      <w:r w:rsidRPr="00CC6730">
        <w:rPr>
          <w:rFonts w:ascii="Times New Roman" w:eastAsia="Times New Roman" w:hAnsi="Times New Roman" w:cs="Times New Roman"/>
          <w:sz w:val="28"/>
          <w:szCs w:val="28"/>
          <w:lang w:eastAsia="ru-RU"/>
        </w:rPr>
        <w:t>рименение наглядного моделирования оказывает положительное влияние на развитие неречевых процессов: внимания, памяти, мышления, в том числе и на развитие речи - в частности связного высказывания</w:t>
      </w:r>
      <w:proofErr w:type="gramStart"/>
      <w:r w:rsidRPr="00CC673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CC6730">
        <w:rPr>
          <w:rFonts w:ascii="Times New Roman" w:eastAsia="Calibri" w:hAnsi="Times New Roman" w:cs="Times New Roman"/>
          <w:sz w:val="28"/>
          <w:szCs w:val="28"/>
        </w:rPr>
        <w:t>П</w:t>
      </w:r>
      <w:proofErr w:type="gramEnd"/>
      <w:r w:rsidRPr="00CC6730">
        <w:rPr>
          <w:rFonts w:ascii="Times New Roman" w:eastAsia="Calibri" w:hAnsi="Times New Roman" w:cs="Times New Roman"/>
          <w:sz w:val="28"/>
          <w:szCs w:val="28"/>
        </w:rPr>
        <w:t>редставленные приемы работы позволяют повысить эффективность</w:t>
      </w:r>
      <w:r>
        <w:rPr>
          <w:rFonts w:ascii="Times New Roman" w:eastAsia="Calibri" w:hAnsi="Times New Roman" w:cs="Times New Roman"/>
          <w:sz w:val="28"/>
          <w:szCs w:val="28"/>
        </w:rPr>
        <w:t xml:space="preserve"> связной речи дошкольников ,</w:t>
      </w:r>
      <w:r w:rsidRPr="00CC6730">
        <w:rPr>
          <w:rFonts w:ascii="Times New Roman" w:eastAsia="Calibri" w:hAnsi="Times New Roman" w:cs="Times New Roman"/>
          <w:sz w:val="28"/>
          <w:szCs w:val="28"/>
        </w:rPr>
        <w:t xml:space="preserve"> как средство повышения интереса к данному виду деятельности, развития познавательной активности, мышления, воображения;  оптимизации процесса обучения.</w:t>
      </w:r>
    </w:p>
    <w:p w:rsidR="00624D7D" w:rsidRPr="00CC6730" w:rsidRDefault="00624D7D" w:rsidP="001630B5">
      <w:pPr>
        <w:spacing w:after="0"/>
        <w:ind w:right="142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B74E2" w:rsidRDefault="00BB74E2" w:rsidP="001630B5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B74E2" w:rsidRDefault="00BB74E2" w:rsidP="00163CB4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B74E2" w:rsidRDefault="00BB74E2" w:rsidP="00163CB4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75C11" w:rsidRDefault="00C75C11" w:rsidP="00C75C1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F53377" w:rsidRDefault="00F53377" w:rsidP="00C75C1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C75C11" w:rsidRDefault="00C75C11" w:rsidP="00C75C1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1630B5" w:rsidRDefault="001630B5" w:rsidP="00C75C1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E55959" w:rsidRDefault="00E55959" w:rsidP="00C75C1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1630B5" w:rsidRDefault="001630B5" w:rsidP="00C75C1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1630B5" w:rsidRDefault="001630B5" w:rsidP="00C75C1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1630B5" w:rsidRDefault="001630B5" w:rsidP="00C75C1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6D1AA3" w:rsidRDefault="006D1AA3" w:rsidP="00C75C1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СПИСОК ЛИТЕРАТУРЫ</w:t>
      </w:r>
    </w:p>
    <w:p w:rsidR="00C75C11" w:rsidRDefault="00C75C11" w:rsidP="00C75C1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6D1AA3" w:rsidRPr="006D1AA3" w:rsidRDefault="006D1AA3" w:rsidP="001630B5">
      <w:pPr>
        <w:pStyle w:val="ab"/>
        <w:numPr>
          <w:ilvl w:val="0"/>
          <w:numId w:val="2"/>
        </w:numPr>
        <w:ind w:left="50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34FF5">
        <w:rPr>
          <w:rFonts w:ascii="Times New Roman" w:hAnsi="Times New Roman" w:cs="Times New Roman"/>
          <w:sz w:val="28"/>
          <w:szCs w:val="28"/>
        </w:rPr>
        <w:t>Аксенова А.К. Методика обучения русскому языку в коррекционной школе. М., 2002.- 320с.</w:t>
      </w:r>
    </w:p>
    <w:p w:rsidR="006D1AA3" w:rsidRPr="006D1AA3" w:rsidRDefault="006D1AA3" w:rsidP="001630B5">
      <w:pPr>
        <w:pStyle w:val="ab"/>
        <w:numPr>
          <w:ilvl w:val="0"/>
          <w:numId w:val="2"/>
        </w:numPr>
        <w:ind w:left="50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34FF5">
        <w:rPr>
          <w:rFonts w:ascii="Times New Roman" w:hAnsi="Times New Roman" w:cs="Times New Roman"/>
          <w:sz w:val="28"/>
          <w:szCs w:val="28"/>
        </w:rPr>
        <w:t xml:space="preserve">Воробьева, В.К. Методика развития связной речи у детей с системным недоразвитием речи / В. К. Воробьева. – М.: </w:t>
      </w:r>
      <w:proofErr w:type="spellStart"/>
      <w:r w:rsidRPr="00C34FF5">
        <w:rPr>
          <w:rFonts w:ascii="Times New Roman" w:hAnsi="Times New Roman" w:cs="Times New Roman"/>
          <w:sz w:val="28"/>
          <w:szCs w:val="28"/>
        </w:rPr>
        <w:t>Астрель</w:t>
      </w:r>
      <w:proofErr w:type="spellEnd"/>
      <w:r w:rsidRPr="00C34FF5">
        <w:rPr>
          <w:rFonts w:ascii="Times New Roman" w:hAnsi="Times New Roman" w:cs="Times New Roman"/>
          <w:sz w:val="28"/>
          <w:szCs w:val="28"/>
        </w:rPr>
        <w:t>, 2006. – 158 с.</w:t>
      </w:r>
    </w:p>
    <w:p w:rsidR="006D1AA3" w:rsidRPr="00C34FF5" w:rsidRDefault="006D1AA3" w:rsidP="001630B5">
      <w:pPr>
        <w:pStyle w:val="ab"/>
        <w:numPr>
          <w:ilvl w:val="0"/>
          <w:numId w:val="2"/>
        </w:numPr>
        <w:ind w:left="50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34FF5">
        <w:rPr>
          <w:rFonts w:ascii="Times New Roman" w:hAnsi="Times New Roman" w:cs="Times New Roman"/>
          <w:sz w:val="28"/>
          <w:szCs w:val="28"/>
        </w:rPr>
        <w:t>Глухов В.П. Основы психолингвистики: учеб. пособие для студентов педвузов</w:t>
      </w:r>
      <w:proofErr w:type="gramStart"/>
      <w:r w:rsidRPr="00C34FF5"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  <w:r w:rsidRPr="00C34FF5">
        <w:rPr>
          <w:rFonts w:ascii="Times New Roman" w:hAnsi="Times New Roman" w:cs="Times New Roman"/>
          <w:sz w:val="28"/>
          <w:szCs w:val="28"/>
        </w:rPr>
        <w:t xml:space="preserve"> — М.: ACT: </w:t>
      </w:r>
      <w:proofErr w:type="spellStart"/>
      <w:r w:rsidRPr="00C34FF5">
        <w:rPr>
          <w:rFonts w:ascii="Times New Roman" w:hAnsi="Times New Roman" w:cs="Times New Roman"/>
          <w:sz w:val="28"/>
          <w:szCs w:val="28"/>
        </w:rPr>
        <w:t>Астрель</w:t>
      </w:r>
      <w:proofErr w:type="spellEnd"/>
      <w:r w:rsidRPr="00C34FF5">
        <w:rPr>
          <w:rFonts w:ascii="Times New Roman" w:hAnsi="Times New Roman" w:cs="Times New Roman"/>
          <w:sz w:val="28"/>
          <w:szCs w:val="28"/>
        </w:rPr>
        <w:t>, 2005. – 351 с.</w:t>
      </w:r>
    </w:p>
    <w:p w:rsidR="006D1AA3" w:rsidRPr="006D1AA3" w:rsidRDefault="006D1AA3" w:rsidP="001630B5">
      <w:pPr>
        <w:pStyle w:val="ab"/>
        <w:numPr>
          <w:ilvl w:val="0"/>
          <w:numId w:val="2"/>
        </w:numPr>
        <w:ind w:left="50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6D1AA3">
        <w:rPr>
          <w:rFonts w:ascii="Times New Roman" w:hAnsi="Times New Roman" w:cs="Times New Roman"/>
          <w:iCs/>
          <w:color w:val="231F20"/>
          <w:sz w:val="28"/>
          <w:szCs w:val="28"/>
        </w:rPr>
        <w:t>Малетина</w:t>
      </w:r>
      <w:proofErr w:type="spellEnd"/>
      <w:r w:rsidRPr="006D1AA3">
        <w:rPr>
          <w:rFonts w:ascii="Times New Roman" w:hAnsi="Times New Roman" w:cs="Times New Roman"/>
          <w:iCs/>
          <w:color w:val="231F20"/>
          <w:sz w:val="28"/>
          <w:szCs w:val="28"/>
        </w:rPr>
        <w:t xml:space="preserve">, Н. </w:t>
      </w:r>
      <w:r w:rsidRPr="006D1AA3">
        <w:rPr>
          <w:rFonts w:ascii="Times New Roman" w:hAnsi="Times New Roman" w:cs="Times New Roman"/>
          <w:color w:val="231F20"/>
          <w:sz w:val="28"/>
          <w:szCs w:val="28"/>
        </w:rPr>
        <w:t xml:space="preserve">Моделирование в описательной речи детей с общим недоразвитием речи [Текст] / Н. </w:t>
      </w:r>
      <w:proofErr w:type="spellStart"/>
      <w:r w:rsidRPr="006D1AA3">
        <w:rPr>
          <w:rFonts w:ascii="Times New Roman" w:hAnsi="Times New Roman" w:cs="Times New Roman"/>
          <w:color w:val="231F20"/>
          <w:sz w:val="28"/>
          <w:szCs w:val="28"/>
        </w:rPr>
        <w:t>Малетина</w:t>
      </w:r>
      <w:proofErr w:type="spellEnd"/>
      <w:r w:rsidRPr="006D1AA3">
        <w:rPr>
          <w:rFonts w:ascii="Times New Roman" w:hAnsi="Times New Roman" w:cs="Times New Roman"/>
          <w:color w:val="231F20"/>
          <w:sz w:val="28"/>
          <w:szCs w:val="28"/>
        </w:rPr>
        <w:t>, Л. Пономарева // Дошкольное воспитание. – 2004. – № 6., - с. 64-68.</w:t>
      </w:r>
    </w:p>
    <w:p w:rsidR="006D1AA3" w:rsidRPr="00822FE8" w:rsidRDefault="006D1AA3" w:rsidP="001630B5">
      <w:pPr>
        <w:pStyle w:val="ab"/>
        <w:numPr>
          <w:ilvl w:val="0"/>
          <w:numId w:val="2"/>
        </w:numPr>
        <w:ind w:left="50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22FE8">
        <w:rPr>
          <w:rFonts w:ascii="Times New Roman" w:hAnsi="Times New Roman" w:cs="Times New Roman"/>
          <w:iCs/>
          <w:sz w:val="28"/>
          <w:szCs w:val="28"/>
        </w:rPr>
        <w:t xml:space="preserve">Ткаченко, Т.А. </w:t>
      </w:r>
      <w:r w:rsidRPr="00822FE8">
        <w:rPr>
          <w:rFonts w:ascii="Times New Roman" w:hAnsi="Times New Roman" w:cs="Times New Roman"/>
          <w:sz w:val="28"/>
          <w:szCs w:val="28"/>
        </w:rPr>
        <w:t>Использование схем в составлении описательных рассказов [Текст] / Т.А. Ткаченко // Дошкольное воспитание. – 2001. – № 10. -16с.</w:t>
      </w:r>
    </w:p>
    <w:p w:rsidR="006D1AA3" w:rsidRPr="00822FE8" w:rsidRDefault="006D1AA3" w:rsidP="001630B5">
      <w:pPr>
        <w:pStyle w:val="ab"/>
        <w:numPr>
          <w:ilvl w:val="0"/>
          <w:numId w:val="2"/>
        </w:numPr>
        <w:ind w:left="50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22FE8">
        <w:rPr>
          <w:rFonts w:ascii="Times New Roman" w:hAnsi="Times New Roman" w:cs="Times New Roman"/>
          <w:sz w:val="28"/>
          <w:szCs w:val="28"/>
        </w:rPr>
        <w:t xml:space="preserve">Ушакова, О. С. Методика развития речи детей дошкольного возраста / О. С. Ушакова, Е. М. Струнина. – М.: </w:t>
      </w:r>
      <w:proofErr w:type="spellStart"/>
      <w:r w:rsidRPr="00822FE8">
        <w:rPr>
          <w:rFonts w:ascii="Times New Roman" w:hAnsi="Times New Roman" w:cs="Times New Roman"/>
          <w:sz w:val="28"/>
          <w:szCs w:val="28"/>
        </w:rPr>
        <w:t>Владос</w:t>
      </w:r>
      <w:proofErr w:type="spellEnd"/>
      <w:r w:rsidRPr="00822FE8">
        <w:rPr>
          <w:rFonts w:ascii="Times New Roman" w:hAnsi="Times New Roman" w:cs="Times New Roman"/>
          <w:sz w:val="28"/>
          <w:szCs w:val="28"/>
        </w:rPr>
        <w:t xml:space="preserve">, 2004. – 287 с. </w:t>
      </w:r>
    </w:p>
    <w:p w:rsidR="006D1AA3" w:rsidRPr="00822FE8" w:rsidRDefault="006D1AA3" w:rsidP="001630B5">
      <w:pPr>
        <w:pStyle w:val="ab"/>
        <w:numPr>
          <w:ilvl w:val="0"/>
          <w:numId w:val="2"/>
        </w:numPr>
        <w:ind w:left="50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822FE8">
        <w:rPr>
          <w:rFonts w:ascii="Times New Roman" w:eastAsia="Times New Roman" w:hAnsi="Times New Roman"/>
          <w:sz w:val="28"/>
          <w:szCs w:val="28"/>
          <w:lang w:eastAsia="ru-RU"/>
        </w:rPr>
        <w:t>Штофф</w:t>
      </w:r>
      <w:proofErr w:type="spellEnd"/>
      <w:r w:rsidRPr="00822FE8">
        <w:rPr>
          <w:rFonts w:ascii="Times New Roman" w:eastAsia="Times New Roman" w:hAnsi="Times New Roman"/>
          <w:sz w:val="28"/>
          <w:szCs w:val="28"/>
          <w:lang w:eastAsia="ru-RU"/>
        </w:rPr>
        <w:t xml:space="preserve">, В.А. Моделирование и философия [Текст] </w:t>
      </w:r>
      <w:r w:rsidRPr="00822FE8">
        <w:rPr>
          <w:rFonts w:ascii="Times New Roman" w:hAnsi="Times New Roman"/>
          <w:sz w:val="28"/>
          <w:szCs w:val="28"/>
        </w:rPr>
        <w:t xml:space="preserve">/ В.А. </w:t>
      </w:r>
      <w:proofErr w:type="spellStart"/>
      <w:r w:rsidRPr="00822FE8">
        <w:rPr>
          <w:rFonts w:ascii="Times New Roman" w:hAnsi="Times New Roman"/>
          <w:sz w:val="28"/>
          <w:szCs w:val="28"/>
        </w:rPr>
        <w:t>Штофф</w:t>
      </w:r>
      <w:proofErr w:type="spellEnd"/>
      <w:r w:rsidRPr="00822FE8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proofErr w:type="gramStart"/>
      <w:r w:rsidRPr="00822FE8">
        <w:rPr>
          <w:rFonts w:ascii="Times New Roman" w:eastAsia="Times New Roman" w:hAnsi="Times New Roman"/>
          <w:sz w:val="28"/>
          <w:szCs w:val="28"/>
          <w:lang w:eastAsia="ru-RU"/>
        </w:rPr>
        <w:t>–М</w:t>
      </w:r>
      <w:proofErr w:type="gramEnd"/>
      <w:r w:rsidRPr="00822FE8">
        <w:rPr>
          <w:rFonts w:ascii="Times New Roman" w:eastAsia="Times New Roman" w:hAnsi="Times New Roman"/>
          <w:sz w:val="28"/>
          <w:szCs w:val="28"/>
          <w:lang w:eastAsia="ru-RU"/>
        </w:rPr>
        <w:t>.: Наука, 2006. -302с.</w:t>
      </w:r>
    </w:p>
    <w:p w:rsidR="006D1AA3" w:rsidRPr="006D1AA3" w:rsidRDefault="006D1AA3" w:rsidP="001630B5">
      <w:pPr>
        <w:pStyle w:val="ab"/>
        <w:ind w:left="50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D1AA3" w:rsidRDefault="006D1AA3" w:rsidP="001630B5">
      <w:pPr>
        <w:rPr>
          <w:rFonts w:ascii="Times New Roman" w:hAnsi="Times New Roman" w:cs="Times New Roman"/>
          <w:b/>
          <w:sz w:val="28"/>
          <w:szCs w:val="28"/>
        </w:rPr>
      </w:pPr>
    </w:p>
    <w:p w:rsidR="006D1AA3" w:rsidRDefault="006D1AA3" w:rsidP="00163CB4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D1AA3" w:rsidRDefault="006D1AA3" w:rsidP="00163CB4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D1AA3" w:rsidRDefault="006D1AA3" w:rsidP="00163CB4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D1AA3" w:rsidRDefault="006D1AA3" w:rsidP="00163CB4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D1AA3" w:rsidRDefault="006D1AA3" w:rsidP="00163CB4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D1AA3" w:rsidRDefault="006D1AA3" w:rsidP="00163CB4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D1AA3" w:rsidRDefault="006D1AA3" w:rsidP="00163CB4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630B5" w:rsidRDefault="001630B5" w:rsidP="00163CB4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630B5" w:rsidRDefault="001630B5" w:rsidP="00163CB4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630B5" w:rsidRDefault="001630B5" w:rsidP="00163CB4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63CB4" w:rsidRPr="00163CB4" w:rsidRDefault="00163CB4" w:rsidP="001630B5">
      <w:pPr>
        <w:spacing w:line="36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Приложение 1</w:t>
      </w:r>
    </w:p>
    <w:p w:rsidR="00163CB4" w:rsidRPr="001630B5" w:rsidRDefault="001630B5" w:rsidP="001630B5">
      <w:pPr>
        <w:spacing w:line="360" w:lineRule="auto"/>
        <w:rPr>
          <w:rFonts w:ascii="Times New Roman" w:hAnsi="Times New Roman" w:cs="Times New Roman"/>
          <w:i/>
          <w:sz w:val="24"/>
          <w:szCs w:val="24"/>
        </w:rPr>
      </w:pPr>
      <w:r w:rsidRPr="00ED2CA3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-527685</wp:posOffset>
            </wp:positionH>
            <wp:positionV relativeFrom="paragraph">
              <wp:posOffset>19050</wp:posOffset>
            </wp:positionV>
            <wp:extent cx="1866900" cy="1456690"/>
            <wp:effectExtent l="0" t="0" r="0" b="0"/>
            <wp:wrapSquare wrapText="bothSides"/>
            <wp:docPr id="12" name="Рисунок 3" descr="File30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File3050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contrast="2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66900" cy="14566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163CB4" w:rsidRPr="004C1A2E">
        <w:rPr>
          <w:rFonts w:ascii="Times New Roman" w:hAnsi="Times New Roman" w:cs="Times New Roman"/>
          <w:i/>
          <w:sz w:val="24"/>
          <w:szCs w:val="24"/>
        </w:rPr>
        <w:t xml:space="preserve">Рисунок 1 - Образец предметно-схематической модели для составления описательного рассказа «Цветы» (по </w:t>
      </w:r>
      <w:proofErr w:type="spellStart"/>
      <w:r w:rsidR="00163CB4" w:rsidRPr="004C1A2E">
        <w:rPr>
          <w:rFonts w:ascii="Times New Roman" w:hAnsi="Times New Roman" w:cs="Times New Roman"/>
          <w:i/>
          <w:sz w:val="24"/>
          <w:szCs w:val="24"/>
        </w:rPr>
        <w:t>Теремковой</w:t>
      </w:r>
      <w:proofErr w:type="spellEnd"/>
      <w:r w:rsidR="00163CB4" w:rsidRPr="004C1A2E">
        <w:rPr>
          <w:rFonts w:ascii="Times New Roman" w:hAnsi="Times New Roman" w:cs="Times New Roman"/>
          <w:i/>
          <w:sz w:val="24"/>
          <w:szCs w:val="24"/>
        </w:rPr>
        <w:t xml:space="preserve"> Н.Э., Ткаченко Т.А.)</w:t>
      </w:r>
    </w:p>
    <w:p w:rsidR="00CB75CF" w:rsidRPr="00624D7D" w:rsidRDefault="00CB75CF" w:rsidP="00CB75CF">
      <w:pPr>
        <w:ind w:right="142" w:firstLine="709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B75CF" w:rsidRDefault="001630B5" w:rsidP="007A07C8">
      <w:pPr>
        <w:spacing w:line="360" w:lineRule="auto"/>
        <w:ind w:right="14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-1914525</wp:posOffset>
            </wp:positionH>
            <wp:positionV relativeFrom="paragraph">
              <wp:posOffset>321310</wp:posOffset>
            </wp:positionV>
            <wp:extent cx="1495425" cy="1213485"/>
            <wp:effectExtent l="0" t="0" r="9525" b="5715"/>
            <wp:wrapSquare wrapText="bothSides"/>
            <wp:docPr id="13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700" name="Рисунок 9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5425" cy="12134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/>
                  </pic:spPr>
                </pic:pic>
              </a:graphicData>
            </a:graphic>
          </wp:anchor>
        </w:drawing>
      </w:r>
    </w:p>
    <w:p w:rsidR="00163CB4" w:rsidRPr="00CB028E" w:rsidRDefault="00163CB4" w:rsidP="001630B5">
      <w:pPr>
        <w:spacing w:line="360" w:lineRule="auto"/>
        <w:rPr>
          <w:rFonts w:ascii="Times New Roman" w:hAnsi="Times New Roman" w:cs="Times New Roman"/>
          <w:i/>
          <w:sz w:val="24"/>
          <w:szCs w:val="24"/>
        </w:rPr>
      </w:pPr>
      <w:r w:rsidRPr="00CB028E">
        <w:rPr>
          <w:rFonts w:ascii="Times New Roman" w:hAnsi="Times New Roman" w:cs="Times New Roman"/>
          <w:i/>
          <w:sz w:val="24"/>
          <w:szCs w:val="24"/>
        </w:rPr>
        <w:t>Рисунок 2 – Схема описания и сравнения игрушек (автор Т.А.Ткаченко)</w:t>
      </w:r>
    </w:p>
    <w:p w:rsidR="00163CB4" w:rsidRDefault="00163CB4" w:rsidP="00163CB4">
      <w:pPr>
        <w:spacing w:line="36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163CB4" w:rsidRDefault="00163CB4" w:rsidP="00163CB4">
      <w:pPr>
        <w:spacing w:line="36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163CB4" w:rsidRDefault="001630B5" w:rsidP="00163CB4">
      <w:pPr>
        <w:spacing w:line="36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>
        <w:rPr>
          <w:noProof/>
          <w:sz w:val="28"/>
          <w:szCs w:val="28"/>
          <w:lang w:eastAsia="ru-RU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-280035</wp:posOffset>
            </wp:positionH>
            <wp:positionV relativeFrom="paragraph">
              <wp:posOffset>384810</wp:posOffset>
            </wp:positionV>
            <wp:extent cx="989965" cy="1327150"/>
            <wp:effectExtent l="0" t="0" r="635" b="6350"/>
            <wp:wrapSquare wrapText="bothSides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25246" t="15387" r="28780" b="211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9965" cy="1327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63CB4" w:rsidRPr="004C1A2E" w:rsidRDefault="00163CB4" w:rsidP="00163CB4">
      <w:pPr>
        <w:spacing w:line="360" w:lineRule="auto"/>
        <w:rPr>
          <w:rFonts w:ascii="Times New Roman" w:hAnsi="Times New Roman" w:cs="Times New Roman"/>
          <w:i/>
          <w:sz w:val="24"/>
          <w:szCs w:val="24"/>
        </w:rPr>
      </w:pPr>
      <w:r w:rsidRPr="004C1A2E">
        <w:rPr>
          <w:rFonts w:ascii="Times New Roman" w:hAnsi="Times New Roman" w:cs="Times New Roman"/>
          <w:i/>
          <w:sz w:val="24"/>
          <w:szCs w:val="24"/>
        </w:rPr>
        <w:t>Рисунок 3 - Образец предметной схемы-модели для составления описательного рассказа «Времена года» (по Глухову В.П.)</w:t>
      </w:r>
    </w:p>
    <w:p w:rsidR="00163CB4" w:rsidRDefault="00163CB4" w:rsidP="00163CB4">
      <w:pPr>
        <w:spacing w:line="36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163CB4" w:rsidRDefault="00163CB4" w:rsidP="00163CB4">
      <w:pPr>
        <w:spacing w:line="36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163CB4" w:rsidRPr="004C1A2E" w:rsidRDefault="001630B5" w:rsidP="001630B5">
      <w:pPr>
        <w:spacing w:line="36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>
        <w:rPr>
          <w:noProof/>
          <w:lang w:eastAsia="ru-RU"/>
        </w:rPr>
        <w:drawing>
          <wp:anchor distT="0" distB="0" distL="114300" distR="114300" simplePos="0" relativeHeight="251667456" behindDoc="0" locked="0" layoutInCell="1" allowOverlap="1">
            <wp:simplePos x="0" y="0"/>
            <wp:positionH relativeFrom="column">
              <wp:posOffset>43815</wp:posOffset>
            </wp:positionH>
            <wp:positionV relativeFrom="paragraph">
              <wp:posOffset>48260</wp:posOffset>
            </wp:positionV>
            <wp:extent cx="1295400" cy="1567180"/>
            <wp:effectExtent l="0" t="0" r="0" b="0"/>
            <wp:wrapSquare wrapText="bothSides"/>
            <wp:docPr id="5" name="Рисунок 5" descr="http://nsportal.ru/sites/default/files/2012/2/img3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http://nsportal.ru/sites/default/files/2012/2/img300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5400" cy="1567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163CB4" w:rsidRPr="004C1A2E">
        <w:rPr>
          <w:rFonts w:ascii="Times New Roman" w:hAnsi="Times New Roman" w:cs="Times New Roman"/>
          <w:i/>
          <w:sz w:val="24"/>
          <w:szCs w:val="24"/>
        </w:rPr>
        <w:t>Рисунок 4 - Сенсорная схема-модель при обучении дошкольников описательного рассказа по теме «Фрукты» (автор В.К. Воробьева)</w:t>
      </w:r>
    </w:p>
    <w:p w:rsidR="00163CB4" w:rsidRDefault="00163CB4" w:rsidP="00163CB4">
      <w:pPr>
        <w:spacing w:line="36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163CB4" w:rsidRDefault="00163CB4" w:rsidP="00163CB4">
      <w:pPr>
        <w:spacing w:line="36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163CB4" w:rsidRDefault="001630B5" w:rsidP="00163CB4">
      <w:pPr>
        <w:spacing w:line="36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055EEF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69504" behindDoc="0" locked="0" layoutInCell="1" allowOverlap="1">
            <wp:simplePos x="0" y="0"/>
            <wp:positionH relativeFrom="column">
              <wp:posOffset>-1666875</wp:posOffset>
            </wp:positionH>
            <wp:positionV relativeFrom="paragraph">
              <wp:posOffset>273050</wp:posOffset>
            </wp:positionV>
            <wp:extent cx="2361565" cy="1142365"/>
            <wp:effectExtent l="0" t="0" r="635" b="635"/>
            <wp:wrapSquare wrapText="bothSides"/>
            <wp:docPr id="14" name="Рисунок 14" descr="http://festival.1september.ru/articles/314076/img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http://festival.1september.ru/articles/314076/img5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1565" cy="11423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163CB4" w:rsidRPr="004C1A2E" w:rsidRDefault="00163CB4" w:rsidP="00163CB4">
      <w:pPr>
        <w:spacing w:line="36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4C1A2E">
        <w:rPr>
          <w:rFonts w:ascii="Times New Roman" w:hAnsi="Times New Roman" w:cs="Times New Roman"/>
          <w:i/>
          <w:sz w:val="24"/>
          <w:szCs w:val="24"/>
        </w:rPr>
        <w:t>Рисунок 5 - Образец схемы модели для составления сравнительного описательного рассказа</w:t>
      </w:r>
    </w:p>
    <w:p w:rsidR="007A07C8" w:rsidRDefault="007A07C8" w:rsidP="005B3614">
      <w:pPr>
        <w:pStyle w:val="aa"/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BB74E2" w:rsidRDefault="00BB74E2" w:rsidP="005B3614">
      <w:pPr>
        <w:pStyle w:val="aa"/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9A417D" w:rsidRDefault="009A417D" w:rsidP="001630B5">
      <w:pPr>
        <w:pStyle w:val="aa"/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1630B5" w:rsidRDefault="001630B5" w:rsidP="001630B5">
      <w:pPr>
        <w:pStyle w:val="aa"/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BB74E2" w:rsidRDefault="00BB74E2" w:rsidP="001630B5">
      <w:pPr>
        <w:pStyle w:val="aa"/>
        <w:spacing w:line="36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Приложение 2</w:t>
      </w:r>
    </w:p>
    <w:p w:rsidR="00BB74E2" w:rsidRPr="001630B5" w:rsidRDefault="00BB74E2" w:rsidP="00BB74E2">
      <w:pPr>
        <w:spacing w:after="0" w:line="360" w:lineRule="auto"/>
        <w:ind w:right="142" w:firstLine="709"/>
        <w:jc w:val="center"/>
        <w:rPr>
          <w:rFonts w:ascii="Times New Roman" w:eastAsia="Calibri" w:hAnsi="Times New Roman" w:cs="Times New Roman"/>
          <w:b/>
          <w:i/>
          <w:sz w:val="28"/>
          <w:szCs w:val="28"/>
        </w:rPr>
      </w:pPr>
      <w:r w:rsidRPr="001630B5">
        <w:rPr>
          <w:rFonts w:ascii="Times New Roman" w:eastAsia="Calibri" w:hAnsi="Times New Roman" w:cs="Times New Roman"/>
          <w:b/>
          <w:i/>
          <w:sz w:val="28"/>
          <w:szCs w:val="28"/>
        </w:rPr>
        <w:t>Тематическое планирование непосредственно образовательной деятельности</w:t>
      </w:r>
    </w:p>
    <w:p w:rsidR="008B3ED5" w:rsidRPr="001570EF" w:rsidRDefault="001570EF" w:rsidP="001570EF">
      <w:pPr>
        <w:spacing w:after="0" w:line="360" w:lineRule="auto"/>
        <w:ind w:right="142" w:firstLine="709"/>
        <w:rPr>
          <w:rFonts w:ascii="Times New Roman" w:eastAsia="Calibri" w:hAnsi="Times New Roman" w:cs="Times New Roman"/>
          <w:b/>
          <w:sz w:val="28"/>
          <w:szCs w:val="28"/>
        </w:rPr>
      </w:pPr>
      <w:r w:rsidRPr="001570EF">
        <w:rPr>
          <w:rFonts w:ascii="Times New Roman" w:eastAsia="Calibri" w:hAnsi="Times New Roman" w:cs="Times New Roman"/>
          <w:b/>
          <w:sz w:val="28"/>
          <w:szCs w:val="28"/>
        </w:rPr>
        <w:t>ФЕВРАЛЬ</w:t>
      </w:r>
    </w:p>
    <w:p w:rsidR="008B3ED5" w:rsidRPr="008B3ED5" w:rsidRDefault="001570EF" w:rsidP="001630B5">
      <w:pPr>
        <w:spacing w:after="0"/>
        <w:ind w:right="142"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1.</w:t>
      </w:r>
      <w:r w:rsidR="008B3ED5" w:rsidRPr="008B3ED5">
        <w:rPr>
          <w:rFonts w:ascii="Times New Roman" w:eastAsia="Calibri" w:hAnsi="Times New Roman" w:cs="Times New Roman"/>
          <w:b/>
          <w:sz w:val="28"/>
          <w:szCs w:val="28"/>
        </w:rPr>
        <w:t>Речевое развитие. Образовательная ситуация «Посуда»</w:t>
      </w:r>
    </w:p>
    <w:p w:rsidR="008B3ED5" w:rsidRPr="00874BCE" w:rsidRDefault="008B3ED5" w:rsidP="001630B5">
      <w:pPr>
        <w:tabs>
          <w:tab w:val="left" w:pos="614"/>
          <w:tab w:val="left" w:pos="993"/>
        </w:tabs>
        <w:spacing w:after="0"/>
        <w:ind w:right="14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74BCE">
        <w:rPr>
          <w:rFonts w:ascii="Times New Roman" w:eastAsia="Times New Roman" w:hAnsi="Times New Roman" w:cs="Times New Roman"/>
          <w:sz w:val="28"/>
          <w:szCs w:val="28"/>
          <w:lang w:eastAsia="ru-RU"/>
        </w:rPr>
        <w:t>- активизировать словарь по теме «Посуда»; словарь антонимов;</w:t>
      </w:r>
    </w:p>
    <w:p w:rsidR="008B3ED5" w:rsidRPr="00874BCE" w:rsidRDefault="008B3ED5" w:rsidP="001630B5">
      <w:pPr>
        <w:tabs>
          <w:tab w:val="left" w:pos="614"/>
          <w:tab w:val="left" w:pos="993"/>
        </w:tabs>
        <w:spacing w:after="0"/>
        <w:ind w:right="14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74BCE">
        <w:rPr>
          <w:rFonts w:ascii="Times New Roman" w:eastAsia="Times New Roman" w:hAnsi="Times New Roman" w:cs="Times New Roman"/>
          <w:sz w:val="28"/>
          <w:szCs w:val="28"/>
          <w:lang w:eastAsia="ru-RU"/>
        </w:rPr>
        <w:t>- учить детей правильно образовывать имена существительные с помощью суффикса</w:t>
      </w:r>
      <w:r w:rsidRPr="00874BCE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-ни</w:t>
      </w:r>
      <w:proofErr w:type="gramStart"/>
      <w:r w:rsidRPr="00874BCE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ц-</w:t>
      </w:r>
      <w:proofErr w:type="gramEnd"/>
      <w:r w:rsidRPr="00874B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 значением вместилища (посуды);</w:t>
      </w:r>
    </w:p>
    <w:p w:rsidR="008B3ED5" w:rsidRPr="00874BCE" w:rsidRDefault="008B3ED5" w:rsidP="001630B5">
      <w:pPr>
        <w:tabs>
          <w:tab w:val="left" w:pos="614"/>
          <w:tab w:val="left" w:pos="993"/>
        </w:tabs>
        <w:spacing w:after="0"/>
        <w:ind w:right="14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74BCE">
        <w:rPr>
          <w:rFonts w:ascii="Times New Roman" w:eastAsia="Times New Roman" w:hAnsi="Times New Roman" w:cs="Times New Roman"/>
          <w:sz w:val="28"/>
          <w:szCs w:val="28"/>
          <w:lang w:eastAsia="ru-RU"/>
        </w:rPr>
        <w:t>- учить детей правильно согласовывать имена существительные с именами числительными</w:t>
      </w:r>
      <w:r w:rsidRPr="00874BCE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один, два, три, пять;</w:t>
      </w:r>
    </w:p>
    <w:p w:rsidR="008B3ED5" w:rsidRPr="00874BCE" w:rsidRDefault="008B3ED5" w:rsidP="001630B5">
      <w:pPr>
        <w:tabs>
          <w:tab w:val="left" w:pos="614"/>
          <w:tab w:val="left" w:pos="993"/>
        </w:tabs>
        <w:spacing w:after="0"/>
        <w:ind w:right="14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74BCE">
        <w:rPr>
          <w:rFonts w:ascii="Times New Roman" w:eastAsia="Times New Roman" w:hAnsi="Times New Roman" w:cs="Times New Roman"/>
          <w:sz w:val="28"/>
          <w:szCs w:val="28"/>
          <w:lang w:eastAsia="ru-RU"/>
        </w:rPr>
        <w:t>- учить детей составлять рассказы-описания предметов посуды с опорой на картинный план;</w:t>
      </w:r>
    </w:p>
    <w:p w:rsidR="008B3ED5" w:rsidRDefault="008B3ED5" w:rsidP="001630B5">
      <w:pPr>
        <w:spacing w:after="0"/>
        <w:ind w:right="142"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79744" behindDoc="1" locked="0" layoutInCell="1" allowOverlap="1">
            <wp:simplePos x="0" y="0"/>
            <wp:positionH relativeFrom="column">
              <wp:posOffset>1043940</wp:posOffset>
            </wp:positionH>
            <wp:positionV relativeFrom="paragraph">
              <wp:posOffset>325120</wp:posOffset>
            </wp:positionV>
            <wp:extent cx="1276350" cy="1372235"/>
            <wp:effectExtent l="0" t="0" r="0" b="0"/>
            <wp:wrapThrough wrapText="bothSides">
              <wp:wrapPolygon edited="0">
                <wp:start x="0" y="0"/>
                <wp:lineTo x="0" y="21290"/>
                <wp:lineTo x="21278" y="21290"/>
                <wp:lineTo x="21278" y="0"/>
                <wp:lineTo x="0" y="0"/>
              </wp:wrapPolygon>
            </wp:wrapThrough>
            <wp:docPr id="17" name="Рисунок 17" descr="http://s49.radikal.ru/i126/1103/f8/2185052d2b9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http://s49.radikal.ru/i126/1103/f8/2185052d2b99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6350" cy="13722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874BCE">
        <w:rPr>
          <w:rFonts w:ascii="Times New Roman" w:eastAsia="Times New Roman" w:hAnsi="Times New Roman" w:cs="Times New Roman"/>
          <w:sz w:val="28"/>
          <w:szCs w:val="28"/>
          <w:lang w:eastAsia="ru-RU"/>
        </w:rPr>
        <w:t>- развивать у детей связную речь, пр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оизвольное внимание, логическое </w:t>
      </w:r>
      <w:r w:rsidRPr="00874BCE">
        <w:rPr>
          <w:rFonts w:ascii="Times New Roman" w:eastAsia="Times New Roman" w:hAnsi="Times New Roman" w:cs="Times New Roman"/>
          <w:sz w:val="28"/>
          <w:szCs w:val="28"/>
          <w:lang w:eastAsia="ru-RU"/>
        </w:rPr>
        <w:t>мышление.</w:t>
      </w:r>
    </w:p>
    <w:p w:rsidR="008B3ED5" w:rsidRDefault="008B3ED5" w:rsidP="008B3ED5">
      <w:pPr>
        <w:spacing w:after="0" w:line="360" w:lineRule="auto"/>
        <w:ind w:right="142" w:firstLine="709"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</w:p>
    <w:p w:rsidR="008B3ED5" w:rsidRDefault="008B3ED5" w:rsidP="008B3ED5">
      <w:pPr>
        <w:spacing w:after="0" w:line="360" w:lineRule="auto"/>
        <w:ind w:right="142" w:firstLine="709"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</w:p>
    <w:p w:rsidR="008B3ED5" w:rsidRDefault="008B3ED5" w:rsidP="008B3ED5">
      <w:pPr>
        <w:spacing w:after="0" w:line="360" w:lineRule="auto"/>
        <w:ind w:right="142" w:firstLine="709"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</w:p>
    <w:p w:rsidR="008B3ED5" w:rsidRDefault="008B3ED5" w:rsidP="001630B5">
      <w:pPr>
        <w:spacing w:after="0"/>
        <w:ind w:right="142" w:firstLine="709"/>
        <w:jc w:val="both"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</w:p>
    <w:p w:rsidR="006B4EC5" w:rsidRDefault="006B4EC5" w:rsidP="001630B5">
      <w:pPr>
        <w:spacing w:after="0"/>
        <w:ind w:right="142"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:rsidR="008B3ED5" w:rsidRPr="008B3ED5" w:rsidRDefault="001570EF" w:rsidP="001630B5">
      <w:pPr>
        <w:spacing w:after="0"/>
        <w:ind w:right="142"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2.</w:t>
      </w:r>
      <w:r w:rsidR="008B3ED5" w:rsidRPr="008B3ED5">
        <w:rPr>
          <w:rFonts w:ascii="Times New Roman" w:eastAsia="Calibri" w:hAnsi="Times New Roman" w:cs="Times New Roman"/>
          <w:b/>
          <w:sz w:val="28"/>
          <w:szCs w:val="28"/>
        </w:rPr>
        <w:t>Речевое развитие. Образовательная ситуация «</w:t>
      </w:r>
      <w:r w:rsidR="008B3ED5">
        <w:rPr>
          <w:rFonts w:ascii="Times New Roman" w:eastAsia="Calibri" w:hAnsi="Times New Roman" w:cs="Times New Roman"/>
          <w:b/>
          <w:sz w:val="28"/>
          <w:szCs w:val="28"/>
        </w:rPr>
        <w:t>Профессии пап</w:t>
      </w:r>
      <w:r w:rsidR="008B3ED5" w:rsidRPr="008B3ED5">
        <w:rPr>
          <w:rFonts w:ascii="Times New Roman" w:eastAsia="Calibri" w:hAnsi="Times New Roman" w:cs="Times New Roman"/>
          <w:b/>
          <w:sz w:val="28"/>
          <w:szCs w:val="28"/>
        </w:rPr>
        <w:t>»</w:t>
      </w:r>
    </w:p>
    <w:p w:rsidR="001630B5" w:rsidRPr="001630B5" w:rsidRDefault="008B3ED5" w:rsidP="001630B5">
      <w:pPr>
        <w:pStyle w:val="aa"/>
        <w:rPr>
          <w:rFonts w:ascii="Times New Roman" w:hAnsi="Times New Roman" w:cs="Times New Roman"/>
          <w:sz w:val="28"/>
          <w:lang w:eastAsia="ru-RU"/>
        </w:rPr>
      </w:pPr>
      <w:r w:rsidRPr="001630B5">
        <w:rPr>
          <w:rFonts w:ascii="Times New Roman" w:hAnsi="Times New Roman" w:cs="Times New Roman"/>
          <w:sz w:val="28"/>
          <w:lang w:eastAsia="ru-RU"/>
        </w:rPr>
        <w:t xml:space="preserve">- учить детей составлять описательные рассказы о людях разных профессий, используя план-схему;   </w:t>
      </w:r>
    </w:p>
    <w:p w:rsidR="008B3ED5" w:rsidRPr="001630B5" w:rsidRDefault="008B3ED5" w:rsidP="001630B5">
      <w:pPr>
        <w:pStyle w:val="aa"/>
        <w:rPr>
          <w:rFonts w:ascii="Times New Roman" w:hAnsi="Times New Roman" w:cs="Times New Roman"/>
          <w:sz w:val="28"/>
          <w:lang w:eastAsia="ru-RU"/>
        </w:rPr>
      </w:pPr>
      <w:r w:rsidRPr="001630B5">
        <w:rPr>
          <w:rFonts w:ascii="Times New Roman" w:hAnsi="Times New Roman" w:cs="Times New Roman"/>
          <w:sz w:val="28"/>
          <w:lang w:eastAsia="ru-RU"/>
        </w:rPr>
        <w:t xml:space="preserve">  - продолжать учить составлению и употреблению в речи сложноподчинённых предложений;                  </w:t>
      </w:r>
    </w:p>
    <w:p w:rsidR="008B3ED5" w:rsidRPr="001630B5" w:rsidRDefault="008B3ED5" w:rsidP="001630B5">
      <w:pPr>
        <w:pStyle w:val="aa"/>
        <w:rPr>
          <w:rFonts w:ascii="Times New Roman" w:hAnsi="Times New Roman" w:cs="Times New Roman"/>
          <w:sz w:val="28"/>
          <w:lang w:eastAsia="ru-RU"/>
        </w:rPr>
      </w:pPr>
      <w:r w:rsidRPr="001630B5">
        <w:rPr>
          <w:rFonts w:ascii="Times New Roman" w:hAnsi="Times New Roman" w:cs="Times New Roman"/>
          <w:sz w:val="28"/>
          <w:lang w:eastAsia="ru-RU"/>
        </w:rPr>
        <w:t xml:space="preserve">  - учить связности, развёрнутости, непрерывности высказывания;                              </w:t>
      </w:r>
    </w:p>
    <w:p w:rsidR="008B3ED5" w:rsidRPr="001630B5" w:rsidRDefault="008B3ED5" w:rsidP="001630B5">
      <w:pPr>
        <w:pStyle w:val="aa"/>
        <w:rPr>
          <w:rFonts w:ascii="Times New Roman" w:hAnsi="Times New Roman" w:cs="Times New Roman"/>
          <w:sz w:val="28"/>
          <w:lang w:eastAsia="ru-RU"/>
        </w:rPr>
      </w:pPr>
      <w:r w:rsidRPr="001630B5">
        <w:rPr>
          <w:rFonts w:ascii="Times New Roman" w:hAnsi="Times New Roman" w:cs="Times New Roman"/>
          <w:sz w:val="28"/>
          <w:lang w:eastAsia="ru-RU"/>
        </w:rPr>
        <w:t xml:space="preserve">- упражнять в употреблении в речи существительных в дательном падеже; глаголов будущего времени; в подборе слов-действий;                         </w:t>
      </w:r>
    </w:p>
    <w:p w:rsidR="008B3ED5" w:rsidRPr="008F59EE" w:rsidRDefault="001630B5" w:rsidP="001630B5">
      <w:pPr>
        <w:pStyle w:val="aa"/>
        <w:rPr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81792" behindDoc="0" locked="0" layoutInCell="1" allowOverlap="1">
            <wp:simplePos x="0" y="0"/>
            <wp:positionH relativeFrom="column">
              <wp:posOffset>596265</wp:posOffset>
            </wp:positionH>
            <wp:positionV relativeFrom="paragraph">
              <wp:posOffset>217805</wp:posOffset>
            </wp:positionV>
            <wp:extent cx="1638300" cy="1752600"/>
            <wp:effectExtent l="0" t="0" r="0" b="0"/>
            <wp:wrapNone/>
            <wp:docPr id="18" name="Рисунок 18" descr="&amp;Vcy;&amp;khcy;&amp;ocy;&amp;dcy; &amp;ncy;&amp;acy; &amp;scy;&amp;acy;&amp;jcy;&amp;tcy; &amp;Zcy;&amp;Acy;&amp;Vcy;&amp;Ucy;&amp;CHcy; - &amp;Scy;&amp;dcy;&amp;acy;&amp;iecy;&amp;mcy; &amp;scy;&amp;iecy;&amp;scy;&amp;scy;&amp;icy;&amp;yucy; &amp;ncy;&amp;acy; 5 - &amp;Bcy;&amp;acy;&amp;ncy;&amp;kcy; &amp;lcy;&amp;ucy;&amp;chcy;&amp;shcy;&amp;icy;&amp;khcy; &amp;rcy;&amp;iecy;&amp;fcy;&amp;iecy;&amp;rcy;&amp;acy;&amp;tcy;&amp;ocy;&amp;vcy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&amp;Vcy;&amp;khcy;&amp;ocy;&amp;dcy; &amp;ncy;&amp;acy; &amp;scy;&amp;acy;&amp;jcy;&amp;tcy; &amp;Zcy;&amp;Acy;&amp;Vcy;&amp;Ucy;&amp;CHcy; - &amp;Scy;&amp;dcy;&amp;acy;&amp;iecy;&amp;mcy; &amp;scy;&amp;iecy;&amp;scy;&amp;scy;&amp;icy;&amp;yucy; &amp;ncy;&amp;acy; 5 - &amp;Bcy;&amp;acy;&amp;ncy;&amp;kcy; &amp;lcy;&amp;ucy;&amp;chcy;&amp;shcy;&amp;icy;&amp;khcy; &amp;rcy;&amp;iecy;&amp;fcy;&amp;iecy;&amp;rcy;&amp;acy;&amp;tcy;&amp;ocy;&amp;vcy;"/>
                    <pic:cNvPicPr>
                      <a:picLocks noChangeAspect="1" noChangeArrowheads="1"/>
                    </pic:cNvPicPr>
                  </pic:nvPicPr>
                  <pic:blipFill rotWithShape="1"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t="6084" b="7801"/>
                    <a:stretch/>
                  </pic:blipFill>
                  <pic:spPr bwMode="auto">
                    <a:xfrm>
                      <a:off x="0" y="0"/>
                      <a:ext cx="1638300" cy="1752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anchor>
        </w:drawing>
      </w:r>
      <w:r w:rsidR="008B3ED5" w:rsidRPr="001630B5">
        <w:rPr>
          <w:rFonts w:ascii="Times New Roman" w:hAnsi="Times New Roman" w:cs="Times New Roman"/>
          <w:sz w:val="28"/>
          <w:lang w:eastAsia="ru-RU"/>
        </w:rPr>
        <w:t xml:space="preserve">   - закреплять навык самоконтроля за произношением в самостоятельной речи;</w:t>
      </w:r>
    </w:p>
    <w:p w:rsidR="008B3ED5" w:rsidRDefault="008B3ED5" w:rsidP="008B3ED5">
      <w:pPr>
        <w:spacing w:line="360" w:lineRule="auto"/>
        <w:ind w:right="1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B3ED5" w:rsidRDefault="008B3ED5" w:rsidP="008B3ED5">
      <w:pPr>
        <w:spacing w:after="0" w:line="360" w:lineRule="auto"/>
        <w:ind w:right="142"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B3ED5" w:rsidRDefault="008B3ED5" w:rsidP="008B3ED5">
      <w:pPr>
        <w:spacing w:after="0" w:line="360" w:lineRule="auto"/>
        <w:ind w:right="142"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B3ED5" w:rsidRDefault="008B3ED5" w:rsidP="001630B5">
      <w:pPr>
        <w:spacing w:after="0" w:line="360" w:lineRule="auto"/>
        <w:ind w:right="14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630B5" w:rsidRDefault="001630B5" w:rsidP="001630B5">
      <w:pPr>
        <w:spacing w:after="0" w:line="360" w:lineRule="auto"/>
        <w:ind w:right="142"/>
        <w:rPr>
          <w:rFonts w:ascii="Times New Roman" w:eastAsia="Calibri" w:hAnsi="Times New Roman" w:cs="Times New Roman"/>
          <w:b/>
          <w:sz w:val="28"/>
          <w:szCs w:val="28"/>
        </w:rPr>
      </w:pPr>
    </w:p>
    <w:p w:rsidR="006B4EC5" w:rsidRDefault="006B4EC5" w:rsidP="001630B5">
      <w:pPr>
        <w:spacing w:after="0" w:line="360" w:lineRule="auto"/>
        <w:ind w:right="142"/>
        <w:rPr>
          <w:rFonts w:ascii="Times New Roman" w:eastAsia="Calibri" w:hAnsi="Times New Roman" w:cs="Times New Roman"/>
          <w:b/>
          <w:sz w:val="28"/>
          <w:szCs w:val="28"/>
        </w:rPr>
      </w:pPr>
    </w:p>
    <w:p w:rsidR="008B3ED5" w:rsidRDefault="001570EF" w:rsidP="001630B5">
      <w:pPr>
        <w:spacing w:after="0"/>
        <w:ind w:right="142"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lastRenderedPageBreak/>
        <w:t>3.</w:t>
      </w:r>
      <w:r w:rsidR="008B3ED5" w:rsidRPr="008B3ED5">
        <w:rPr>
          <w:rFonts w:ascii="Times New Roman" w:eastAsia="Calibri" w:hAnsi="Times New Roman" w:cs="Times New Roman"/>
          <w:b/>
          <w:sz w:val="28"/>
          <w:szCs w:val="28"/>
        </w:rPr>
        <w:t>Речевое развитие. Образовательная ситуация</w:t>
      </w:r>
      <w:r w:rsidR="008B3ED5">
        <w:rPr>
          <w:rFonts w:ascii="Times New Roman" w:eastAsia="Calibri" w:hAnsi="Times New Roman" w:cs="Times New Roman"/>
          <w:b/>
          <w:sz w:val="28"/>
          <w:szCs w:val="28"/>
        </w:rPr>
        <w:t xml:space="preserve"> «Транспорт»</w:t>
      </w:r>
    </w:p>
    <w:p w:rsidR="008B3ED5" w:rsidRPr="00D858FF" w:rsidRDefault="008B3ED5" w:rsidP="001630B5">
      <w:pPr>
        <w:tabs>
          <w:tab w:val="left" w:pos="583"/>
          <w:tab w:val="left" w:pos="993"/>
        </w:tabs>
        <w:spacing w:after="0"/>
        <w:ind w:right="142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858F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активизировать словарь по теме «Транспорт»; словарь антонимов;</w:t>
      </w:r>
    </w:p>
    <w:p w:rsidR="008B3ED5" w:rsidRPr="00D858FF" w:rsidRDefault="008B3ED5" w:rsidP="001630B5">
      <w:pPr>
        <w:tabs>
          <w:tab w:val="left" w:pos="578"/>
          <w:tab w:val="left" w:pos="993"/>
        </w:tabs>
        <w:spacing w:after="0"/>
        <w:ind w:right="142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858F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учить детей правильному образованию глаголов с различными приставками от глагола</w:t>
      </w:r>
      <w:r w:rsidRPr="00D858FF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 xml:space="preserve"> ехать;</w:t>
      </w:r>
    </w:p>
    <w:p w:rsidR="008B3ED5" w:rsidRPr="00D858FF" w:rsidRDefault="008B3ED5" w:rsidP="001630B5">
      <w:pPr>
        <w:tabs>
          <w:tab w:val="left" w:pos="554"/>
          <w:tab w:val="left" w:pos="993"/>
        </w:tabs>
        <w:spacing w:after="0"/>
        <w:ind w:right="142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858F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учить детей пониманию значения пословицы;</w:t>
      </w:r>
    </w:p>
    <w:p w:rsidR="008B3ED5" w:rsidRPr="00D858FF" w:rsidRDefault="008B3ED5" w:rsidP="001630B5">
      <w:pPr>
        <w:tabs>
          <w:tab w:val="left" w:pos="594"/>
          <w:tab w:val="left" w:pos="993"/>
        </w:tabs>
        <w:spacing w:after="0"/>
        <w:ind w:right="142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858F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учить детей правильно согласовывать имена существительные с именами числительными</w:t>
      </w:r>
      <w:r w:rsidRPr="00D858FF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 xml:space="preserve"> один, два, три, пять;</w:t>
      </w:r>
    </w:p>
    <w:p w:rsidR="008B3ED5" w:rsidRPr="00D858FF" w:rsidRDefault="008B3ED5" w:rsidP="001630B5">
      <w:pPr>
        <w:tabs>
          <w:tab w:val="left" w:pos="589"/>
          <w:tab w:val="left" w:pos="993"/>
        </w:tabs>
        <w:spacing w:after="0"/>
        <w:ind w:right="142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858F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учить детей составлять рассказы-описания о транспорте с опорой на карточки и  картинный план;</w:t>
      </w:r>
    </w:p>
    <w:p w:rsidR="008B3ED5" w:rsidRDefault="008B3ED5" w:rsidP="001630B5">
      <w:pPr>
        <w:spacing w:after="0"/>
        <w:ind w:right="142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b/>
          <w:i/>
          <w:noProof/>
          <w:lang w:eastAsia="ru-RU"/>
        </w:rPr>
        <w:drawing>
          <wp:anchor distT="0" distB="0" distL="114300" distR="114300" simplePos="0" relativeHeight="251683840" behindDoc="0" locked="0" layoutInCell="1" allowOverlap="1">
            <wp:simplePos x="0" y="0"/>
            <wp:positionH relativeFrom="column">
              <wp:posOffset>729615</wp:posOffset>
            </wp:positionH>
            <wp:positionV relativeFrom="paragraph">
              <wp:posOffset>240665</wp:posOffset>
            </wp:positionV>
            <wp:extent cx="1161134" cy="1156205"/>
            <wp:effectExtent l="0" t="0" r="1270" b="6350"/>
            <wp:wrapNone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95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1134" cy="11562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D858F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развивать связную речь, произвольное внимание, логическое мышление детей.</w:t>
      </w:r>
    </w:p>
    <w:p w:rsidR="008B3ED5" w:rsidRDefault="008B3ED5" w:rsidP="008B3ED5">
      <w:pPr>
        <w:spacing w:after="0" w:line="360" w:lineRule="auto"/>
        <w:ind w:right="142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B3ED5" w:rsidRDefault="008B3ED5" w:rsidP="008B3ED5">
      <w:pPr>
        <w:spacing w:after="0" w:line="360" w:lineRule="auto"/>
        <w:ind w:right="142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B3ED5" w:rsidRDefault="008B3ED5" w:rsidP="008B3ED5">
      <w:pPr>
        <w:spacing w:after="0" w:line="360" w:lineRule="auto"/>
        <w:ind w:right="142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570EF" w:rsidRDefault="001570EF" w:rsidP="001630B5">
      <w:pPr>
        <w:spacing w:after="0"/>
        <w:ind w:right="142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МАРТ</w:t>
      </w:r>
    </w:p>
    <w:p w:rsidR="008B3ED5" w:rsidRDefault="001570EF" w:rsidP="001630B5">
      <w:pPr>
        <w:spacing w:after="0"/>
        <w:ind w:right="142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 xml:space="preserve">1. </w:t>
      </w:r>
      <w:r w:rsidR="008B3ED5" w:rsidRPr="008B3ED5">
        <w:rPr>
          <w:rFonts w:ascii="Times New Roman" w:eastAsia="Calibri" w:hAnsi="Times New Roman" w:cs="Times New Roman"/>
          <w:b/>
          <w:sz w:val="28"/>
          <w:szCs w:val="28"/>
        </w:rPr>
        <w:t>Речевое развитие. Образовательная ситуация</w:t>
      </w:r>
      <w:r w:rsidR="008B3ED5">
        <w:rPr>
          <w:rFonts w:ascii="Times New Roman" w:eastAsia="Calibri" w:hAnsi="Times New Roman" w:cs="Times New Roman"/>
          <w:b/>
          <w:sz w:val="28"/>
          <w:szCs w:val="28"/>
        </w:rPr>
        <w:t xml:space="preserve"> «Мамин праздник»</w:t>
      </w:r>
    </w:p>
    <w:p w:rsidR="008B3ED5" w:rsidRDefault="008B3ED5" w:rsidP="001630B5">
      <w:pPr>
        <w:spacing w:after="0"/>
        <w:ind w:right="1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58FF">
        <w:rPr>
          <w:rFonts w:ascii="Times New Roman" w:eastAsia="Times New Roman" w:hAnsi="Times New Roman" w:cs="Times New Roman"/>
          <w:sz w:val="28"/>
          <w:szCs w:val="28"/>
          <w:lang w:eastAsia="ru-RU"/>
        </w:rPr>
        <w:t>- активизировать словарь по теме «Весна. Праздник баб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ушек и мам»; словарь антонимов;</w:t>
      </w:r>
    </w:p>
    <w:p w:rsidR="008B3ED5" w:rsidRDefault="008B3ED5" w:rsidP="001630B5">
      <w:pPr>
        <w:spacing w:after="0"/>
        <w:ind w:right="1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58FF">
        <w:rPr>
          <w:rFonts w:ascii="Times New Roman" w:eastAsia="Times New Roman" w:hAnsi="Times New Roman" w:cs="Times New Roman"/>
          <w:sz w:val="28"/>
          <w:szCs w:val="28"/>
          <w:lang w:eastAsia="ru-RU"/>
        </w:rPr>
        <w:t>- учи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ть пониманию значений пословиц;</w:t>
      </w:r>
    </w:p>
    <w:p w:rsidR="008B3ED5" w:rsidRPr="00D858FF" w:rsidRDefault="008B3ED5" w:rsidP="001630B5">
      <w:pPr>
        <w:spacing w:after="0"/>
        <w:ind w:right="1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58FF">
        <w:rPr>
          <w:rFonts w:ascii="Times New Roman" w:eastAsia="Times New Roman" w:hAnsi="Times New Roman" w:cs="Times New Roman"/>
          <w:sz w:val="28"/>
          <w:szCs w:val="28"/>
          <w:lang w:eastAsia="ru-RU"/>
        </w:rPr>
        <w:t>- учить детей правильно обр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азовывать имена существительные </w:t>
      </w:r>
      <w:r w:rsidRPr="00D858FF">
        <w:rPr>
          <w:rFonts w:ascii="Times New Roman" w:eastAsia="Times New Roman" w:hAnsi="Times New Roman" w:cs="Times New Roman"/>
          <w:sz w:val="28"/>
          <w:szCs w:val="28"/>
          <w:lang w:eastAsia="ru-RU"/>
        </w:rPr>
        <w:t>с уменьшительно-ласкательным значением в форме единственного числа;</w:t>
      </w:r>
    </w:p>
    <w:p w:rsidR="008B3ED5" w:rsidRPr="00D858FF" w:rsidRDefault="008B3ED5" w:rsidP="001630B5">
      <w:pPr>
        <w:spacing w:after="0"/>
        <w:ind w:right="1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58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учить детей составлять рассказы по </w:t>
      </w:r>
      <w:proofErr w:type="spellStart"/>
      <w:r w:rsidRPr="00D858FF">
        <w:rPr>
          <w:rFonts w:ascii="Times New Roman" w:eastAsia="Times New Roman" w:hAnsi="Times New Roman" w:cs="Times New Roman"/>
          <w:sz w:val="28"/>
          <w:szCs w:val="28"/>
          <w:lang w:eastAsia="ru-RU"/>
        </w:rPr>
        <w:t>мнемотаблице</w:t>
      </w:r>
      <w:proofErr w:type="spellEnd"/>
      <w:r w:rsidRPr="00D858FF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8B3ED5" w:rsidRPr="0070430D" w:rsidRDefault="008B3ED5" w:rsidP="001630B5">
      <w:pPr>
        <w:spacing w:after="0"/>
        <w:ind w:right="1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85888" behindDoc="0" locked="0" layoutInCell="1" allowOverlap="1">
            <wp:simplePos x="0" y="0"/>
            <wp:positionH relativeFrom="column">
              <wp:posOffset>621030</wp:posOffset>
            </wp:positionH>
            <wp:positionV relativeFrom="paragraph">
              <wp:posOffset>248920</wp:posOffset>
            </wp:positionV>
            <wp:extent cx="1223000" cy="1228725"/>
            <wp:effectExtent l="0" t="0" r="0" b="0"/>
            <wp:wrapNone/>
            <wp:docPr id="20" name="Рисунок 20" descr="http://rud.exdat.com/pars_docs/tw_refs/638/637569/637569_html_m58ee0cbb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" descr="http://rud.exdat.com/pars_docs/tw_refs/638/637569/637569_html_m58ee0cbb.pn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3000" cy="1228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D858FF">
        <w:rPr>
          <w:rFonts w:ascii="Times New Roman" w:eastAsia="Times New Roman" w:hAnsi="Times New Roman" w:cs="Times New Roman"/>
          <w:sz w:val="28"/>
          <w:szCs w:val="28"/>
          <w:lang w:eastAsia="ru-RU"/>
        </w:rPr>
        <w:t>- развивать связную речь, произвольное внимание, логическое мышление детей.</w:t>
      </w:r>
    </w:p>
    <w:p w:rsidR="008B3ED5" w:rsidRDefault="008B3ED5" w:rsidP="008B3ED5">
      <w:pPr>
        <w:spacing w:after="0" w:line="360" w:lineRule="auto"/>
        <w:ind w:right="142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B3ED5" w:rsidRDefault="008B3ED5" w:rsidP="008B3ED5">
      <w:pPr>
        <w:spacing w:after="0" w:line="360" w:lineRule="auto"/>
        <w:ind w:right="142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B3ED5" w:rsidRDefault="008B3ED5" w:rsidP="008B3ED5">
      <w:pPr>
        <w:spacing w:after="0" w:line="360" w:lineRule="auto"/>
        <w:ind w:right="142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630B5" w:rsidRDefault="001630B5" w:rsidP="008B3ED5">
      <w:pPr>
        <w:spacing w:after="0" w:line="360" w:lineRule="auto"/>
        <w:ind w:right="142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B74E2" w:rsidRDefault="001570EF" w:rsidP="001630B5">
      <w:pPr>
        <w:pStyle w:val="aa"/>
        <w:spacing w:line="276" w:lineRule="auto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 xml:space="preserve">2. </w:t>
      </w:r>
      <w:r w:rsidR="008B3ED5" w:rsidRPr="008B3ED5">
        <w:rPr>
          <w:rFonts w:ascii="Times New Roman" w:eastAsia="Calibri" w:hAnsi="Times New Roman" w:cs="Times New Roman"/>
          <w:b/>
          <w:sz w:val="28"/>
          <w:szCs w:val="28"/>
        </w:rPr>
        <w:t>Речевое развитие. Образовательная ситуация</w:t>
      </w:r>
      <w:r w:rsidR="008B3ED5">
        <w:rPr>
          <w:rFonts w:ascii="Times New Roman" w:eastAsia="Calibri" w:hAnsi="Times New Roman" w:cs="Times New Roman"/>
          <w:b/>
          <w:sz w:val="28"/>
          <w:szCs w:val="28"/>
        </w:rPr>
        <w:t xml:space="preserve"> «Семья»</w:t>
      </w:r>
    </w:p>
    <w:p w:rsidR="008B3ED5" w:rsidRDefault="008B3ED5" w:rsidP="001630B5">
      <w:pPr>
        <w:framePr w:hSpace="180" w:wrap="around" w:vAnchor="text" w:hAnchor="text" w:y="1"/>
        <w:spacing w:after="0"/>
        <w:ind w:right="142"/>
        <w:suppressOverlap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уточнить и систематизировать знания детей о семье, познакомить с ролевыми отношениями в семье, обязанностями членов семьи;</w:t>
      </w:r>
    </w:p>
    <w:p w:rsidR="008B3ED5" w:rsidRDefault="008B3ED5" w:rsidP="001630B5">
      <w:pPr>
        <w:framePr w:hSpace="180" w:wrap="around" w:vAnchor="text" w:hAnchor="text" w:y="1"/>
        <w:spacing w:after="0"/>
        <w:ind w:right="142"/>
        <w:suppressOverlap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закрепить умение образовывать притяжательные прилагательные, существительные с уменьшительно-ласкательными суффиксами;</w:t>
      </w:r>
    </w:p>
    <w:p w:rsidR="008B3ED5" w:rsidRDefault="008B3ED5" w:rsidP="001630B5">
      <w:pPr>
        <w:framePr w:hSpace="180" w:wrap="around" w:vAnchor="text" w:hAnchor="text" w:y="1"/>
        <w:spacing w:after="0"/>
        <w:ind w:right="142"/>
        <w:suppressOverlap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упражнять в составлении описательного рассказа опираясь на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мнемотоблицу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8B3ED5" w:rsidRDefault="006B4EC5" w:rsidP="001630B5">
      <w:pPr>
        <w:pStyle w:val="aa"/>
        <w:spacing w:line="276" w:lineRule="auto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lastRenderedPageBreak/>
        <w:drawing>
          <wp:anchor distT="0" distB="0" distL="114300" distR="114300" simplePos="0" relativeHeight="251687936" behindDoc="1" locked="0" layoutInCell="1" allowOverlap="1">
            <wp:simplePos x="0" y="0"/>
            <wp:positionH relativeFrom="column">
              <wp:posOffset>3396615</wp:posOffset>
            </wp:positionH>
            <wp:positionV relativeFrom="paragraph">
              <wp:posOffset>-586740</wp:posOffset>
            </wp:positionV>
            <wp:extent cx="1377950" cy="1276350"/>
            <wp:effectExtent l="0" t="0" r="0" b="0"/>
            <wp:wrapTight wrapText="bothSides">
              <wp:wrapPolygon edited="0">
                <wp:start x="0" y="0"/>
                <wp:lineTo x="0" y="21278"/>
                <wp:lineTo x="21202" y="21278"/>
                <wp:lineTo x="21202" y="0"/>
                <wp:lineTo x="0" y="0"/>
              </wp:wrapPolygon>
            </wp:wrapTight>
            <wp:docPr id="23" name="Рисунок 21" descr="mnemo_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mnemo_7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7950" cy="1276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8B3ED5">
        <w:rPr>
          <w:rFonts w:ascii="Times New Roman" w:eastAsia="Times New Roman" w:hAnsi="Times New Roman" w:cs="Times New Roman"/>
          <w:sz w:val="28"/>
          <w:szCs w:val="28"/>
          <w:lang w:eastAsia="ru-RU"/>
        </w:rPr>
        <w:t>- воспитывать любовь к близким людям.</w:t>
      </w:r>
    </w:p>
    <w:p w:rsidR="00BB74E2" w:rsidRDefault="00BB74E2" w:rsidP="005B3614">
      <w:pPr>
        <w:pStyle w:val="aa"/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BB74E2" w:rsidRDefault="00BB74E2" w:rsidP="005B3614">
      <w:pPr>
        <w:pStyle w:val="aa"/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1570EF" w:rsidRDefault="001570EF" w:rsidP="005B3614">
      <w:pPr>
        <w:pStyle w:val="aa"/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8B3ED5" w:rsidRDefault="001570EF" w:rsidP="001630B5">
      <w:pPr>
        <w:pStyle w:val="aa"/>
        <w:spacing w:line="276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1570EF">
        <w:rPr>
          <w:rFonts w:ascii="Times New Roman" w:hAnsi="Times New Roman" w:cs="Times New Roman"/>
          <w:b/>
          <w:sz w:val="28"/>
          <w:szCs w:val="28"/>
        </w:rPr>
        <w:t>3.</w:t>
      </w:r>
      <w:r w:rsidR="008B3ED5" w:rsidRPr="008B3ED5">
        <w:rPr>
          <w:rFonts w:ascii="Times New Roman" w:eastAsia="Calibri" w:hAnsi="Times New Roman" w:cs="Times New Roman"/>
          <w:b/>
          <w:sz w:val="28"/>
          <w:szCs w:val="28"/>
        </w:rPr>
        <w:t>Речевое развитие. Образовательная ситуация</w:t>
      </w:r>
      <w:r w:rsidR="008B3ED5">
        <w:rPr>
          <w:rFonts w:ascii="Times New Roman" w:eastAsia="Calibri" w:hAnsi="Times New Roman" w:cs="Times New Roman"/>
          <w:b/>
          <w:sz w:val="28"/>
          <w:szCs w:val="28"/>
        </w:rPr>
        <w:t xml:space="preserve"> «Весна»</w:t>
      </w:r>
    </w:p>
    <w:p w:rsidR="008B3ED5" w:rsidRDefault="008B3ED5" w:rsidP="001630B5">
      <w:pPr>
        <w:pStyle w:val="aa"/>
        <w:spacing w:line="27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Программные задачи:</w:t>
      </w:r>
    </w:p>
    <w:p w:rsidR="008B3ED5" w:rsidRPr="00D858FF" w:rsidRDefault="008B3ED5" w:rsidP="001630B5">
      <w:pPr>
        <w:framePr w:hSpace="180" w:wrap="around" w:vAnchor="text" w:hAnchor="text" w:y="1"/>
        <w:shd w:val="clear" w:color="auto" w:fill="FFFFFF"/>
        <w:tabs>
          <w:tab w:val="left" w:pos="366"/>
        </w:tabs>
        <w:spacing w:after="0"/>
        <w:ind w:right="142"/>
        <w:suppressOverlap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 w:rsidRPr="00D858FF">
        <w:rPr>
          <w:rFonts w:ascii="Times New Roman" w:eastAsia="Arial Unicode MS" w:hAnsi="Times New Roman" w:cs="Times New Roman"/>
          <w:sz w:val="28"/>
          <w:szCs w:val="28"/>
          <w:lang w:eastAsia="ru-RU"/>
        </w:rPr>
        <w:t>- закрепить и расширить словарь детей по теме «Весна»;</w:t>
      </w:r>
    </w:p>
    <w:p w:rsidR="008B3ED5" w:rsidRPr="00D858FF" w:rsidRDefault="008B3ED5" w:rsidP="001630B5">
      <w:pPr>
        <w:framePr w:hSpace="180" w:wrap="around" w:vAnchor="text" w:hAnchor="text" w:y="1"/>
        <w:shd w:val="clear" w:color="auto" w:fill="FFFFFF"/>
        <w:tabs>
          <w:tab w:val="left" w:pos="366"/>
        </w:tabs>
        <w:spacing w:after="0"/>
        <w:ind w:right="142"/>
        <w:suppressOverlap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 w:rsidRPr="00D858FF">
        <w:rPr>
          <w:rFonts w:ascii="Times New Roman" w:eastAsia="Arial Unicode MS" w:hAnsi="Times New Roman" w:cs="Times New Roman"/>
          <w:sz w:val="28"/>
          <w:szCs w:val="28"/>
          <w:lang w:eastAsia="ru-RU"/>
        </w:rPr>
        <w:t>-совершенствовать грамматический строй речи (образова</w:t>
      </w:r>
      <w:r w:rsidRPr="00D858FF">
        <w:rPr>
          <w:rFonts w:ascii="Times New Roman" w:eastAsia="Arial Unicode MS" w:hAnsi="Times New Roman" w:cs="Times New Roman"/>
          <w:sz w:val="28"/>
          <w:szCs w:val="28"/>
          <w:lang w:eastAsia="ru-RU"/>
        </w:rPr>
        <w:softHyphen/>
        <w:t>ние существительных с уменьшительно-ласкательными суффиксами, согласование существительных с прилага</w:t>
      </w:r>
      <w:r w:rsidRPr="00D858FF">
        <w:rPr>
          <w:rFonts w:ascii="Times New Roman" w:eastAsia="Arial Unicode MS" w:hAnsi="Times New Roman" w:cs="Times New Roman"/>
          <w:sz w:val="28"/>
          <w:szCs w:val="28"/>
          <w:lang w:eastAsia="ru-RU"/>
        </w:rPr>
        <w:softHyphen/>
        <w:t>тельными);</w:t>
      </w:r>
    </w:p>
    <w:p w:rsidR="008B3ED5" w:rsidRPr="00D858FF" w:rsidRDefault="008B3ED5" w:rsidP="001630B5">
      <w:pPr>
        <w:framePr w:hSpace="180" w:wrap="around" w:vAnchor="text" w:hAnchor="text" w:y="1"/>
        <w:shd w:val="clear" w:color="auto" w:fill="FFFFFF"/>
        <w:tabs>
          <w:tab w:val="left" w:pos="366"/>
        </w:tabs>
        <w:spacing w:after="0"/>
        <w:ind w:right="142"/>
        <w:suppressOverlap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 w:rsidRPr="00D858FF">
        <w:rPr>
          <w:rFonts w:ascii="Times New Roman" w:eastAsia="Arial Unicode MS" w:hAnsi="Times New Roman" w:cs="Times New Roman"/>
          <w:sz w:val="28"/>
          <w:szCs w:val="28"/>
          <w:lang w:eastAsia="ru-RU"/>
        </w:rPr>
        <w:t>- упражнять детей в умении рассказывать о временах года (весна) с использованием наглядных пособий, связно, в логической последовательности;</w:t>
      </w:r>
    </w:p>
    <w:p w:rsidR="008B3ED5" w:rsidRPr="00D858FF" w:rsidRDefault="008B3ED5" w:rsidP="001630B5">
      <w:pPr>
        <w:framePr w:hSpace="180" w:wrap="around" w:vAnchor="text" w:hAnchor="text" w:y="1"/>
        <w:shd w:val="clear" w:color="auto" w:fill="FFFFFF"/>
        <w:tabs>
          <w:tab w:val="left" w:pos="370"/>
        </w:tabs>
        <w:spacing w:after="0"/>
        <w:ind w:right="142"/>
        <w:suppressOverlap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 w:rsidRPr="00D858FF">
        <w:rPr>
          <w:rFonts w:ascii="Times New Roman" w:eastAsia="Arial Unicode MS" w:hAnsi="Times New Roman" w:cs="Times New Roman"/>
          <w:sz w:val="28"/>
          <w:szCs w:val="28"/>
          <w:lang w:eastAsia="ru-RU"/>
        </w:rPr>
        <w:t>- формировать понятия причинно-следственных связей и за</w:t>
      </w:r>
      <w:r w:rsidRPr="00D858FF">
        <w:rPr>
          <w:rFonts w:ascii="Times New Roman" w:eastAsia="Arial Unicode MS" w:hAnsi="Times New Roman" w:cs="Times New Roman"/>
          <w:sz w:val="28"/>
          <w:szCs w:val="28"/>
          <w:lang w:eastAsia="ru-RU"/>
        </w:rPr>
        <w:softHyphen/>
        <w:t>кономерностей в явлениях природы.</w:t>
      </w:r>
    </w:p>
    <w:p w:rsidR="008B3ED5" w:rsidRPr="00D858FF" w:rsidRDefault="008B3ED5" w:rsidP="001630B5">
      <w:pPr>
        <w:framePr w:hSpace="180" w:wrap="around" w:vAnchor="text" w:hAnchor="text" w:y="1"/>
        <w:shd w:val="clear" w:color="auto" w:fill="FFFFFF"/>
        <w:tabs>
          <w:tab w:val="left" w:pos="370"/>
        </w:tabs>
        <w:spacing w:after="0"/>
        <w:ind w:right="142"/>
        <w:suppressOverlap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 w:rsidRPr="00D858FF">
        <w:rPr>
          <w:rFonts w:ascii="Times New Roman" w:eastAsia="Arial Unicode MS" w:hAnsi="Times New Roman" w:cs="Times New Roman"/>
          <w:sz w:val="28"/>
          <w:szCs w:val="28"/>
          <w:lang w:eastAsia="ru-RU"/>
        </w:rPr>
        <w:t>-развивать умение детей соотносить знаковые символы с образами;</w:t>
      </w:r>
    </w:p>
    <w:p w:rsidR="008B3ED5" w:rsidRPr="00D858FF" w:rsidRDefault="008B3ED5" w:rsidP="001630B5">
      <w:pPr>
        <w:framePr w:hSpace="180" w:wrap="around" w:vAnchor="text" w:hAnchor="text" w:y="1"/>
        <w:shd w:val="clear" w:color="auto" w:fill="FFFFFF"/>
        <w:tabs>
          <w:tab w:val="left" w:pos="380"/>
        </w:tabs>
        <w:spacing w:after="0"/>
        <w:ind w:right="142"/>
        <w:suppressOverlap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 w:rsidRPr="00D858FF">
        <w:rPr>
          <w:rFonts w:ascii="Times New Roman" w:eastAsia="Arial Unicode MS" w:hAnsi="Times New Roman" w:cs="Times New Roman"/>
          <w:sz w:val="28"/>
          <w:szCs w:val="28"/>
          <w:lang w:eastAsia="ru-RU"/>
        </w:rPr>
        <w:t>- продолжать развивать связную речь, психические процессы: память, вни</w:t>
      </w:r>
      <w:r w:rsidRPr="00D858FF">
        <w:rPr>
          <w:rFonts w:ascii="Times New Roman" w:eastAsia="Arial Unicode MS" w:hAnsi="Times New Roman" w:cs="Times New Roman"/>
          <w:sz w:val="28"/>
          <w:szCs w:val="28"/>
          <w:lang w:eastAsia="ru-RU"/>
        </w:rPr>
        <w:softHyphen/>
        <w:t xml:space="preserve">мание, наглядно-образное мышление. </w:t>
      </w:r>
    </w:p>
    <w:p w:rsidR="008B3ED5" w:rsidRDefault="008B3ED5" w:rsidP="001630B5">
      <w:pPr>
        <w:pStyle w:val="aa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D858FF">
        <w:rPr>
          <w:rFonts w:ascii="Times New Roman" w:eastAsia="Arial Unicode MS" w:hAnsi="Times New Roman" w:cs="Times New Roman"/>
          <w:bCs/>
          <w:i/>
          <w:iCs/>
          <w:sz w:val="28"/>
          <w:szCs w:val="28"/>
          <w:lang w:eastAsia="ru-RU"/>
        </w:rPr>
        <w:t xml:space="preserve">- </w:t>
      </w:r>
      <w:r w:rsidRPr="00D858FF">
        <w:rPr>
          <w:rFonts w:ascii="Times New Roman" w:eastAsia="Arial Unicode MS" w:hAnsi="Times New Roman" w:cs="Times New Roman"/>
          <w:sz w:val="28"/>
          <w:szCs w:val="28"/>
          <w:lang w:eastAsia="ru-RU"/>
        </w:rPr>
        <w:t>воспитывать доброе отношение к при</w:t>
      </w:r>
      <w:r>
        <w:rPr>
          <w:rFonts w:ascii="Times New Roman" w:eastAsia="Arial Unicode MS" w:hAnsi="Times New Roman" w:cs="Times New Roman"/>
          <w:sz w:val="28"/>
          <w:szCs w:val="28"/>
          <w:lang w:eastAsia="ru-RU"/>
        </w:rPr>
        <w:t>роде, проявлять за</w:t>
      </w:r>
      <w:r>
        <w:rPr>
          <w:rFonts w:ascii="Times New Roman" w:eastAsia="Arial Unicode MS" w:hAnsi="Times New Roman" w:cs="Times New Roman"/>
          <w:sz w:val="28"/>
          <w:szCs w:val="28"/>
          <w:lang w:eastAsia="ru-RU"/>
        </w:rPr>
        <w:softHyphen/>
        <w:t>боту о ней.</w:t>
      </w:r>
    </w:p>
    <w:p w:rsidR="008B3ED5" w:rsidRDefault="001630B5" w:rsidP="005B3614">
      <w:pPr>
        <w:pStyle w:val="aa"/>
        <w:spacing w:line="360" w:lineRule="auto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701248" behindDoc="0" locked="0" layoutInCell="1" allowOverlap="1">
            <wp:simplePos x="0" y="0"/>
            <wp:positionH relativeFrom="column">
              <wp:posOffset>26670</wp:posOffset>
            </wp:positionH>
            <wp:positionV relativeFrom="paragraph">
              <wp:posOffset>74295</wp:posOffset>
            </wp:positionV>
            <wp:extent cx="1245326" cy="1362075"/>
            <wp:effectExtent l="0" t="0" r="0" b="0"/>
            <wp:wrapNone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5326" cy="1362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8B3ED5" w:rsidRDefault="008B3ED5" w:rsidP="005B3614">
      <w:pPr>
        <w:pStyle w:val="aa"/>
        <w:spacing w:line="360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:rsidR="008B3ED5" w:rsidRDefault="008B3ED5" w:rsidP="005B3614">
      <w:pPr>
        <w:pStyle w:val="aa"/>
        <w:spacing w:line="360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:rsidR="008B3ED5" w:rsidRDefault="008B3ED5" w:rsidP="005B3614">
      <w:pPr>
        <w:pStyle w:val="aa"/>
        <w:spacing w:line="360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:rsidR="008B3ED5" w:rsidRDefault="008B3ED5" w:rsidP="005B3614">
      <w:pPr>
        <w:pStyle w:val="aa"/>
        <w:spacing w:line="360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:rsidR="00BB74E2" w:rsidRDefault="001570EF" w:rsidP="001630B5">
      <w:pPr>
        <w:pStyle w:val="aa"/>
        <w:spacing w:line="276" w:lineRule="auto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 xml:space="preserve">4. </w:t>
      </w:r>
      <w:r w:rsidR="008B3ED5" w:rsidRPr="008B3ED5">
        <w:rPr>
          <w:rFonts w:ascii="Times New Roman" w:eastAsia="Calibri" w:hAnsi="Times New Roman" w:cs="Times New Roman"/>
          <w:b/>
          <w:sz w:val="28"/>
          <w:szCs w:val="28"/>
        </w:rPr>
        <w:t>Речевое развитие. Образовательная ситуация</w:t>
      </w:r>
      <w:r w:rsidR="008B3ED5">
        <w:rPr>
          <w:rFonts w:ascii="Times New Roman" w:eastAsia="Calibri" w:hAnsi="Times New Roman" w:cs="Times New Roman"/>
          <w:b/>
          <w:sz w:val="28"/>
          <w:szCs w:val="28"/>
        </w:rPr>
        <w:t xml:space="preserve"> «Цветы»</w:t>
      </w:r>
    </w:p>
    <w:p w:rsidR="008B3ED5" w:rsidRDefault="008B3ED5" w:rsidP="001630B5">
      <w:pPr>
        <w:pStyle w:val="aa"/>
        <w:spacing w:line="276" w:lineRule="auto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Программные задачи:</w:t>
      </w:r>
    </w:p>
    <w:p w:rsidR="001570EF" w:rsidRDefault="001570EF" w:rsidP="001630B5">
      <w:pPr>
        <w:pStyle w:val="aa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570EF">
        <w:rPr>
          <w:rFonts w:ascii="Times New Roman" w:hAnsi="Times New Roman" w:cs="Times New Roman"/>
          <w:sz w:val="28"/>
          <w:szCs w:val="28"/>
        </w:rPr>
        <w:t xml:space="preserve">- </w:t>
      </w:r>
      <w:r w:rsidRPr="001570EF">
        <w:rPr>
          <w:rStyle w:val="c0"/>
          <w:rFonts w:ascii="Times New Roman" w:hAnsi="Times New Roman" w:cs="Times New Roman"/>
          <w:sz w:val="28"/>
          <w:szCs w:val="28"/>
        </w:rPr>
        <w:t>расширить представление детей о цветах (об их внешнем виде, где произрастают);</w:t>
      </w:r>
    </w:p>
    <w:p w:rsidR="001570EF" w:rsidRDefault="001570EF" w:rsidP="001630B5">
      <w:pPr>
        <w:pStyle w:val="aa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570EF">
        <w:rPr>
          <w:rStyle w:val="c0"/>
          <w:rFonts w:ascii="Times New Roman" w:hAnsi="Times New Roman" w:cs="Times New Roman"/>
          <w:sz w:val="28"/>
          <w:szCs w:val="28"/>
        </w:rPr>
        <w:t>- совершенствовать слоговую структуру слова;</w:t>
      </w:r>
    </w:p>
    <w:p w:rsidR="001570EF" w:rsidRDefault="001570EF" w:rsidP="001630B5">
      <w:pPr>
        <w:pStyle w:val="aa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570EF">
        <w:rPr>
          <w:rStyle w:val="c0"/>
          <w:rFonts w:ascii="Times New Roman" w:hAnsi="Times New Roman" w:cs="Times New Roman"/>
          <w:sz w:val="28"/>
          <w:szCs w:val="28"/>
        </w:rPr>
        <w:t>- совершенствовать навык употребления существительных в родительном падеже единственного и множественного числа;- упражнять детей в умении составлять описательный рассказ по схеме-модели;</w:t>
      </w:r>
    </w:p>
    <w:p w:rsidR="001570EF" w:rsidRDefault="001570EF" w:rsidP="001630B5">
      <w:pPr>
        <w:pStyle w:val="aa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570EF">
        <w:rPr>
          <w:rStyle w:val="c0"/>
          <w:rFonts w:ascii="Times New Roman" w:hAnsi="Times New Roman" w:cs="Times New Roman"/>
          <w:sz w:val="28"/>
          <w:szCs w:val="28"/>
        </w:rPr>
        <w:t>- закреплять общие речевые навыки, слуховое внимание;</w:t>
      </w:r>
    </w:p>
    <w:p w:rsidR="001570EF" w:rsidRDefault="006B4EC5" w:rsidP="006B4EC5">
      <w:pPr>
        <w:pStyle w:val="aa"/>
        <w:spacing w:line="276" w:lineRule="auto"/>
        <w:jc w:val="both"/>
        <w:rPr>
          <w:rStyle w:val="c0"/>
          <w:rFonts w:ascii="Times New Roman" w:hAnsi="Times New Roman" w:cs="Times New Roman"/>
          <w:sz w:val="28"/>
          <w:szCs w:val="28"/>
        </w:rPr>
      </w:pPr>
      <w:r w:rsidRPr="001570EF">
        <w:rPr>
          <w:rFonts w:ascii="Times New Roman" w:hAnsi="Times New Roman" w:cs="Times New Roman"/>
          <w:noProof/>
          <w:lang w:eastAsia="ru-RU"/>
        </w:rPr>
        <w:drawing>
          <wp:anchor distT="0" distB="0" distL="114300" distR="114300" simplePos="0" relativeHeight="251692032" behindDoc="0" locked="0" layoutInCell="1" allowOverlap="1">
            <wp:simplePos x="0" y="0"/>
            <wp:positionH relativeFrom="column">
              <wp:posOffset>4349115</wp:posOffset>
            </wp:positionH>
            <wp:positionV relativeFrom="paragraph">
              <wp:posOffset>347980</wp:posOffset>
            </wp:positionV>
            <wp:extent cx="1524000" cy="1475740"/>
            <wp:effectExtent l="0" t="0" r="0" b="0"/>
            <wp:wrapNone/>
            <wp:docPr id="8" name="fancybox-img" descr="http://www.pedlib.ru/books1/6/0465/image142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ancybox-img" descr="http://www.pedlib.ru/books1/6/0465/image142.gif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0" cy="14757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1570EF" w:rsidRPr="001570EF">
        <w:rPr>
          <w:rStyle w:val="c0"/>
          <w:rFonts w:ascii="Times New Roman" w:hAnsi="Times New Roman" w:cs="Times New Roman"/>
          <w:sz w:val="28"/>
          <w:szCs w:val="28"/>
        </w:rPr>
        <w:t>- развивать умение детей соотносить знаковые символы с образами;- продолжать развивать мышление, память, внимание.</w:t>
      </w:r>
    </w:p>
    <w:p w:rsidR="001570EF" w:rsidRDefault="001570EF" w:rsidP="001570EF">
      <w:pPr>
        <w:pStyle w:val="aa"/>
        <w:spacing w:line="360" w:lineRule="auto"/>
        <w:jc w:val="both"/>
        <w:rPr>
          <w:rStyle w:val="c0"/>
          <w:rFonts w:ascii="Times New Roman" w:hAnsi="Times New Roman" w:cs="Times New Roman"/>
          <w:b/>
          <w:sz w:val="28"/>
          <w:szCs w:val="28"/>
        </w:rPr>
      </w:pPr>
      <w:r>
        <w:rPr>
          <w:rStyle w:val="c0"/>
          <w:rFonts w:ascii="Times New Roman" w:hAnsi="Times New Roman" w:cs="Times New Roman"/>
          <w:b/>
          <w:sz w:val="28"/>
          <w:szCs w:val="28"/>
        </w:rPr>
        <w:t>АПРЕЛЬ</w:t>
      </w:r>
    </w:p>
    <w:p w:rsidR="001570EF" w:rsidRDefault="001570EF" w:rsidP="006B4EC5">
      <w:pPr>
        <w:pStyle w:val="aa"/>
        <w:spacing w:line="276" w:lineRule="auto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lastRenderedPageBreak/>
        <w:t xml:space="preserve">1. </w:t>
      </w:r>
      <w:r w:rsidRPr="008B3ED5">
        <w:rPr>
          <w:rFonts w:ascii="Times New Roman" w:eastAsia="Calibri" w:hAnsi="Times New Roman" w:cs="Times New Roman"/>
          <w:b/>
          <w:sz w:val="28"/>
          <w:szCs w:val="28"/>
        </w:rPr>
        <w:t>Речевое развитие. Образовательная ситуация</w:t>
      </w:r>
      <w:r>
        <w:rPr>
          <w:rFonts w:ascii="Times New Roman" w:eastAsia="Calibri" w:hAnsi="Times New Roman" w:cs="Times New Roman"/>
          <w:b/>
          <w:sz w:val="28"/>
          <w:szCs w:val="28"/>
        </w:rPr>
        <w:t xml:space="preserve"> «Рыбы»</w:t>
      </w:r>
    </w:p>
    <w:p w:rsidR="001570EF" w:rsidRDefault="001570EF" w:rsidP="006B4EC5">
      <w:pPr>
        <w:pStyle w:val="aa"/>
        <w:spacing w:line="276" w:lineRule="auto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Программные задачи:</w:t>
      </w:r>
    </w:p>
    <w:p w:rsidR="001570EF" w:rsidRPr="005E4F72" w:rsidRDefault="001570EF" w:rsidP="006B4EC5">
      <w:pPr>
        <w:framePr w:hSpace="180" w:wrap="around" w:vAnchor="text" w:hAnchor="text" w:y="1"/>
        <w:spacing w:after="0"/>
        <w:ind w:right="142"/>
        <w:suppressOverlap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5E4F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активизировать словарь по теме «Речные, морские и аквариумные рыбы»;</w:t>
      </w:r>
    </w:p>
    <w:p w:rsidR="001570EF" w:rsidRPr="005E4F72" w:rsidRDefault="001570EF" w:rsidP="006B4EC5">
      <w:pPr>
        <w:framePr w:hSpace="180" w:wrap="around" w:vAnchor="text" w:hAnchor="text" w:y="1"/>
        <w:spacing w:after="0"/>
        <w:ind w:right="142"/>
        <w:suppressOverlap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4F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учить детей пониманию значения п</w:t>
      </w:r>
      <w:r w:rsidRPr="005E4F72">
        <w:rPr>
          <w:rFonts w:ascii="Times New Roman" w:eastAsia="Times New Roman" w:hAnsi="Times New Roman" w:cs="Times New Roman"/>
          <w:sz w:val="28"/>
          <w:szCs w:val="28"/>
          <w:lang w:eastAsia="ru-RU"/>
        </w:rPr>
        <w:t>ословицы;</w:t>
      </w:r>
    </w:p>
    <w:p w:rsidR="001570EF" w:rsidRPr="005E4F72" w:rsidRDefault="001570EF" w:rsidP="006B4EC5">
      <w:pPr>
        <w:framePr w:hSpace="180" w:wrap="around" w:vAnchor="text" w:hAnchor="text" w:y="1"/>
        <w:tabs>
          <w:tab w:val="left" w:pos="598"/>
          <w:tab w:val="left" w:pos="993"/>
        </w:tabs>
        <w:spacing w:after="0"/>
        <w:ind w:right="142"/>
        <w:suppressOverlap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4F72">
        <w:rPr>
          <w:rFonts w:ascii="Times New Roman" w:eastAsia="Times New Roman" w:hAnsi="Times New Roman" w:cs="Times New Roman"/>
          <w:sz w:val="28"/>
          <w:szCs w:val="28"/>
          <w:lang w:eastAsia="ru-RU"/>
        </w:rPr>
        <w:t>- учить детей правильно согласовывать имена существительные с именами числительными</w:t>
      </w:r>
      <w:r w:rsidRPr="005E4F72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один, два, три, пять;</w:t>
      </w:r>
    </w:p>
    <w:p w:rsidR="001570EF" w:rsidRDefault="001570EF" w:rsidP="006B4EC5">
      <w:pPr>
        <w:framePr w:hSpace="180" w:wrap="around" w:vAnchor="text" w:hAnchor="text" w:y="1"/>
        <w:tabs>
          <w:tab w:val="left" w:pos="594"/>
          <w:tab w:val="left" w:pos="993"/>
        </w:tabs>
        <w:spacing w:after="0"/>
        <w:ind w:right="142"/>
        <w:suppressOverlap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4F72">
        <w:rPr>
          <w:rFonts w:ascii="Times New Roman" w:eastAsia="Times New Roman" w:hAnsi="Times New Roman" w:cs="Times New Roman"/>
          <w:sz w:val="28"/>
          <w:szCs w:val="28"/>
          <w:lang w:eastAsia="ru-RU"/>
        </w:rPr>
        <w:t>- учить детей составлять рассказы-описания рыб с опорой на картинный план;</w:t>
      </w:r>
    </w:p>
    <w:p w:rsidR="001570EF" w:rsidRDefault="006B4EC5" w:rsidP="006B4EC5">
      <w:pPr>
        <w:pStyle w:val="aa"/>
        <w:spacing w:line="276" w:lineRule="auto"/>
        <w:jc w:val="both"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94080" behindDoc="0" locked="0" layoutInCell="1" allowOverlap="1">
            <wp:simplePos x="0" y="0"/>
            <wp:positionH relativeFrom="column">
              <wp:posOffset>720725</wp:posOffset>
            </wp:positionH>
            <wp:positionV relativeFrom="paragraph">
              <wp:posOffset>1745615</wp:posOffset>
            </wp:positionV>
            <wp:extent cx="1161148" cy="1438275"/>
            <wp:effectExtent l="0" t="0" r="127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9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553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1148" cy="1438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1570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1570EF" w:rsidRPr="005E4F72">
        <w:rPr>
          <w:rFonts w:ascii="Times New Roman" w:hAnsi="Times New Roman" w:cs="Times New Roman"/>
          <w:sz w:val="28"/>
          <w:szCs w:val="28"/>
        </w:rPr>
        <w:t>разви</w:t>
      </w:r>
      <w:r w:rsidR="001570EF">
        <w:rPr>
          <w:rFonts w:ascii="Times New Roman" w:hAnsi="Times New Roman" w:cs="Times New Roman"/>
          <w:sz w:val="28"/>
          <w:szCs w:val="28"/>
        </w:rPr>
        <w:t xml:space="preserve">вать связную речь, произвольное </w:t>
      </w:r>
      <w:r w:rsidR="001570EF" w:rsidRPr="005E4F72">
        <w:rPr>
          <w:rFonts w:ascii="Times New Roman" w:hAnsi="Times New Roman" w:cs="Times New Roman"/>
          <w:sz w:val="28"/>
          <w:szCs w:val="28"/>
        </w:rPr>
        <w:t>внимание, логическое мышление детей.</w:t>
      </w:r>
    </w:p>
    <w:p w:rsidR="001570EF" w:rsidRDefault="001570EF" w:rsidP="006B4EC5">
      <w:pPr>
        <w:pStyle w:val="aa"/>
        <w:spacing w:line="276" w:lineRule="auto"/>
        <w:jc w:val="both"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</w:p>
    <w:p w:rsidR="001570EF" w:rsidRDefault="001570EF" w:rsidP="006B4EC5">
      <w:pPr>
        <w:pStyle w:val="aa"/>
        <w:spacing w:line="276" w:lineRule="auto"/>
        <w:jc w:val="both"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</w:p>
    <w:p w:rsidR="001570EF" w:rsidRDefault="001570EF" w:rsidP="001570EF">
      <w:pPr>
        <w:pStyle w:val="aa"/>
        <w:spacing w:line="360" w:lineRule="auto"/>
        <w:jc w:val="both"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</w:p>
    <w:p w:rsidR="006B4EC5" w:rsidRDefault="006B4EC5" w:rsidP="001570EF">
      <w:pPr>
        <w:pStyle w:val="aa"/>
        <w:spacing w:line="360" w:lineRule="auto"/>
        <w:jc w:val="both"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</w:p>
    <w:p w:rsidR="001570EF" w:rsidRDefault="001570EF" w:rsidP="001570EF">
      <w:pPr>
        <w:pStyle w:val="aa"/>
        <w:spacing w:line="360" w:lineRule="auto"/>
        <w:jc w:val="both"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</w:p>
    <w:p w:rsidR="001570EF" w:rsidRDefault="001570EF" w:rsidP="006B4EC5">
      <w:pPr>
        <w:pStyle w:val="aa"/>
        <w:spacing w:line="276" w:lineRule="auto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 xml:space="preserve">2. </w:t>
      </w:r>
      <w:r w:rsidRPr="008B3ED5">
        <w:rPr>
          <w:rFonts w:ascii="Times New Roman" w:eastAsia="Calibri" w:hAnsi="Times New Roman" w:cs="Times New Roman"/>
          <w:b/>
          <w:sz w:val="28"/>
          <w:szCs w:val="28"/>
        </w:rPr>
        <w:t>Речевое развитие. Образовательная ситуация</w:t>
      </w:r>
      <w:r>
        <w:rPr>
          <w:rFonts w:ascii="Times New Roman" w:eastAsia="Calibri" w:hAnsi="Times New Roman" w:cs="Times New Roman"/>
          <w:b/>
          <w:sz w:val="28"/>
          <w:szCs w:val="28"/>
        </w:rPr>
        <w:t xml:space="preserve"> «Насекомые»</w:t>
      </w:r>
    </w:p>
    <w:p w:rsidR="001570EF" w:rsidRDefault="001570EF" w:rsidP="006B4EC5">
      <w:pPr>
        <w:pStyle w:val="aa"/>
        <w:spacing w:line="276" w:lineRule="auto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Программные задачи:</w:t>
      </w:r>
    </w:p>
    <w:p w:rsidR="001570EF" w:rsidRDefault="001570EF" w:rsidP="006B4EC5">
      <w:pPr>
        <w:spacing w:after="0"/>
        <w:ind w:right="1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познакомить детей с понятием «насекомые», уточнить названия, внешние признаки, их строение;</w:t>
      </w:r>
    </w:p>
    <w:p w:rsidR="001570EF" w:rsidRDefault="001570EF" w:rsidP="006B4EC5">
      <w:pPr>
        <w:spacing w:after="0"/>
        <w:ind w:right="1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упражнять в составлении предложений с предлогами;</w:t>
      </w:r>
    </w:p>
    <w:p w:rsidR="001570EF" w:rsidRDefault="001570EF" w:rsidP="006B4EC5">
      <w:pPr>
        <w:spacing w:after="0"/>
        <w:ind w:right="1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образовывать существительные с уменьшительно-ласкательными суффиксами;</w:t>
      </w:r>
    </w:p>
    <w:p w:rsidR="001570EF" w:rsidRDefault="006B4EC5" w:rsidP="006B4EC5">
      <w:pPr>
        <w:tabs>
          <w:tab w:val="left" w:pos="589"/>
          <w:tab w:val="left" w:pos="993"/>
        </w:tabs>
        <w:spacing w:after="0"/>
        <w:ind w:right="142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96128" behindDoc="0" locked="0" layoutInCell="1" allowOverlap="1">
            <wp:simplePos x="0" y="0"/>
            <wp:positionH relativeFrom="column">
              <wp:posOffset>4650105</wp:posOffset>
            </wp:positionH>
            <wp:positionV relativeFrom="paragraph">
              <wp:posOffset>291465</wp:posOffset>
            </wp:positionV>
            <wp:extent cx="1346200" cy="1266825"/>
            <wp:effectExtent l="0" t="0" r="6350" b="9525"/>
            <wp:wrapNone/>
            <wp:docPr id="4" name="Рисунок 4" descr="http://s008.radikal.ru/i306/1101/2b/8fde67486c3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s008.radikal.ru/i306/1101/2b/8fde67486c3c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6200" cy="1266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1570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1570EF" w:rsidRPr="00D858F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учить детей составлят</w:t>
      </w:r>
      <w:r w:rsidR="001570E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ь рассказы-описания о насекомых</w:t>
      </w:r>
      <w:r w:rsidR="001570EF" w:rsidRPr="00D858F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 опорой на карточки и  картинный план;</w:t>
      </w:r>
    </w:p>
    <w:p w:rsidR="001570EF" w:rsidRPr="00D858FF" w:rsidRDefault="001570EF" w:rsidP="006B4EC5">
      <w:pPr>
        <w:tabs>
          <w:tab w:val="left" w:pos="589"/>
          <w:tab w:val="left" w:pos="993"/>
        </w:tabs>
        <w:spacing w:after="0"/>
        <w:ind w:right="142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развивать словарь по данной теме, внимание и память.</w:t>
      </w:r>
    </w:p>
    <w:p w:rsidR="001570EF" w:rsidRDefault="001570EF" w:rsidP="001570EF">
      <w:pPr>
        <w:pStyle w:val="aa"/>
        <w:spacing w:line="360" w:lineRule="auto"/>
        <w:jc w:val="both"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</w:p>
    <w:p w:rsidR="001570EF" w:rsidRDefault="001570EF" w:rsidP="001570EF">
      <w:pPr>
        <w:pStyle w:val="aa"/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570EF" w:rsidRDefault="001570EF" w:rsidP="001570EF">
      <w:pPr>
        <w:pStyle w:val="aa"/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570EF" w:rsidRDefault="001570EF" w:rsidP="006B4EC5">
      <w:pPr>
        <w:pStyle w:val="aa"/>
        <w:spacing w:line="276" w:lineRule="auto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 xml:space="preserve">3. </w:t>
      </w:r>
      <w:r w:rsidRPr="008B3ED5">
        <w:rPr>
          <w:rFonts w:ascii="Times New Roman" w:eastAsia="Calibri" w:hAnsi="Times New Roman" w:cs="Times New Roman"/>
          <w:b/>
          <w:sz w:val="28"/>
          <w:szCs w:val="28"/>
        </w:rPr>
        <w:t>Речевое развитие. Образовательная ситуация</w:t>
      </w:r>
      <w:r>
        <w:rPr>
          <w:rFonts w:ascii="Times New Roman" w:eastAsia="Calibri" w:hAnsi="Times New Roman" w:cs="Times New Roman"/>
          <w:b/>
          <w:sz w:val="28"/>
          <w:szCs w:val="28"/>
        </w:rPr>
        <w:t xml:space="preserve"> «Дикие животные»</w:t>
      </w:r>
    </w:p>
    <w:p w:rsidR="001570EF" w:rsidRDefault="001570EF" w:rsidP="006B4EC5">
      <w:pPr>
        <w:pStyle w:val="aa"/>
        <w:spacing w:line="276" w:lineRule="auto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Программные задачи:</w:t>
      </w:r>
    </w:p>
    <w:p w:rsidR="001570EF" w:rsidRDefault="001570EF" w:rsidP="006B4EC5">
      <w:pPr>
        <w:spacing w:after="0"/>
        <w:ind w:right="1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уточнить знания детей о животных; знать названия, их внешние признаки, как передвигаются, чем питаются, где живут и т.д.;</w:t>
      </w:r>
    </w:p>
    <w:p w:rsidR="001570EF" w:rsidRDefault="001570EF" w:rsidP="006B4EC5">
      <w:pPr>
        <w:spacing w:after="0"/>
        <w:ind w:right="1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образовывать сложные прилагательные, притяжательные прилагательные, существительные с помощью суффикса 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–</w:t>
      </w:r>
      <w:proofErr w:type="spellStart"/>
      <w:r w:rsidRPr="001926A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ищ</w:t>
      </w:r>
      <w:proofErr w:type="spellEnd"/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, </w:t>
      </w:r>
      <w:r w:rsidRPr="001926A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подбор слов-антонимов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1570EF" w:rsidRDefault="001570EF" w:rsidP="006B4EC5">
      <w:pPr>
        <w:spacing w:after="0"/>
        <w:ind w:right="1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согласовывать числительные с существительными;</w:t>
      </w:r>
    </w:p>
    <w:p w:rsidR="001570EF" w:rsidRPr="0070430D" w:rsidRDefault="001570EF" w:rsidP="006B4EC5">
      <w:pPr>
        <w:spacing w:after="0"/>
        <w:ind w:right="1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98176" behindDoc="0" locked="0" layoutInCell="1" allowOverlap="1">
            <wp:simplePos x="0" y="0"/>
            <wp:positionH relativeFrom="column">
              <wp:posOffset>1948815</wp:posOffset>
            </wp:positionH>
            <wp:positionV relativeFrom="paragraph">
              <wp:posOffset>222885</wp:posOffset>
            </wp:positionV>
            <wp:extent cx="1295400" cy="1230923"/>
            <wp:effectExtent l="0" t="0" r="0" b="7620"/>
            <wp:wrapNone/>
            <wp:docPr id="10" name="Рисунок 10" descr="&amp;Scy;&amp;khcy;&amp;iecy;&amp;mcy;&amp;acy; &amp;scy;&amp;ocy;&amp;scy;&amp;tcy;&amp;acy;&amp;vcy;&amp;lcy;&amp;iecy;&amp;ncy;&amp;icy;&amp;yacy; &amp;ocy;&amp;pcy;&amp;icy;&amp;scy;&amp;acy;&amp;tcy;&amp;iecy;&amp;lcy;&amp;softcy;&amp;ncy;&amp;ocy;&amp;gcy;&amp;ocy; &amp;rcy;&amp;acy;&amp;scy;&amp;scy;&amp;kcy;&amp;acy;&amp;zcy;&amp;acy; &amp;ocy; &amp;dcy;&amp;icy;&amp;kcy;&amp;icy;&amp;khcy; &amp;zhcy;&amp;icy;&amp;vcy;&amp;ocy;&amp;tcy;&amp;ncy;&amp;ycy;&amp;khcy; - &amp;Dcy;&amp;lcy;&amp;yacy; &amp;vcy;&amp;ocy;&amp;scy;&amp;pcy;&amp;icy;&amp;tcy;&amp;acy;&amp;tcy;&amp;iecy;&amp;lcy;&amp;iecy;&amp;jcy; &amp;dcy;&amp;iecy;&amp;tcy;&amp;scy;&amp;kcy;&amp;icy;&amp;khcy; &amp;scy;&amp;acy;&amp;dcy;&amp;ocy;&amp;vcy; - &amp;Mcy;&amp;acy;&amp;acy;&amp;acy;&amp;mcy;.&amp;rcy;&amp;ucy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&amp;Scy;&amp;khcy;&amp;iecy;&amp;mcy;&amp;acy; &amp;scy;&amp;ocy;&amp;scy;&amp;tcy;&amp;acy;&amp;vcy;&amp;lcy;&amp;iecy;&amp;ncy;&amp;icy;&amp;yacy; &amp;ocy;&amp;pcy;&amp;icy;&amp;scy;&amp;acy;&amp;tcy;&amp;iecy;&amp;lcy;&amp;softcy;&amp;ncy;&amp;ocy;&amp;gcy;&amp;ocy; &amp;rcy;&amp;acy;&amp;scy;&amp;scy;&amp;kcy;&amp;acy;&amp;zcy;&amp;acy; &amp;ocy; &amp;dcy;&amp;icy;&amp;kcy;&amp;icy;&amp;khcy; &amp;zhcy;&amp;icy;&amp;vcy;&amp;ocy;&amp;tcy;&amp;ncy;&amp;ycy;&amp;khcy; - &amp;Dcy;&amp;lcy;&amp;yacy; &amp;vcy;&amp;ocy;&amp;scy;&amp;pcy;&amp;icy;&amp;tcy;&amp;acy;&amp;tcy;&amp;iecy;&amp;lcy;&amp;iecy;&amp;jcy; &amp;dcy;&amp;iecy;&amp;tcy;&amp;scy;&amp;kcy;&amp;icy;&amp;khcy; &amp;scy;&amp;acy;&amp;dcy;&amp;ocy;&amp;vcy; - &amp;Mcy;&amp;acy;&amp;acy;&amp;acy;&amp;mcy;.&amp;rcy;&amp;ucy;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5400" cy="12309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упражнять в составлении описательного рассказа о диких животных с опорой на план-схему.</w:t>
      </w:r>
    </w:p>
    <w:p w:rsidR="001570EF" w:rsidRDefault="001570EF" w:rsidP="001570EF">
      <w:pPr>
        <w:pStyle w:val="aa"/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570EF" w:rsidRDefault="001570EF" w:rsidP="001570EF">
      <w:pPr>
        <w:pStyle w:val="aa"/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570EF" w:rsidRDefault="001570EF" w:rsidP="001570EF">
      <w:pPr>
        <w:pStyle w:val="aa"/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B4EC5" w:rsidRDefault="006B4EC5" w:rsidP="001570EF">
      <w:pPr>
        <w:pStyle w:val="aa"/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570EF" w:rsidRDefault="001570EF" w:rsidP="006B4EC5">
      <w:pPr>
        <w:pStyle w:val="aa"/>
        <w:spacing w:line="276" w:lineRule="auto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 xml:space="preserve">4. </w:t>
      </w:r>
      <w:r w:rsidRPr="008B3ED5">
        <w:rPr>
          <w:rFonts w:ascii="Times New Roman" w:eastAsia="Calibri" w:hAnsi="Times New Roman" w:cs="Times New Roman"/>
          <w:b/>
          <w:sz w:val="28"/>
          <w:szCs w:val="28"/>
        </w:rPr>
        <w:t>Речевое развитие. Образовательная ситуация</w:t>
      </w:r>
      <w:r>
        <w:rPr>
          <w:rFonts w:ascii="Times New Roman" w:eastAsia="Calibri" w:hAnsi="Times New Roman" w:cs="Times New Roman"/>
          <w:b/>
          <w:sz w:val="28"/>
          <w:szCs w:val="28"/>
        </w:rPr>
        <w:t xml:space="preserve"> «Животные жарких и холодных стран»</w:t>
      </w:r>
    </w:p>
    <w:p w:rsidR="001570EF" w:rsidRDefault="001570EF" w:rsidP="006B4EC5">
      <w:pPr>
        <w:pStyle w:val="aa"/>
        <w:spacing w:line="276" w:lineRule="auto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Программные задачи:</w:t>
      </w:r>
    </w:p>
    <w:p w:rsidR="001570EF" w:rsidRDefault="001570EF" w:rsidP="006B4EC5">
      <w:pPr>
        <w:pStyle w:val="aa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570EF">
        <w:rPr>
          <w:rFonts w:ascii="Times New Roman" w:hAnsi="Times New Roman" w:cs="Times New Roman"/>
          <w:sz w:val="28"/>
          <w:szCs w:val="28"/>
        </w:rPr>
        <w:t xml:space="preserve">- закрепить представления детей о внешнем виде, жизни, повадках лесных и северных медведей;        </w:t>
      </w:r>
    </w:p>
    <w:p w:rsidR="001570EF" w:rsidRDefault="001570EF" w:rsidP="006B4EC5">
      <w:pPr>
        <w:pStyle w:val="aa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570EF">
        <w:rPr>
          <w:rFonts w:ascii="Times New Roman" w:hAnsi="Times New Roman" w:cs="Times New Roman"/>
          <w:sz w:val="28"/>
          <w:szCs w:val="28"/>
        </w:rPr>
        <w:t xml:space="preserve"> - учить составлять сравнительный рассказ- описание о животных с опорой на карточки-схемы;           </w:t>
      </w:r>
    </w:p>
    <w:p w:rsidR="001570EF" w:rsidRDefault="001570EF" w:rsidP="006B4EC5">
      <w:pPr>
        <w:pStyle w:val="aa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570EF">
        <w:rPr>
          <w:rFonts w:ascii="Times New Roman" w:hAnsi="Times New Roman" w:cs="Times New Roman"/>
          <w:sz w:val="28"/>
          <w:szCs w:val="28"/>
        </w:rPr>
        <w:t xml:space="preserve"> - учить детей отгадывать загадки. Формировать </w:t>
      </w:r>
      <w:r>
        <w:rPr>
          <w:rFonts w:ascii="Times New Roman" w:hAnsi="Times New Roman" w:cs="Times New Roman"/>
          <w:sz w:val="28"/>
          <w:szCs w:val="28"/>
        </w:rPr>
        <w:t xml:space="preserve">грамматически правильную речь и </w:t>
      </w:r>
      <w:r w:rsidRPr="001570EF">
        <w:rPr>
          <w:rFonts w:ascii="Times New Roman" w:hAnsi="Times New Roman" w:cs="Times New Roman"/>
          <w:sz w:val="28"/>
          <w:szCs w:val="28"/>
        </w:rPr>
        <w:t xml:space="preserve"> звукопроизношение;                                    </w:t>
      </w:r>
    </w:p>
    <w:p w:rsidR="001570EF" w:rsidRPr="001570EF" w:rsidRDefault="006B4EC5" w:rsidP="006B4EC5">
      <w:pPr>
        <w:pStyle w:val="aa"/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r>
        <w:rPr>
          <w:noProof/>
          <w:lang w:eastAsia="ru-RU"/>
        </w:rPr>
        <w:drawing>
          <wp:anchor distT="0" distB="0" distL="114300" distR="114300" simplePos="0" relativeHeight="251700224" behindDoc="0" locked="0" layoutInCell="1" allowOverlap="1">
            <wp:simplePos x="0" y="0"/>
            <wp:positionH relativeFrom="column">
              <wp:posOffset>948690</wp:posOffset>
            </wp:positionH>
            <wp:positionV relativeFrom="paragraph">
              <wp:posOffset>572135</wp:posOffset>
            </wp:positionV>
            <wp:extent cx="1123315" cy="1990725"/>
            <wp:effectExtent l="0" t="0" r="635" b="9525"/>
            <wp:wrapNone/>
            <wp:docPr id="15" name="Рисунок 15" descr="&amp;Mcy;&amp;iecy;&amp;tcy;&amp;ocy;&amp;dcy;&amp;icy;&amp;chcy;&amp;iecy;&amp;scy;&amp;kcy;&amp;icy;&amp;iecy; &amp;pcy;&amp;ocy;&amp;scy;&amp;ocy;&amp;bcy;&amp;icy;&amp;yacy; &amp;dcy;&amp;lcy;&amp;yacy; &amp;zcy;&amp;acy;&amp;ncy;&amp;yacy;&amp;tcy;&amp;icy;&amp;jcy; &amp;scy; &amp;dcy;&amp;iecy;&amp;tcy;&amp;softcy;&amp;mcy;&amp;icy; &amp;scy; &amp;Ocy;&amp;Ncy;&amp;Rcy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&amp;Mcy;&amp;iecy;&amp;tcy;&amp;ocy;&amp;dcy;&amp;icy;&amp;chcy;&amp;iecy;&amp;scy;&amp;kcy;&amp;icy;&amp;iecy; &amp;pcy;&amp;ocy;&amp;scy;&amp;ocy;&amp;bcy;&amp;icy;&amp;yacy; &amp;dcy;&amp;lcy;&amp;yacy; &amp;zcy;&amp;acy;&amp;ncy;&amp;yacy;&amp;tcy;&amp;icy;&amp;jcy; &amp;scy; &amp;dcy;&amp;iecy;&amp;tcy;&amp;softcy;&amp;mcy;&amp;icy; &amp;scy; &amp;Ocy;&amp;Ncy;&amp;Rcy;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3315" cy="1990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bookmarkEnd w:id="0"/>
      <w:r w:rsidR="001570EF" w:rsidRPr="001570EF">
        <w:rPr>
          <w:rFonts w:ascii="Times New Roman" w:hAnsi="Times New Roman" w:cs="Times New Roman"/>
          <w:sz w:val="28"/>
          <w:szCs w:val="28"/>
        </w:rPr>
        <w:t xml:space="preserve">- развивать эмоциональную отзывчивость, логическое мышление;                                         - учить </w:t>
      </w:r>
      <w:proofErr w:type="gramStart"/>
      <w:r w:rsidR="001570EF" w:rsidRPr="001570EF">
        <w:rPr>
          <w:rFonts w:ascii="Times New Roman" w:hAnsi="Times New Roman" w:cs="Times New Roman"/>
          <w:sz w:val="28"/>
          <w:szCs w:val="28"/>
        </w:rPr>
        <w:t>внимательно</w:t>
      </w:r>
      <w:proofErr w:type="gramEnd"/>
      <w:r w:rsidR="001570EF" w:rsidRPr="001570EF">
        <w:rPr>
          <w:rFonts w:ascii="Times New Roman" w:hAnsi="Times New Roman" w:cs="Times New Roman"/>
          <w:sz w:val="28"/>
          <w:szCs w:val="28"/>
        </w:rPr>
        <w:t xml:space="preserve"> слушать педагога и ответы других детей, не перебивать товарища.</w:t>
      </w:r>
    </w:p>
    <w:p w:rsidR="001570EF" w:rsidRPr="001570EF" w:rsidRDefault="001570EF" w:rsidP="001570EF">
      <w:pPr>
        <w:pStyle w:val="aa"/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sectPr w:rsidR="001570EF" w:rsidRPr="001570EF" w:rsidSect="00150839">
      <w:footerReference w:type="defaul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56E47" w:rsidRDefault="00F56E47" w:rsidP="007A07C8">
      <w:pPr>
        <w:spacing w:after="0" w:line="240" w:lineRule="auto"/>
      </w:pPr>
      <w:r>
        <w:separator/>
      </w:r>
    </w:p>
  </w:endnote>
  <w:endnote w:type="continuationSeparator" w:id="1">
    <w:p w:rsidR="00F56E47" w:rsidRDefault="00F56E47" w:rsidP="007A07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741014140"/>
    </w:sdtPr>
    <w:sdtContent>
      <w:p w:rsidR="007A07C8" w:rsidRDefault="00150839">
        <w:pPr>
          <w:pStyle w:val="af6"/>
          <w:jc w:val="right"/>
        </w:pPr>
        <w:r>
          <w:fldChar w:fldCharType="begin"/>
        </w:r>
        <w:r w:rsidR="007A07C8">
          <w:instrText>PAGE   \* MERGEFORMAT</w:instrText>
        </w:r>
        <w:r>
          <w:fldChar w:fldCharType="separate"/>
        </w:r>
        <w:r w:rsidR="00E55959">
          <w:rPr>
            <w:noProof/>
          </w:rPr>
          <w:t>1</w:t>
        </w:r>
        <w:r>
          <w:fldChar w:fldCharType="end"/>
        </w:r>
      </w:p>
    </w:sdtContent>
  </w:sdt>
  <w:p w:rsidR="007A07C8" w:rsidRDefault="007A07C8">
    <w:pPr>
      <w:pStyle w:val="af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56E47" w:rsidRDefault="00F56E47" w:rsidP="007A07C8">
      <w:pPr>
        <w:spacing w:after="0" w:line="240" w:lineRule="auto"/>
      </w:pPr>
      <w:r>
        <w:separator/>
      </w:r>
    </w:p>
  </w:footnote>
  <w:footnote w:type="continuationSeparator" w:id="1">
    <w:p w:rsidR="00F56E47" w:rsidRDefault="00F56E47" w:rsidP="007A07C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4D74089"/>
    <w:multiLevelType w:val="hybridMultilevel"/>
    <w:tmpl w:val="15B8AC4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E0B3B57"/>
    <w:multiLevelType w:val="hybridMultilevel"/>
    <w:tmpl w:val="2B4C8D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466E5"/>
    <w:rsid w:val="00065483"/>
    <w:rsid w:val="00150839"/>
    <w:rsid w:val="001570EF"/>
    <w:rsid w:val="001630B5"/>
    <w:rsid w:val="00163CB4"/>
    <w:rsid w:val="00192286"/>
    <w:rsid w:val="002D7D29"/>
    <w:rsid w:val="004466E5"/>
    <w:rsid w:val="0047059F"/>
    <w:rsid w:val="005169C0"/>
    <w:rsid w:val="005B3614"/>
    <w:rsid w:val="00624D7D"/>
    <w:rsid w:val="006B4EC5"/>
    <w:rsid w:val="006D1AA3"/>
    <w:rsid w:val="007A07C8"/>
    <w:rsid w:val="0086768D"/>
    <w:rsid w:val="008B3ED5"/>
    <w:rsid w:val="008B3F7C"/>
    <w:rsid w:val="008B7F65"/>
    <w:rsid w:val="008F59EE"/>
    <w:rsid w:val="009A417D"/>
    <w:rsid w:val="00A04F6E"/>
    <w:rsid w:val="00B04C6E"/>
    <w:rsid w:val="00B72605"/>
    <w:rsid w:val="00BB74E2"/>
    <w:rsid w:val="00C2612B"/>
    <w:rsid w:val="00C75C11"/>
    <w:rsid w:val="00CB75CF"/>
    <w:rsid w:val="00CF7745"/>
    <w:rsid w:val="00E0795F"/>
    <w:rsid w:val="00E55959"/>
    <w:rsid w:val="00F53377"/>
    <w:rsid w:val="00F56E4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07C8"/>
  </w:style>
  <w:style w:type="paragraph" w:styleId="1">
    <w:name w:val="heading 1"/>
    <w:basedOn w:val="a"/>
    <w:next w:val="a"/>
    <w:link w:val="10"/>
    <w:uiPriority w:val="9"/>
    <w:qFormat/>
    <w:rsid w:val="008B3F7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810000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B3F7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AD0101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B3F7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AD0101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B3F7C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AD0101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B3F7C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550000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B3F7C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550000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B3F7C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B3F7C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AD0101" w:themeColor="accent1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B3F7C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B3F7C"/>
    <w:rPr>
      <w:rFonts w:asciiTheme="majorHAnsi" w:eastAsiaTheme="majorEastAsia" w:hAnsiTheme="majorHAnsi" w:cstheme="majorBidi"/>
      <w:b/>
      <w:bCs/>
      <w:color w:val="810000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8B3F7C"/>
    <w:rPr>
      <w:rFonts w:asciiTheme="majorHAnsi" w:eastAsiaTheme="majorEastAsia" w:hAnsiTheme="majorHAnsi" w:cstheme="majorBidi"/>
      <w:b/>
      <w:bCs/>
      <w:color w:val="AD0101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8B3F7C"/>
    <w:rPr>
      <w:rFonts w:asciiTheme="majorHAnsi" w:eastAsiaTheme="majorEastAsia" w:hAnsiTheme="majorHAnsi" w:cstheme="majorBidi"/>
      <w:b/>
      <w:bCs/>
      <w:color w:val="AD0101" w:themeColor="accent1"/>
    </w:rPr>
  </w:style>
  <w:style w:type="character" w:customStyle="1" w:styleId="40">
    <w:name w:val="Заголовок 4 Знак"/>
    <w:basedOn w:val="a0"/>
    <w:link w:val="4"/>
    <w:uiPriority w:val="9"/>
    <w:semiHidden/>
    <w:rsid w:val="008B3F7C"/>
    <w:rPr>
      <w:rFonts w:asciiTheme="majorHAnsi" w:eastAsiaTheme="majorEastAsia" w:hAnsiTheme="majorHAnsi" w:cstheme="majorBidi"/>
      <w:b/>
      <w:bCs/>
      <w:i/>
      <w:iCs/>
      <w:color w:val="AD0101" w:themeColor="accent1"/>
    </w:rPr>
  </w:style>
  <w:style w:type="character" w:customStyle="1" w:styleId="50">
    <w:name w:val="Заголовок 5 Знак"/>
    <w:basedOn w:val="a0"/>
    <w:link w:val="5"/>
    <w:uiPriority w:val="9"/>
    <w:semiHidden/>
    <w:rsid w:val="008B3F7C"/>
    <w:rPr>
      <w:rFonts w:asciiTheme="majorHAnsi" w:eastAsiaTheme="majorEastAsia" w:hAnsiTheme="majorHAnsi" w:cstheme="majorBidi"/>
      <w:color w:val="550000" w:themeColor="accent1" w:themeShade="7F"/>
    </w:rPr>
  </w:style>
  <w:style w:type="character" w:customStyle="1" w:styleId="60">
    <w:name w:val="Заголовок 6 Знак"/>
    <w:basedOn w:val="a0"/>
    <w:link w:val="6"/>
    <w:uiPriority w:val="9"/>
    <w:semiHidden/>
    <w:rsid w:val="008B3F7C"/>
    <w:rPr>
      <w:rFonts w:asciiTheme="majorHAnsi" w:eastAsiaTheme="majorEastAsia" w:hAnsiTheme="majorHAnsi" w:cstheme="majorBidi"/>
      <w:i/>
      <w:iCs/>
      <w:color w:val="550000" w:themeColor="accent1" w:themeShade="7F"/>
    </w:rPr>
  </w:style>
  <w:style w:type="character" w:customStyle="1" w:styleId="70">
    <w:name w:val="Заголовок 7 Знак"/>
    <w:basedOn w:val="a0"/>
    <w:link w:val="7"/>
    <w:uiPriority w:val="9"/>
    <w:semiHidden/>
    <w:rsid w:val="008B3F7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basedOn w:val="a0"/>
    <w:link w:val="8"/>
    <w:uiPriority w:val="9"/>
    <w:semiHidden/>
    <w:rsid w:val="008B3F7C"/>
    <w:rPr>
      <w:rFonts w:asciiTheme="majorHAnsi" w:eastAsiaTheme="majorEastAsia" w:hAnsiTheme="majorHAnsi" w:cstheme="majorBidi"/>
      <w:color w:val="AD0101" w:themeColor="accent1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semiHidden/>
    <w:rsid w:val="008B3F7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3">
    <w:name w:val="caption"/>
    <w:basedOn w:val="a"/>
    <w:next w:val="a"/>
    <w:uiPriority w:val="35"/>
    <w:semiHidden/>
    <w:unhideWhenUsed/>
    <w:qFormat/>
    <w:rsid w:val="008B3F7C"/>
    <w:pPr>
      <w:spacing w:line="240" w:lineRule="auto"/>
    </w:pPr>
    <w:rPr>
      <w:b/>
      <w:bCs/>
      <w:color w:val="AD0101" w:themeColor="accent1"/>
      <w:sz w:val="18"/>
      <w:szCs w:val="18"/>
    </w:rPr>
  </w:style>
  <w:style w:type="paragraph" w:styleId="a4">
    <w:name w:val="Title"/>
    <w:basedOn w:val="a"/>
    <w:next w:val="a"/>
    <w:link w:val="a5"/>
    <w:uiPriority w:val="10"/>
    <w:qFormat/>
    <w:rsid w:val="008B3F7C"/>
    <w:pPr>
      <w:pBdr>
        <w:bottom w:val="single" w:sz="8" w:space="4" w:color="AD0101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232323" w:themeColor="text2" w:themeShade="BF"/>
      <w:spacing w:val="5"/>
      <w:kern w:val="28"/>
      <w:sz w:val="52"/>
      <w:szCs w:val="52"/>
    </w:rPr>
  </w:style>
  <w:style w:type="character" w:customStyle="1" w:styleId="a5">
    <w:name w:val="Название Знак"/>
    <w:basedOn w:val="a0"/>
    <w:link w:val="a4"/>
    <w:uiPriority w:val="10"/>
    <w:rsid w:val="008B3F7C"/>
    <w:rPr>
      <w:rFonts w:asciiTheme="majorHAnsi" w:eastAsiaTheme="majorEastAsia" w:hAnsiTheme="majorHAnsi" w:cstheme="majorBidi"/>
      <w:color w:val="232323" w:themeColor="text2" w:themeShade="BF"/>
      <w:spacing w:val="5"/>
      <w:kern w:val="28"/>
      <w:sz w:val="52"/>
      <w:szCs w:val="52"/>
    </w:rPr>
  </w:style>
  <w:style w:type="paragraph" w:styleId="a6">
    <w:name w:val="Subtitle"/>
    <w:basedOn w:val="a"/>
    <w:next w:val="a"/>
    <w:link w:val="a7"/>
    <w:uiPriority w:val="11"/>
    <w:qFormat/>
    <w:rsid w:val="008B3F7C"/>
    <w:pPr>
      <w:numPr>
        <w:ilvl w:val="1"/>
      </w:numPr>
    </w:pPr>
    <w:rPr>
      <w:rFonts w:asciiTheme="majorHAnsi" w:eastAsiaTheme="majorEastAsia" w:hAnsiTheme="majorHAnsi" w:cstheme="majorBidi"/>
      <w:i/>
      <w:iCs/>
      <w:color w:val="AD0101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B3F7C"/>
    <w:rPr>
      <w:rFonts w:asciiTheme="majorHAnsi" w:eastAsiaTheme="majorEastAsia" w:hAnsiTheme="majorHAnsi" w:cstheme="majorBidi"/>
      <w:i/>
      <w:iCs/>
      <w:color w:val="AD0101" w:themeColor="accent1"/>
      <w:spacing w:val="15"/>
      <w:sz w:val="24"/>
      <w:szCs w:val="24"/>
    </w:rPr>
  </w:style>
  <w:style w:type="character" w:styleId="a8">
    <w:name w:val="Strong"/>
    <w:basedOn w:val="a0"/>
    <w:uiPriority w:val="22"/>
    <w:qFormat/>
    <w:rsid w:val="008B3F7C"/>
    <w:rPr>
      <w:b/>
      <w:bCs/>
    </w:rPr>
  </w:style>
  <w:style w:type="character" w:styleId="a9">
    <w:name w:val="Emphasis"/>
    <w:basedOn w:val="a0"/>
    <w:uiPriority w:val="20"/>
    <w:qFormat/>
    <w:rsid w:val="008B3F7C"/>
    <w:rPr>
      <w:i/>
      <w:iCs/>
    </w:rPr>
  </w:style>
  <w:style w:type="paragraph" w:styleId="aa">
    <w:name w:val="No Spacing"/>
    <w:uiPriority w:val="1"/>
    <w:qFormat/>
    <w:rsid w:val="008B3F7C"/>
    <w:pPr>
      <w:spacing w:after="0" w:line="240" w:lineRule="auto"/>
    </w:pPr>
  </w:style>
  <w:style w:type="paragraph" w:styleId="ab">
    <w:name w:val="List Paragraph"/>
    <w:basedOn w:val="a"/>
    <w:uiPriority w:val="34"/>
    <w:qFormat/>
    <w:rsid w:val="008B3F7C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8B3F7C"/>
    <w:rPr>
      <w:i/>
      <w:iCs/>
      <w:color w:val="000000" w:themeColor="text1"/>
    </w:rPr>
  </w:style>
  <w:style w:type="character" w:customStyle="1" w:styleId="22">
    <w:name w:val="Цитата 2 Знак"/>
    <w:basedOn w:val="a0"/>
    <w:link w:val="21"/>
    <w:uiPriority w:val="29"/>
    <w:rsid w:val="008B3F7C"/>
    <w:rPr>
      <w:i/>
      <w:iCs/>
      <w:color w:val="000000" w:themeColor="text1"/>
    </w:rPr>
  </w:style>
  <w:style w:type="paragraph" w:styleId="ac">
    <w:name w:val="Intense Quote"/>
    <w:basedOn w:val="a"/>
    <w:next w:val="a"/>
    <w:link w:val="ad"/>
    <w:uiPriority w:val="30"/>
    <w:qFormat/>
    <w:rsid w:val="008B3F7C"/>
    <w:pPr>
      <w:pBdr>
        <w:bottom w:val="single" w:sz="4" w:space="4" w:color="AD0101" w:themeColor="accent1"/>
      </w:pBdr>
      <w:spacing w:before="200" w:after="280"/>
      <w:ind w:left="936" w:right="936"/>
    </w:pPr>
    <w:rPr>
      <w:b/>
      <w:bCs/>
      <w:i/>
      <w:iCs/>
      <w:color w:val="AD0101" w:themeColor="accent1"/>
    </w:rPr>
  </w:style>
  <w:style w:type="character" w:customStyle="1" w:styleId="ad">
    <w:name w:val="Выделенная цитата Знак"/>
    <w:basedOn w:val="a0"/>
    <w:link w:val="ac"/>
    <w:uiPriority w:val="30"/>
    <w:rsid w:val="008B3F7C"/>
    <w:rPr>
      <w:b/>
      <w:bCs/>
      <w:i/>
      <w:iCs/>
      <w:color w:val="AD0101" w:themeColor="accent1"/>
    </w:rPr>
  </w:style>
  <w:style w:type="character" w:styleId="ae">
    <w:name w:val="Subtle Emphasis"/>
    <w:basedOn w:val="a0"/>
    <w:uiPriority w:val="19"/>
    <w:qFormat/>
    <w:rsid w:val="008B3F7C"/>
    <w:rPr>
      <w:i/>
      <w:iCs/>
      <w:color w:val="808080" w:themeColor="text1" w:themeTint="7F"/>
    </w:rPr>
  </w:style>
  <w:style w:type="character" w:styleId="af">
    <w:name w:val="Intense Emphasis"/>
    <w:basedOn w:val="a0"/>
    <w:uiPriority w:val="21"/>
    <w:qFormat/>
    <w:rsid w:val="008B3F7C"/>
    <w:rPr>
      <w:b/>
      <w:bCs/>
      <w:i/>
      <w:iCs/>
      <w:color w:val="AD0101" w:themeColor="accent1"/>
    </w:rPr>
  </w:style>
  <w:style w:type="character" w:styleId="af0">
    <w:name w:val="Subtle Reference"/>
    <w:basedOn w:val="a0"/>
    <w:uiPriority w:val="31"/>
    <w:qFormat/>
    <w:rsid w:val="008B3F7C"/>
    <w:rPr>
      <w:smallCaps/>
      <w:color w:val="726056" w:themeColor="accent2"/>
      <w:u w:val="single"/>
    </w:rPr>
  </w:style>
  <w:style w:type="character" w:styleId="af1">
    <w:name w:val="Intense Reference"/>
    <w:basedOn w:val="a0"/>
    <w:uiPriority w:val="32"/>
    <w:qFormat/>
    <w:rsid w:val="008B3F7C"/>
    <w:rPr>
      <w:b/>
      <w:bCs/>
      <w:smallCaps/>
      <w:color w:val="726056" w:themeColor="accent2"/>
      <w:spacing w:val="5"/>
      <w:u w:val="single"/>
    </w:rPr>
  </w:style>
  <w:style w:type="character" w:styleId="af2">
    <w:name w:val="Book Title"/>
    <w:basedOn w:val="a0"/>
    <w:uiPriority w:val="33"/>
    <w:qFormat/>
    <w:rsid w:val="008B3F7C"/>
    <w:rPr>
      <w:b/>
      <w:bCs/>
      <w:smallCaps/>
      <w:spacing w:val="5"/>
    </w:rPr>
  </w:style>
  <w:style w:type="paragraph" w:styleId="af3">
    <w:name w:val="TOC Heading"/>
    <w:basedOn w:val="1"/>
    <w:next w:val="a"/>
    <w:uiPriority w:val="39"/>
    <w:semiHidden/>
    <w:unhideWhenUsed/>
    <w:qFormat/>
    <w:rsid w:val="008B3F7C"/>
    <w:pPr>
      <w:outlineLvl w:val="9"/>
    </w:pPr>
  </w:style>
  <w:style w:type="paragraph" w:styleId="af4">
    <w:name w:val="header"/>
    <w:basedOn w:val="a"/>
    <w:link w:val="af5"/>
    <w:uiPriority w:val="99"/>
    <w:unhideWhenUsed/>
    <w:rsid w:val="007A07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5">
    <w:name w:val="Верхний колонтитул Знак"/>
    <w:basedOn w:val="a0"/>
    <w:link w:val="af4"/>
    <w:uiPriority w:val="99"/>
    <w:rsid w:val="007A07C8"/>
  </w:style>
  <w:style w:type="paragraph" w:styleId="af6">
    <w:name w:val="footer"/>
    <w:basedOn w:val="a"/>
    <w:link w:val="af7"/>
    <w:uiPriority w:val="99"/>
    <w:unhideWhenUsed/>
    <w:rsid w:val="007A07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7">
    <w:name w:val="Нижний колонтитул Знак"/>
    <w:basedOn w:val="a0"/>
    <w:link w:val="af6"/>
    <w:uiPriority w:val="99"/>
    <w:rsid w:val="007A07C8"/>
  </w:style>
  <w:style w:type="paragraph" w:styleId="af8">
    <w:name w:val="Normal (Web)"/>
    <w:basedOn w:val="a"/>
    <w:uiPriority w:val="99"/>
    <w:unhideWhenUsed/>
    <w:rsid w:val="00CB75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9">
    <w:name w:val="Body Text"/>
    <w:basedOn w:val="a"/>
    <w:link w:val="afa"/>
    <w:uiPriority w:val="99"/>
    <w:rsid w:val="00CB75CF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a">
    <w:name w:val="Основной текст Знак"/>
    <w:basedOn w:val="a0"/>
    <w:link w:val="af9"/>
    <w:uiPriority w:val="99"/>
    <w:rsid w:val="00CB75CF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2">
    <w:name w:val="c2"/>
    <w:basedOn w:val="a"/>
    <w:rsid w:val="00CB75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CB75CF"/>
  </w:style>
  <w:style w:type="table" w:styleId="afb">
    <w:name w:val="Table Grid"/>
    <w:basedOn w:val="a1"/>
    <w:uiPriority w:val="59"/>
    <w:rsid w:val="00BB74E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3">
    <w:name w:val="Body Text Indent 2"/>
    <w:basedOn w:val="a"/>
    <w:link w:val="24"/>
    <w:uiPriority w:val="99"/>
    <w:semiHidden/>
    <w:unhideWhenUsed/>
    <w:rsid w:val="008B3ED5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uiPriority w:val="99"/>
    <w:rsid w:val="008B3ED5"/>
  </w:style>
  <w:style w:type="paragraph" w:styleId="afc">
    <w:name w:val="Balloon Text"/>
    <w:basedOn w:val="a"/>
    <w:link w:val="afd"/>
    <w:uiPriority w:val="99"/>
    <w:semiHidden/>
    <w:unhideWhenUsed/>
    <w:rsid w:val="001630B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d">
    <w:name w:val="Текст выноски Знак"/>
    <w:basedOn w:val="a0"/>
    <w:link w:val="afc"/>
    <w:uiPriority w:val="99"/>
    <w:semiHidden/>
    <w:rsid w:val="001630B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07C8"/>
  </w:style>
  <w:style w:type="paragraph" w:styleId="1">
    <w:name w:val="heading 1"/>
    <w:basedOn w:val="a"/>
    <w:next w:val="a"/>
    <w:link w:val="10"/>
    <w:uiPriority w:val="9"/>
    <w:qFormat/>
    <w:rsid w:val="008B3F7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810000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B3F7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AD0101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B3F7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AD0101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B3F7C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AD0101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B3F7C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550000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B3F7C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550000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B3F7C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B3F7C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AD0101" w:themeColor="accent1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B3F7C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B3F7C"/>
    <w:rPr>
      <w:rFonts w:asciiTheme="majorHAnsi" w:eastAsiaTheme="majorEastAsia" w:hAnsiTheme="majorHAnsi" w:cstheme="majorBidi"/>
      <w:b/>
      <w:bCs/>
      <w:color w:val="810000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8B3F7C"/>
    <w:rPr>
      <w:rFonts w:asciiTheme="majorHAnsi" w:eastAsiaTheme="majorEastAsia" w:hAnsiTheme="majorHAnsi" w:cstheme="majorBidi"/>
      <w:b/>
      <w:bCs/>
      <w:color w:val="AD0101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8B3F7C"/>
    <w:rPr>
      <w:rFonts w:asciiTheme="majorHAnsi" w:eastAsiaTheme="majorEastAsia" w:hAnsiTheme="majorHAnsi" w:cstheme="majorBidi"/>
      <w:b/>
      <w:bCs/>
      <w:color w:val="AD0101" w:themeColor="accent1"/>
    </w:rPr>
  </w:style>
  <w:style w:type="character" w:customStyle="1" w:styleId="40">
    <w:name w:val="Заголовок 4 Знак"/>
    <w:basedOn w:val="a0"/>
    <w:link w:val="4"/>
    <w:uiPriority w:val="9"/>
    <w:semiHidden/>
    <w:rsid w:val="008B3F7C"/>
    <w:rPr>
      <w:rFonts w:asciiTheme="majorHAnsi" w:eastAsiaTheme="majorEastAsia" w:hAnsiTheme="majorHAnsi" w:cstheme="majorBidi"/>
      <w:b/>
      <w:bCs/>
      <w:i/>
      <w:iCs/>
      <w:color w:val="AD0101" w:themeColor="accent1"/>
    </w:rPr>
  </w:style>
  <w:style w:type="character" w:customStyle="1" w:styleId="50">
    <w:name w:val="Заголовок 5 Знак"/>
    <w:basedOn w:val="a0"/>
    <w:link w:val="5"/>
    <w:uiPriority w:val="9"/>
    <w:semiHidden/>
    <w:rsid w:val="008B3F7C"/>
    <w:rPr>
      <w:rFonts w:asciiTheme="majorHAnsi" w:eastAsiaTheme="majorEastAsia" w:hAnsiTheme="majorHAnsi" w:cstheme="majorBidi"/>
      <w:color w:val="550000" w:themeColor="accent1" w:themeShade="7F"/>
    </w:rPr>
  </w:style>
  <w:style w:type="character" w:customStyle="1" w:styleId="60">
    <w:name w:val="Заголовок 6 Знак"/>
    <w:basedOn w:val="a0"/>
    <w:link w:val="6"/>
    <w:uiPriority w:val="9"/>
    <w:semiHidden/>
    <w:rsid w:val="008B3F7C"/>
    <w:rPr>
      <w:rFonts w:asciiTheme="majorHAnsi" w:eastAsiaTheme="majorEastAsia" w:hAnsiTheme="majorHAnsi" w:cstheme="majorBidi"/>
      <w:i/>
      <w:iCs/>
      <w:color w:val="550000" w:themeColor="accent1" w:themeShade="7F"/>
    </w:rPr>
  </w:style>
  <w:style w:type="character" w:customStyle="1" w:styleId="70">
    <w:name w:val="Заголовок 7 Знак"/>
    <w:basedOn w:val="a0"/>
    <w:link w:val="7"/>
    <w:uiPriority w:val="9"/>
    <w:semiHidden/>
    <w:rsid w:val="008B3F7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basedOn w:val="a0"/>
    <w:link w:val="8"/>
    <w:uiPriority w:val="9"/>
    <w:semiHidden/>
    <w:rsid w:val="008B3F7C"/>
    <w:rPr>
      <w:rFonts w:asciiTheme="majorHAnsi" w:eastAsiaTheme="majorEastAsia" w:hAnsiTheme="majorHAnsi" w:cstheme="majorBidi"/>
      <w:color w:val="AD0101" w:themeColor="accent1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semiHidden/>
    <w:rsid w:val="008B3F7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3">
    <w:name w:val="caption"/>
    <w:basedOn w:val="a"/>
    <w:next w:val="a"/>
    <w:uiPriority w:val="35"/>
    <w:semiHidden/>
    <w:unhideWhenUsed/>
    <w:qFormat/>
    <w:rsid w:val="008B3F7C"/>
    <w:pPr>
      <w:spacing w:line="240" w:lineRule="auto"/>
    </w:pPr>
    <w:rPr>
      <w:b/>
      <w:bCs/>
      <w:color w:val="AD0101" w:themeColor="accent1"/>
      <w:sz w:val="18"/>
      <w:szCs w:val="18"/>
    </w:rPr>
  </w:style>
  <w:style w:type="paragraph" w:styleId="a4">
    <w:name w:val="Title"/>
    <w:basedOn w:val="a"/>
    <w:next w:val="a"/>
    <w:link w:val="a5"/>
    <w:uiPriority w:val="10"/>
    <w:qFormat/>
    <w:rsid w:val="008B3F7C"/>
    <w:pPr>
      <w:pBdr>
        <w:bottom w:val="single" w:sz="8" w:space="4" w:color="AD0101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232323" w:themeColor="text2" w:themeShade="BF"/>
      <w:spacing w:val="5"/>
      <w:kern w:val="28"/>
      <w:sz w:val="52"/>
      <w:szCs w:val="52"/>
    </w:rPr>
  </w:style>
  <w:style w:type="character" w:customStyle="1" w:styleId="a5">
    <w:name w:val="Название Знак"/>
    <w:basedOn w:val="a0"/>
    <w:link w:val="a4"/>
    <w:uiPriority w:val="10"/>
    <w:rsid w:val="008B3F7C"/>
    <w:rPr>
      <w:rFonts w:asciiTheme="majorHAnsi" w:eastAsiaTheme="majorEastAsia" w:hAnsiTheme="majorHAnsi" w:cstheme="majorBidi"/>
      <w:color w:val="232323" w:themeColor="text2" w:themeShade="BF"/>
      <w:spacing w:val="5"/>
      <w:kern w:val="28"/>
      <w:sz w:val="52"/>
      <w:szCs w:val="52"/>
    </w:rPr>
  </w:style>
  <w:style w:type="paragraph" w:styleId="a6">
    <w:name w:val="Subtitle"/>
    <w:basedOn w:val="a"/>
    <w:next w:val="a"/>
    <w:link w:val="a7"/>
    <w:uiPriority w:val="11"/>
    <w:qFormat/>
    <w:rsid w:val="008B3F7C"/>
    <w:pPr>
      <w:numPr>
        <w:ilvl w:val="1"/>
      </w:numPr>
    </w:pPr>
    <w:rPr>
      <w:rFonts w:asciiTheme="majorHAnsi" w:eastAsiaTheme="majorEastAsia" w:hAnsiTheme="majorHAnsi" w:cstheme="majorBidi"/>
      <w:i/>
      <w:iCs/>
      <w:color w:val="AD0101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B3F7C"/>
    <w:rPr>
      <w:rFonts w:asciiTheme="majorHAnsi" w:eastAsiaTheme="majorEastAsia" w:hAnsiTheme="majorHAnsi" w:cstheme="majorBidi"/>
      <w:i/>
      <w:iCs/>
      <w:color w:val="AD0101" w:themeColor="accent1"/>
      <w:spacing w:val="15"/>
      <w:sz w:val="24"/>
      <w:szCs w:val="24"/>
    </w:rPr>
  </w:style>
  <w:style w:type="character" w:styleId="a8">
    <w:name w:val="Strong"/>
    <w:basedOn w:val="a0"/>
    <w:uiPriority w:val="22"/>
    <w:qFormat/>
    <w:rsid w:val="008B3F7C"/>
    <w:rPr>
      <w:b/>
      <w:bCs/>
    </w:rPr>
  </w:style>
  <w:style w:type="character" w:styleId="a9">
    <w:name w:val="Emphasis"/>
    <w:basedOn w:val="a0"/>
    <w:uiPriority w:val="20"/>
    <w:qFormat/>
    <w:rsid w:val="008B3F7C"/>
    <w:rPr>
      <w:i/>
      <w:iCs/>
    </w:rPr>
  </w:style>
  <w:style w:type="paragraph" w:styleId="aa">
    <w:name w:val="No Spacing"/>
    <w:uiPriority w:val="1"/>
    <w:qFormat/>
    <w:rsid w:val="008B3F7C"/>
    <w:pPr>
      <w:spacing w:after="0" w:line="240" w:lineRule="auto"/>
    </w:pPr>
  </w:style>
  <w:style w:type="paragraph" w:styleId="ab">
    <w:name w:val="List Paragraph"/>
    <w:basedOn w:val="a"/>
    <w:uiPriority w:val="34"/>
    <w:qFormat/>
    <w:rsid w:val="008B3F7C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8B3F7C"/>
    <w:rPr>
      <w:i/>
      <w:iCs/>
      <w:color w:val="000000" w:themeColor="text1"/>
    </w:rPr>
  </w:style>
  <w:style w:type="character" w:customStyle="1" w:styleId="22">
    <w:name w:val="Цитата 2 Знак"/>
    <w:basedOn w:val="a0"/>
    <w:link w:val="21"/>
    <w:uiPriority w:val="29"/>
    <w:rsid w:val="008B3F7C"/>
    <w:rPr>
      <w:i/>
      <w:iCs/>
      <w:color w:val="000000" w:themeColor="text1"/>
    </w:rPr>
  </w:style>
  <w:style w:type="paragraph" w:styleId="ac">
    <w:name w:val="Intense Quote"/>
    <w:basedOn w:val="a"/>
    <w:next w:val="a"/>
    <w:link w:val="ad"/>
    <w:uiPriority w:val="30"/>
    <w:qFormat/>
    <w:rsid w:val="008B3F7C"/>
    <w:pPr>
      <w:pBdr>
        <w:bottom w:val="single" w:sz="4" w:space="4" w:color="AD0101" w:themeColor="accent1"/>
      </w:pBdr>
      <w:spacing w:before="200" w:after="280"/>
      <w:ind w:left="936" w:right="936"/>
    </w:pPr>
    <w:rPr>
      <w:b/>
      <w:bCs/>
      <w:i/>
      <w:iCs/>
      <w:color w:val="AD0101" w:themeColor="accent1"/>
    </w:rPr>
  </w:style>
  <w:style w:type="character" w:customStyle="1" w:styleId="ad">
    <w:name w:val="Выделенная цитата Знак"/>
    <w:basedOn w:val="a0"/>
    <w:link w:val="ac"/>
    <w:uiPriority w:val="30"/>
    <w:rsid w:val="008B3F7C"/>
    <w:rPr>
      <w:b/>
      <w:bCs/>
      <w:i/>
      <w:iCs/>
      <w:color w:val="AD0101" w:themeColor="accent1"/>
    </w:rPr>
  </w:style>
  <w:style w:type="character" w:styleId="ae">
    <w:name w:val="Subtle Emphasis"/>
    <w:basedOn w:val="a0"/>
    <w:uiPriority w:val="19"/>
    <w:qFormat/>
    <w:rsid w:val="008B3F7C"/>
    <w:rPr>
      <w:i/>
      <w:iCs/>
      <w:color w:val="808080" w:themeColor="text1" w:themeTint="7F"/>
    </w:rPr>
  </w:style>
  <w:style w:type="character" w:styleId="af">
    <w:name w:val="Intense Emphasis"/>
    <w:basedOn w:val="a0"/>
    <w:uiPriority w:val="21"/>
    <w:qFormat/>
    <w:rsid w:val="008B3F7C"/>
    <w:rPr>
      <w:b/>
      <w:bCs/>
      <w:i/>
      <w:iCs/>
      <w:color w:val="AD0101" w:themeColor="accent1"/>
    </w:rPr>
  </w:style>
  <w:style w:type="character" w:styleId="af0">
    <w:name w:val="Subtle Reference"/>
    <w:basedOn w:val="a0"/>
    <w:uiPriority w:val="31"/>
    <w:qFormat/>
    <w:rsid w:val="008B3F7C"/>
    <w:rPr>
      <w:smallCaps/>
      <w:color w:val="726056" w:themeColor="accent2"/>
      <w:u w:val="single"/>
    </w:rPr>
  </w:style>
  <w:style w:type="character" w:styleId="af1">
    <w:name w:val="Intense Reference"/>
    <w:basedOn w:val="a0"/>
    <w:uiPriority w:val="32"/>
    <w:qFormat/>
    <w:rsid w:val="008B3F7C"/>
    <w:rPr>
      <w:b/>
      <w:bCs/>
      <w:smallCaps/>
      <w:color w:val="726056" w:themeColor="accent2"/>
      <w:spacing w:val="5"/>
      <w:u w:val="single"/>
    </w:rPr>
  </w:style>
  <w:style w:type="character" w:styleId="af2">
    <w:name w:val="Book Title"/>
    <w:basedOn w:val="a0"/>
    <w:uiPriority w:val="33"/>
    <w:qFormat/>
    <w:rsid w:val="008B3F7C"/>
    <w:rPr>
      <w:b/>
      <w:bCs/>
      <w:smallCaps/>
      <w:spacing w:val="5"/>
    </w:rPr>
  </w:style>
  <w:style w:type="paragraph" w:styleId="af3">
    <w:name w:val="TOC Heading"/>
    <w:basedOn w:val="1"/>
    <w:next w:val="a"/>
    <w:uiPriority w:val="39"/>
    <w:semiHidden/>
    <w:unhideWhenUsed/>
    <w:qFormat/>
    <w:rsid w:val="008B3F7C"/>
    <w:pPr>
      <w:outlineLvl w:val="9"/>
    </w:pPr>
  </w:style>
  <w:style w:type="paragraph" w:styleId="af4">
    <w:name w:val="header"/>
    <w:basedOn w:val="a"/>
    <w:link w:val="af5"/>
    <w:uiPriority w:val="99"/>
    <w:unhideWhenUsed/>
    <w:rsid w:val="007A07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5">
    <w:name w:val="Верхний колонтитул Знак"/>
    <w:basedOn w:val="a0"/>
    <w:link w:val="af4"/>
    <w:uiPriority w:val="99"/>
    <w:rsid w:val="007A07C8"/>
  </w:style>
  <w:style w:type="paragraph" w:styleId="af6">
    <w:name w:val="footer"/>
    <w:basedOn w:val="a"/>
    <w:link w:val="af7"/>
    <w:uiPriority w:val="99"/>
    <w:unhideWhenUsed/>
    <w:rsid w:val="007A07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7">
    <w:name w:val="Нижний колонтитул Знак"/>
    <w:basedOn w:val="a0"/>
    <w:link w:val="af6"/>
    <w:uiPriority w:val="99"/>
    <w:rsid w:val="007A07C8"/>
  </w:style>
  <w:style w:type="paragraph" w:styleId="af8">
    <w:name w:val="Normal (Web)"/>
    <w:basedOn w:val="a"/>
    <w:uiPriority w:val="99"/>
    <w:unhideWhenUsed/>
    <w:rsid w:val="00CB75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9">
    <w:name w:val="Body Text"/>
    <w:basedOn w:val="a"/>
    <w:link w:val="afa"/>
    <w:uiPriority w:val="99"/>
    <w:rsid w:val="00CB75CF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a">
    <w:name w:val="Основной текст Знак"/>
    <w:basedOn w:val="a0"/>
    <w:link w:val="af9"/>
    <w:uiPriority w:val="99"/>
    <w:rsid w:val="00CB75CF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2">
    <w:name w:val="c2"/>
    <w:basedOn w:val="a"/>
    <w:rsid w:val="00CB75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CB75CF"/>
  </w:style>
  <w:style w:type="table" w:styleId="afb">
    <w:name w:val="Table Grid"/>
    <w:basedOn w:val="a1"/>
    <w:uiPriority w:val="59"/>
    <w:rsid w:val="00BB74E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3">
    <w:name w:val="Body Text Indent 2"/>
    <w:basedOn w:val="a"/>
    <w:link w:val="24"/>
    <w:uiPriority w:val="99"/>
    <w:semiHidden/>
    <w:unhideWhenUsed/>
    <w:rsid w:val="008B3ED5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uiPriority w:val="99"/>
    <w:rsid w:val="008B3ED5"/>
  </w:style>
  <w:style w:type="paragraph" w:styleId="afc">
    <w:name w:val="Balloon Text"/>
    <w:basedOn w:val="a"/>
    <w:link w:val="afd"/>
    <w:uiPriority w:val="99"/>
    <w:semiHidden/>
    <w:unhideWhenUsed/>
    <w:rsid w:val="001630B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d">
    <w:name w:val="Текст выноски Знак"/>
    <w:basedOn w:val="a0"/>
    <w:link w:val="afc"/>
    <w:uiPriority w:val="99"/>
    <w:semiHidden/>
    <w:rsid w:val="001630B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jpeg"/><Relationship Id="rId18" Type="http://schemas.openxmlformats.org/officeDocument/2006/relationships/image" Target="media/image11.jpeg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image" Target="media/image14.jpeg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image" Target="media/image10.jpeg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20" Type="http://schemas.openxmlformats.org/officeDocument/2006/relationships/image" Target="media/image13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24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23" Type="http://schemas.openxmlformats.org/officeDocument/2006/relationships/image" Target="media/image16.jpeg"/><Relationship Id="rId10" Type="http://schemas.openxmlformats.org/officeDocument/2006/relationships/image" Target="media/image3.png"/><Relationship Id="rId19" Type="http://schemas.openxmlformats.org/officeDocument/2006/relationships/image" Target="media/image12.gif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jpeg"/><Relationship Id="rId22" Type="http://schemas.openxmlformats.org/officeDocument/2006/relationships/image" Target="media/image15.jpeg"/><Relationship Id="rId27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NewsPrint">
      <a:dk1>
        <a:sysClr val="windowText" lastClr="000000"/>
      </a:dk1>
      <a:lt1>
        <a:sysClr val="window" lastClr="FFFFFF"/>
      </a:lt1>
      <a:dk2>
        <a:srgbClr val="303030"/>
      </a:dk2>
      <a:lt2>
        <a:srgbClr val="DEDEE0"/>
      </a:lt2>
      <a:accent1>
        <a:srgbClr val="AD0101"/>
      </a:accent1>
      <a:accent2>
        <a:srgbClr val="726056"/>
      </a:accent2>
      <a:accent3>
        <a:srgbClr val="AC956E"/>
      </a:accent3>
      <a:accent4>
        <a:srgbClr val="808DA9"/>
      </a:accent4>
      <a:accent5>
        <a:srgbClr val="424E5B"/>
      </a:accent5>
      <a:accent6>
        <a:srgbClr val="730E00"/>
      </a:accent6>
      <a:hlink>
        <a:srgbClr val="D26900"/>
      </a:hlink>
      <a:folHlink>
        <a:srgbClr val="D89243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DE2A344-3BA6-4623-B96F-A3B76C5838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177</TotalTime>
  <Pages>11</Pages>
  <Words>2264</Words>
  <Characters>12910</Characters>
  <Application>Microsoft Office Word</Application>
  <DocSecurity>0</DocSecurity>
  <Lines>107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Asus</cp:lastModifiedBy>
  <cp:revision>9</cp:revision>
  <dcterms:created xsi:type="dcterms:W3CDTF">2015-04-06T20:36:00Z</dcterms:created>
  <dcterms:modified xsi:type="dcterms:W3CDTF">2021-01-14T19:01:00Z</dcterms:modified>
</cp:coreProperties>
</file>