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38" w:rsidRDefault="00E60738" w:rsidP="00E60738">
      <w:proofErr w:type="spellStart"/>
      <w:r>
        <w:t>Нейроигра</w:t>
      </w:r>
      <w:proofErr w:type="spellEnd"/>
      <w:r>
        <w:t xml:space="preserve"> "Музыкальные эмоции"</w:t>
      </w:r>
    </w:p>
    <w:p w:rsidR="00E60738" w:rsidRDefault="00E60738" w:rsidP="00E60738">
      <w:r>
        <w:t>Цель игры: Развивать у детей способность распознавать эмоции через музыку и ассоциировать их с различными звуками и мелодиями.</w:t>
      </w:r>
    </w:p>
    <w:p w:rsidR="00E60738" w:rsidRDefault="00E60738" w:rsidP="00E60738">
      <w:r>
        <w:t>Описание игры:</w:t>
      </w:r>
    </w:p>
    <w:p w:rsidR="00E60738" w:rsidRDefault="00E60738" w:rsidP="00E60738">
      <w:r>
        <w:t>1. Подготовка:</w:t>
      </w:r>
    </w:p>
    <w:p w:rsidR="00E60738" w:rsidRDefault="00E60738" w:rsidP="00E60738">
      <w:r>
        <w:t>   - Создайте небольшую подборку музыкальных фрагментов разных эмоций: радость, грусть, страх, удивление, спокойствие. Это могут быть классические мелодии, звуки природы или простые ритмы.</w:t>
      </w:r>
    </w:p>
    <w:p w:rsidR="00E60738" w:rsidRDefault="00E60738" w:rsidP="00E60738">
      <w:r>
        <w:t>   - Подготовьте карточки с изображениями, отражающими различные эмоции (например, лица, показывающие радость, грусть и т.д.).</w:t>
      </w:r>
    </w:p>
    <w:p w:rsidR="00E60738" w:rsidRDefault="00E60738" w:rsidP="00E60738">
      <w:r>
        <w:t>2. Правила игры:</w:t>
      </w:r>
    </w:p>
    <w:p w:rsidR="00E60738" w:rsidRDefault="00E60738" w:rsidP="00E60738">
      <w:r>
        <w:t>   - Включите один из музыкальных фрагментов.</w:t>
      </w:r>
    </w:p>
    <w:p w:rsidR="00E60738" w:rsidRDefault="00E60738" w:rsidP="00E60738">
      <w:r>
        <w:t>   - Дети должны внимательно слушать музыку и попытаться определить, какая эмоция она вызывает. </w:t>
      </w:r>
    </w:p>
    <w:p w:rsidR="00E60738" w:rsidRDefault="00E60738" w:rsidP="00E60738">
      <w:r>
        <w:t>   - После прослушивания мелодии, каждому ребенку предлагается выбрать подходящую карточку с изображением эмоции, которую они ощутили.</w:t>
      </w:r>
    </w:p>
    <w:p w:rsidR="00E60738" w:rsidRDefault="00E60738" w:rsidP="00E60738">
      <w:r>
        <w:t>   - После выбора карточки, проведите обсуждение: почему они выбрали именно эту эмоцию и как музыка на них повлияла. </w:t>
      </w:r>
    </w:p>
    <w:p w:rsidR="00E60738" w:rsidRDefault="00E60738" w:rsidP="00E60738">
      <w:r>
        <w:t>3. Дополнительный элемент:</w:t>
      </w:r>
    </w:p>
    <w:p w:rsidR="00E60738" w:rsidRDefault="00E60738" w:rsidP="00E60738">
      <w:r>
        <w:t>   - Сделайте игру интерактивной: после выбора карточек, попросите детей исполнить простые движения или танцы, соответствующие выбранной эмоции, под музыку.</w:t>
      </w:r>
    </w:p>
    <w:p w:rsidR="00E60738" w:rsidRDefault="00E60738" w:rsidP="00E60738">
      <w:r>
        <w:t>4. Варианты:</w:t>
      </w:r>
    </w:p>
    <w:p w:rsidR="00E60738" w:rsidRDefault="00E60738" w:rsidP="00E60738">
      <w:r>
        <w:t>   - Можно добавлять различные музыкальные инструменты и звуки, чтобы дети могли не только слушать, но и экспериментировать с созданием музыкальных фрагментов, вызывающих определенные эмоции.</w:t>
      </w:r>
    </w:p>
    <w:p w:rsidR="00E60738" w:rsidRDefault="00E60738" w:rsidP="00E60738">
      <w:r>
        <w:t>Польза от игры:</w:t>
      </w:r>
    </w:p>
    <w:p w:rsidR="00E60738" w:rsidRDefault="00E60738" w:rsidP="00E60738">
      <w:r>
        <w:t>- Развивает слуховое восприятие и эмоциональный интеллект.</w:t>
      </w:r>
    </w:p>
    <w:p w:rsidR="00E60738" w:rsidRDefault="00E60738" w:rsidP="00E60738">
      <w:r>
        <w:t>- Помогает детям лучше понимать свои чувства и чувства других людей.</w:t>
      </w:r>
    </w:p>
    <w:p w:rsidR="00E60738" w:rsidRDefault="00E60738" w:rsidP="00E60738">
      <w:r>
        <w:t>- Стимулирует творческое мышление и коммуникационные навыки.</w:t>
      </w:r>
    </w:p>
    <w:p w:rsidR="00E60738" w:rsidRDefault="00E60738" w:rsidP="00E60738">
      <w:r>
        <w:t xml:space="preserve">Отправлено из мобильной Почты </w:t>
      </w:r>
      <w:proofErr w:type="spellStart"/>
      <w:r>
        <w:t>Mail</w:t>
      </w:r>
      <w:proofErr w:type="spellEnd"/>
    </w:p>
    <w:p w:rsidR="00E60738" w:rsidRDefault="00E60738" w:rsidP="00E60738">
      <w:r>
        <w:t>Цель игры: Развивать чувство ритма, координацию движений и слуховую память у детей дошкольного возраста.</w:t>
      </w:r>
    </w:p>
    <w:p w:rsidR="00E60738" w:rsidRDefault="00E60738" w:rsidP="00E60738">
      <w:r>
        <w:t>Описание игры:</w:t>
      </w:r>
    </w:p>
    <w:p w:rsidR="00E60738" w:rsidRDefault="00E60738" w:rsidP="00E60738">
      <w:r>
        <w:lastRenderedPageBreak/>
        <w:t>1. Подготовка:</w:t>
      </w:r>
    </w:p>
    <w:p w:rsidR="00E60738" w:rsidRDefault="00E60738" w:rsidP="00E60738">
      <w:r>
        <w:t xml:space="preserve">   </w:t>
      </w:r>
      <w:proofErr w:type="gramStart"/>
      <w:r>
        <w:t>- Подготовьте музыкальные инструменты (бубенцы, маракасы, барабаны) или используйте предметы, издающие звук (например, кастрюли, ложки).</w:t>
      </w:r>
      <w:proofErr w:type="gramEnd"/>
    </w:p>
    <w:p w:rsidR="00E60738" w:rsidRDefault="00E60738" w:rsidP="00E60738">
      <w:r>
        <w:t>   - Создайте заранее несколько ритмических последовательностей разной сложности.</w:t>
      </w:r>
    </w:p>
    <w:p w:rsidR="00E60738" w:rsidRDefault="00E60738" w:rsidP="00E60738">
      <w:r>
        <w:t>2. Правила игры:</w:t>
      </w:r>
    </w:p>
    <w:p w:rsidR="00E60738" w:rsidRDefault="00E60738" w:rsidP="00E60738">
      <w:r>
        <w:t xml:space="preserve">   - Вводная часть: Объясните детям, что каждый звук имеет свой ритм, и покажите </w:t>
      </w:r>
      <w:proofErr w:type="gramStart"/>
      <w:r>
        <w:t>на примере, как</w:t>
      </w:r>
      <w:proofErr w:type="gramEnd"/>
      <w:r>
        <w:t xml:space="preserve"> можно создать простой ритм (например, хлопки в ладоши или удар в барабан).</w:t>
      </w:r>
    </w:p>
    <w:p w:rsidR="00E60738" w:rsidRDefault="00E60738" w:rsidP="00E60738">
      <w:r>
        <w:t>   - Ритмические повторения: Вы называете ритмическую последовательность (например: "пауза, хлопок, хлопок, удар в барабан") и показываете её. Затем дети повторяют за вами.</w:t>
      </w:r>
    </w:p>
    <w:p w:rsidR="00E60738" w:rsidRDefault="00E60738" w:rsidP="00E60738">
      <w:r>
        <w:t>   - Динамическая часть: После нескольких повторений усложняйте последовательности или вводите элементы заимствования (например: передайте детям задачу создать свой ритм, который они продемонстрируют группе).</w:t>
      </w:r>
    </w:p>
    <w:p w:rsidR="00E60738" w:rsidRDefault="00E60738" w:rsidP="00E60738">
      <w:r>
        <w:t>   - Музыка и движения: Включите задорную музыку и предложите детям следовать за ритмом, используя любые движения (танец, прыжки, шаги) в такт музыке.</w:t>
      </w:r>
    </w:p>
    <w:p w:rsidR="00E60738" w:rsidRDefault="00E60738" w:rsidP="00E60738">
      <w:r>
        <w:t>3. Обсуждение:</w:t>
      </w:r>
    </w:p>
    <w:p w:rsidR="00E60738" w:rsidRDefault="00E60738" w:rsidP="00E60738">
      <w:r>
        <w:t>   - После выполнения ритма или создаваемых последовательностей, обсудите с детьми, как они себя чувствовали, какие ритмы им понравились больше и почему, какие движения им доставляли радость.</w:t>
      </w:r>
    </w:p>
    <w:p w:rsidR="00E60738" w:rsidRDefault="00E60738" w:rsidP="00E60738">
      <w:r>
        <w:t>4. Варианты:</w:t>
      </w:r>
    </w:p>
    <w:p w:rsidR="00E60738" w:rsidRDefault="00E60738" w:rsidP="00E60738">
      <w:r>
        <w:t>   - Введите элементы соревнования: кто сможет придумать самый интересный ритм под музыку и выполнить его?</w:t>
      </w:r>
    </w:p>
    <w:p w:rsidR="00E60738" w:rsidRDefault="00E60738" w:rsidP="00E60738">
      <w:r>
        <w:t>   - Используйте карточки с изображениями животных или предметов, где каждый изображённый объект ассоциируется с определённым ритмом (например, "котик - мяу" в два ритма, а "собак - гав" в три ритма).</w:t>
      </w:r>
    </w:p>
    <w:p w:rsidR="00E60738" w:rsidRDefault="00E60738" w:rsidP="00E60738">
      <w:r>
        <w:t>Польза от игры:</w:t>
      </w:r>
    </w:p>
    <w:p w:rsidR="00E60738" w:rsidRDefault="00E60738" w:rsidP="00E60738">
      <w:r>
        <w:t>- Развивает чувство ритма и музыкальность.</w:t>
      </w:r>
    </w:p>
    <w:p w:rsidR="00E60738" w:rsidRDefault="00E60738" w:rsidP="00E60738">
      <w:r>
        <w:t>- Способствует улучшению координации движений.</w:t>
      </w:r>
    </w:p>
    <w:p w:rsidR="00E60738" w:rsidRDefault="00E60738" w:rsidP="00E60738">
      <w:r>
        <w:t>- Развивает коллективизм и коммуникацию между детьми.</w:t>
      </w:r>
    </w:p>
    <w:p w:rsidR="00E60738" w:rsidRDefault="00E60738" w:rsidP="00E60738">
      <w:r>
        <w:t xml:space="preserve">- Стимулирует </w:t>
      </w:r>
      <w:proofErr w:type="spellStart"/>
      <w:r>
        <w:t>креативное</w:t>
      </w:r>
      <w:proofErr w:type="spellEnd"/>
      <w:r>
        <w:t xml:space="preserve"> мышление и самовыражение</w:t>
      </w:r>
    </w:p>
    <w:p w:rsidR="00E60738" w:rsidRDefault="00E60738" w:rsidP="00E60738"/>
    <w:p w:rsidR="00E60738" w:rsidRDefault="00E60738" w:rsidP="00E60738"/>
    <w:p w:rsidR="00E60738" w:rsidRDefault="00E60738" w:rsidP="00E60738"/>
    <w:p w:rsidR="00E60738" w:rsidRDefault="00E60738" w:rsidP="00E60738"/>
    <w:p w:rsidR="00E60738" w:rsidRDefault="00E60738" w:rsidP="00E60738"/>
    <w:p w:rsidR="00E60738" w:rsidRDefault="00E60738" w:rsidP="00E60738">
      <w:r>
        <w:t>игра "</w:t>
      </w:r>
      <w:proofErr w:type="gramStart"/>
      <w:r>
        <w:t>Музыкальный</w:t>
      </w:r>
      <w:proofErr w:type="gramEnd"/>
      <w:r>
        <w:t xml:space="preserve"> </w:t>
      </w:r>
      <w:proofErr w:type="spellStart"/>
      <w:r>
        <w:t>Твистер</w:t>
      </w:r>
      <w:proofErr w:type="spellEnd"/>
      <w:r>
        <w:t>"</w:t>
      </w:r>
    </w:p>
    <w:p w:rsidR="00E60738" w:rsidRDefault="00E60738" w:rsidP="00E60738">
      <w:r>
        <w:t xml:space="preserve">Цель игры: Развивать координацию, музыку и ритм, а также весело проводить время, используя элементы игры </w:t>
      </w:r>
      <w:proofErr w:type="spellStart"/>
      <w:r>
        <w:t>Твистер</w:t>
      </w:r>
      <w:proofErr w:type="spellEnd"/>
      <w:r>
        <w:t xml:space="preserve"> и музыкальные инструменты.</w:t>
      </w:r>
    </w:p>
    <w:p w:rsidR="00E60738" w:rsidRDefault="00E60738" w:rsidP="00E60738">
      <w:r>
        <w:t>Описание игры:</w:t>
      </w:r>
    </w:p>
    <w:p w:rsidR="00E60738" w:rsidRDefault="00E60738" w:rsidP="00E60738">
      <w:r>
        <w:t>1. Подготовка:</w:t>
      </w:r>
    </w:p>
    <w:p w:rsidR="00E60738" w:rsidRDefault="00E60738" w:rsidP="00E60738">
      <w:r>
        <w:t xml:space="preserve">   - Приобретите или сделайте специальное игровое поле, как в классическом </w:t>
      </w:r>
      <w:proofErr w:type="spellStart"/>
      <w:r>
        <w:t>Твистере</w:t>
      </w:r>
      <w:proofErr w:type="spellEnd"/>
      <w:r>
        <w:t>, с цветными кругами, но вместо обычных цветовых обозначений используйте изображения музыкальных инструментов (например, барабаны, гитары, маракасы, пианино и т.д.).</w:t>
      </w:r>
    </w:p>
    <w:p w:rsidR="00E60738" w:rsidRDefault="00E60738" w:rsidP="00E60738">
      <w:r>
        <w:t>  - Подготовьте соответствующие музыкальные инструменты, такие как: маракасы, бубенцы, маленькие барабаны, ксилофон и т.д.</w:t>
      </w:r>
    </w:p>
    <w:p w:rsidR="00E60738" w:rsidRDefault="00E60738" w:rsidP="00E60738">
      <w:r>
        <w:t>2. Правила игры:</w:t>
      </w:r>
    </w:p>
    <w:p w:rsidR="00E60738" w:rsidRDefault="00E60738" w:rsidP="00E60738">
      <w:r>
        <w:t>   1. Настройка поля: Разложите игровое поле с кругами на ровной поверхности, обеспечив достаточно места для движения детей.</w:t>
      </w:r>
    </w:p>
    <w:p w:rsidR="00E60738" w:rsidRDefault="00E60738" w:rsidP="00E60738">
      <w:r>
        <w:t>   2. Объяснение правил: Объясните детям, что они будут ставить руки и ноги на круги с изображениями инструментов, а также будут создавать звук соответствующего инструмента каждый раз, когда они касаются этого круга.</w:t>
      </w:r>
    </w:p>
    <w:p w:rsidR="00E60738" w:rsidRDefault="00E60738" w:rsidP="00E60738">
      <w:r>
        <w:t xml:space="preserve">   3. Игровой процесс: Один из взрослых или старших детей вращает </w:t>
      </w:r>
      <w:proofErr w:type="gramStart"/>
      <w:r>
        <w:t>стрелку</w:t>
      </w:r>
      <w:proofErr w:type="gramEnd"/>
      <w:r>
        <w:t xml:space="preserve"> или случайным образом выбирает комбинацию (например, "правую ногу на барабан" или "левую руку на гитару"). Дети должны быстро выполнить задание, ставя соответствующую руку или ногу на указанный круг и одновременно издавая звук инструмента.</w:t>
      </w:r>
    </w:p>
    <w:p w:rsidR="00E60738" w:rsidRDefault="00E60738" w:rsidP="00E60738">
      <w:r>
        <w:t>   4. Усложнение: Как только дети поймут основы, вводите новые элементы — например, требования к созданию ритмического рисунка, когда они стоят на разных кругах, или даже требование, чтобы они вписывали музыку под конкретный инструмент.</w:t>
      </w:r>
    </w:p>
    <w:p w:rsidR="00E60738" w:rsidRDefault="00E60738" w:rsidP="00E60738">
      <w:r>
        <w:t>3. Обсуждение:</w:t>
      </w:r>
    </w:p>
    <w:p w:rsidR="00E60738" w:rsidRDefault="00E60738" w:rsidP="00E60738">
      <w:r>
        <w:t>   - После игры обсудите с детьми, какие инструменты им понравились больше, и как они использовали свои тела для создания музыки. Это поможет развивать критическое мышление и самовыражение.</w:t>
      </w:r>
    </w:p>
    <w:p w:rsidR="00E60738" w:rsidRDefault="00E60738" w:rsidP="00E60738">
      <w:r>
        <w:t>4. Варианты:</w:t>
      </w:r>
    </w:p>
    <w:p w:rsidR="00E60738" w:rsidRDefault="00E60738" w:rsidP="00E60738">
      <w:r>
        <w:t>   - Добавьте звуковые эффекты: играйте фоновую музыку, чтобы дети могли следить за ритмом, когда выполняются задания.</w:t>
      </w:r>
    </w:p>
    <w:p w:rsidR="00E60738" w:rsidRDefault="00E60738" w:rsidP="00E60738">
      <w:r>
        <w:t>   - Включите элементы соревнования, где каждый должен быстрее выполнять команды и создавать более мелодичные ритмы.</w:t>
      </w:r>
    </w:p>
    <w:p w:rsidR="00E60738" w:rsidRDefault="00E60738" w:rsidP="00E60738">
      <w:r>
        <w:t>Польза от игры:</w:t>
      </w:r>
    </w:p>
    <w:p w:rsidR="00E60738" w:rsidRDefault="00E60738" w:rsidP="00E60738">
      <w:r>
        <w:t>- Развивает координацию, физическую активность и слуховые навыки.</w:t>
      </w:r>
    </w:p>
    <w:p w:rsidR="00E60738" w:rsidRDefault="00E60738" w:rsidP="00E60738">
      <w:r>
        <w:lastRenderedPageBreak/>
        <w:t>- Создает веселую и дружелюбную атмосферу, способствуя социализации детей.</w:t>
      </w:r>
    </w:p>
    <w:p w:rsidR="00E60738" w:rsidRDefault="00E60738" w:rsidP="00E60738">
      <w:r>
        <w:t>- Вызывает интерес к музыке и помогает развить музыкальные способности и ритмическое восприятие.</w:t>
      </w:r>
    </w:p>
    <w:p w:rsidR="00C2600C" w:rsidRDefault="00E60738"/>
    <w:sectPr w:rsidR="00C2600C" w:rsidSect="008E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oNotDisplayPageBoundaries/>
  <w:proofState w:spelling="clean" w:grammar="clean"/>
  <w:defaultTabStop w:val="708"/>
  <w:characterSpacingControl w:val="doNotCompress"/>
  <w:compat/>
  <w:rsids>
    <w:rsidRoot w:val="00E60738"/>
    <w:rsid w:val="00330FD7"/>
    <w:rsid w:val="003E6BF0"/>
    <w:rsid w:val="008E150C"/>
    <w:rsid w:val="00E6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829</Words>
  <Characters>4727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2025-01-26T18:32:00Z</dcterms:created>
  <dcterms:modified xsi:type="dcterms:W3CDTF">2025-01-26T18:34:00Z</dcterms:modified>
</cp:coreProperties>
</file>