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spacing w:line="360" w:lineRule="auto"/>
        <w:ind w:firstLine="350"/>
        <w:jc w:val="left"/>
        <w:rPr>
          <w:rFonts w:ascii="Times New Roman" w:hAnsi="Times New Roman"/>
          <w:sz w:val="28"/>
        </w:rPr>
      </w:pPr>
      <w:r>
        <w:rPr>
          <w:rFonts w:ascii="Times New Roman" w:hAnsi="Times New Roman"/>
          <w:sz w:val="28"/>
        </w:rPr>
        <w:t>УДК 376</w:t>
      </w:r>
    </w:p>
    <w:p w14:paraId="02000000">
      <w:pPr>
        <w:widowControl w:val="1"/>
        <w:spacing w:line="360" w:lineRule="auto"/>
        <w:ind w:firstLine="350"/>
        <w:jc w:val="right"/>
        <w:rPr>
          <w:rFonts w:ascii="Times New Roman" w:hAnsi="Times New Roman"/>
          <w:i w:val="1"/>
          <w:sz w:val="28"/>
        </w:rPr>
      </w:pPr>
      <w:r>
        <w:rPr>
          <w:rFonts w:ascii="Times New Roman" w:hAnsi="Times New Roman"/>
          <w:i w:val="1"/>
          <w:sz w:val="28"/>
        </w:rPr>
        <w:t>Бутовская А.А</w:t>
      </w:r>
      <w:r>
        <w:rPr>
          <w:rFonts w:ascii="Times New Roman" w:hAnsi="Times New Roman"/>
          <w:i w:val="1"/>
          <w:sz w:val="28"/>
        </w:rPr>
        <w:t>., студентка 3</w:t>
      </w:r>
      <w:r>
        <w:rPr>
          <w:rFonts w:ascii="Times New Roman" w:hAnsi="Times New Roman"/>
          <w:i w:val="1"/>
          <w:sz w:val="28"/>
        </w:rPr>
        <w:t xml:space="preserve"> курса</w:t>
      </w:r>
    </w:p>
    <w:p w14:paraId="03000000">
      <w:pPr>
        <w:widowControl w:val="1"/>
        <w:spacing w:line="360" w:lineRule="auto"/>
        <w:ind w:firstLine="350"/>
        <w:jc w:val="right"/>
        <w:rPr>
          <w:rFonts w:ascii="Times New Roman" w:hAnsi="Times New Roman"/>
          <w:i w:val="1"/>
          <w:sz w:val="28"/>
        </w:rPr>
      </w:pPr>
      <w:r>
        <w:rPr>
          <w:rFonts w:ascii="Times New Roman" w:hAnsi="Times New Roman"/>
          <w:i w:val="1"/>
          <w:sz w:val="28"/>
        </w:rPr>
        <w:t>Якубова Ф. Р., преподаватель кафедры СДО</w:t>
      </w:r>
    </w:p>
    <w:p w14:paraId="04000000">
      <w:pPr>
        <w:widowControl w:val="1"/>
        <w:spacing w:line="360" w:lineRule="auto"/>
        <w:ind w:firstLine="350"/>
        <w:jc w:val="right"/>
        <w:rPr>
          <w:rFonts w:ascii="Times New Roman" w:hAnsi="Times New Roman"/>
          <w:i w:val="1"/>
          <w:sz w:val="28"/>
        </w:rPr>
      </w:pPr>
      <w:r>
        <w:rPr>
          <w:rFonts w:ascii="Times New Roman" w:hAnsi="Times New Roman"/>
          <w:i w:val="1"/>
          <w:sz w:val="28"/>
        </w:rPr>
        <w:t>Кафедра специального (дефектологического) образования</w:t>
      </w:r>
    </w:p>
    <w:p w14:paraId="05000000">
      <w:pPr>
        <w:widowControl w:val="1"/>
        <w:spacing w:line="360" w:lineRule="auto"/>
        <w:ind w:firstLine="350"/>
        <w:jc w:val="right"/>
        <w:rPr>
          <w:rFonts w:ascii="Times New Roman" w:hAnsi="Times New Roman"/>
          <w:i w:val="1"/>
          <w:sz w:val="28"/>
        </w:rPr>
      </w:pPr>
      <w:r>
        <w:rPr>
          <w:rFonts w:ascii="Times New Roman" w:hAnsi="Times New Roman"/>
          <w:i w:val="1"/>
          <w:sz w:val="28"/>
        </w:rPr>
        <w:t xml:space="preserve">ГБОУ РК КИПУ «Крымский </w:t>
      </w:r>
      <w:r>
        <w:rPr>
          <w:rFonts w:ascii="Times New Roman" w:hAnsi="Times New Roman"/>
          <w:i w:val="1"/>
          <w:sz w:val="28"/>
        </w:rPr>
        <w:t>инженеро</w:t>
      </w:r>
      <w:r>
        <w:rPr>
          <w:rFonts w:ascii="Times New Roman" w:hAnsi="Times New Roman"/>
          <w:i w:val="1"/>
          <w:sz w:val="28"/>
        </w:rPr>
        <w:t>-педагогический университет»</w:t>
      </w:r>
    </w:p>
    <w:p w14:paraId="06000000">
      <w:pPr>
        <w:widowControl w:val="1"/>
        <w:spacing w:line="360" w:lineRule="auto"/>
        <w:ind w:firstLine="350"/>
        <w:jc w:val="right"/>
        <w:rPr>
          <w:rFonts w:ascii="Times New Roman" w:hAnsi="Times New Roman"/>
          <w:i w:val="1"/>
          <w:sz w:val="28"/>
        </w:rPr>
      </w:pPr>
      <w:r>
        <w:rPr>
          <w:rFonts w:ascii="Times New Roman" w:hAnsi="Times New Roman"/>
          <w:i w:val="1"/>
          <w:sz w:val="28"/>
        </w:rPr>
        <w:t xml:space="preserve">Имени </w:t>
      </w:r>
      <w:r>
        <w:rPr>
          <w:rFonts w:ascii="Times New Roman" w:hAnsi="Times New Roman"/>
          <w:i w:val="1"/>
          <w:sz w:val="28"/>
        </w:rPr>
        <w:t>Февзи</w:t>
      </w:r>
      <w:r>
        <w:rPr>
          <w:rFonts w:ascii="Times New Roman" w:hAnsi="Times New Roman"/>
          <w:i w:val="1"/>
          <w:sz w:val="28"/>
        </w:rPr>
        <w:t xml:space="preserve"> Якубова</w:t>
      </w:r>
    </w:p>
    <w:p w14:paraId="07000000">
      <w:pPr>
        <w:widowControl w:val="1"/>
        <w:spacing w:line="360" w:lineRule="auto"/>
        <w:ind w:firstLine="0" w:left="0"/>
        <w:jc w:val="right"/>
        <w:rPr>
          <w:rFonts w:ascii="Times New Roman" w:hAnsi="Times New Roman"/>
          <w:i w:val="1"/>
          <w:sz w:val="28"/>
        </w:rPr>
      </w:pPr>
      <w:r>
        <w:rPr>
          <w:rFonts w:ascii="Times New Roman" w:hAnsi="Times New Roman"/>
          <w:i w:val="1"/>
          <w:sz w:val="28"/>
        </w:rPr>
        <w:t>г. С</w:t>
      </w:r>
      <w:r>
        <w:rPr>
          <w:rFonts w:ascii="Times New Roman" w:hAnsi="Times New Roman"/>
          <w:i w:val="1"/>
          <w:sz w:val="28"/>
        </w:rPr>
        <w:t>имфероп</w:t>
      </w:r>
      <w:r>
        <w:rPr>
          <w:rFonts w:ascii="Times New Roman" w:hAnsi="Times New Roman"/>
          <w:i w:val="1"/>
          <w:sz w:val="28"/>
        </w:rPr>
        <w:t>о</w:t>
      </w:r>
      <w:r>
        <w:rPr>
          <w:rFonts w:ascii="Times New Roman" w:hAnsi="Times New Roman"/>
          <w:i w:val="1"/>
          <w:sz w:val="28"/>
        </w:rPr>
        <w:t>ль, Российская Федерация</w:t>
      </w:r>
    </w:p>
    <w:p w14:paraId="08000000">
      <w:pPr>
        <w:widowControl w:val="1"/>
        <w:spacing w:line="360" w:lineRule="auto"/>
        <w:ind w:firstLine="0" w:left="0"/>
        <w:jc w:val="right"/>
        <w:rPr>
          <w:rFonts w:ascii="Times New Roman" w:hAnsi="Times New Roman"/>
          <w:i w:val="1"/>
          <w:sz w:val="28"/>
        </w:rPr>
      </w:pPr>
      <w:r>
        <w:rPr>
          <w:rFonts w:ascii="Times New Roman" w:hAnsi="Times New Roman"/>
          <w:i w:val="1"/>
          <w:sz w:val="28"/>
        </w:rPr>
        <w:t>nastya.butovskaya04@mail.ru</w:t>
      </w:r>
    </w:p>
    <w:p w14:paraId="09000000">
      <w:pPr>
        <w:widowControl w:val="1"/>
        <w:spacing w:line="360" w:lineRule="auto"/>
        <w:ind w:firstLine="0" w:left="0"/>
        <w:jc w:val="center"/>
        <w:rPr>
          <w:rFonts w:ascii="Times New Roman" w:hAnsi="Times New Roman"/>
          <w:i w:val="1"/>
          <w:sz w:val="28"/>
        </w:rPr>
      </w:pPr>
    </w:p>
    <w:p w14:paraId="0A000000">
      <w:pPr>
        <w:widowControl w:val="1"/>
        <w:spacing w:line="360" w:lineRule="auto"/>
        <w:ind w:firstLine="0" w:left="0"/>
        <w:jc w:val="center"/>
        <w:rPr>
          <w:rFonts w:ascii="Times New Roman" w:hAnsi="Times New Roman"/>
          <w:b w:val="1"/>
          <w:sz w:val="28"/>
        </w:rPr>
      </w:pPr>
      <w:r>
        <w:rPr>
          <w:rFonts w:ascii="Times New Roman" w:hAnsi="Times New Roman"/>
          <w:b w:val="1"/>
          <w:sz w:val="28"/>
        </w:rPr>
        <w:t>Теоретические основы развития социально-бытовых навыков и умений у учащихся с нарушением интеллекта</w:t>
      </w:r>
    </w:p>
    <w:p w14:paraId="0B000000">
      <w:pPr>
        <w:widowControl w:val="1"/>
        <w:spacing w:line="360" w:lineRule="auto"/>
        <w:ind w:firstLine="0" w:left="0"/>
        <w:jc w:val="center"/>
        <w:rPr>
          <w:rFonts w:ascii="Times New Roman" w:hAnsi="Times New Roman"/>
          <w:b w:val="1"/>
          <w:sz w:val="28"/>
        </w:rPr>
      </w:pPr>
      <w:r>
        <w:rPr>
          <w:rFonts w:ascii="Times New Roman" w:hAnsi="Times New Roman"/>
          <w:b w:val="1"/>
          <w:sz w:val="28"/>
        </w:rPr>
        <w:t>Theoretical foundations for the development of social and everyday skills and abilities in students with intellectual disabilities</w:t>
      </w:r>
    </w:p>
    <w:p w14:paraId="0C000000">
      <w:pPr>
        <w:widowControl w:val="1"/>
        <w:spacing w:line="360" w:lineRule="auto"/>
        <w:ind w:firstLine="0" w:left="0"/>
        <w:rPr>
          <w:rFonts w:ascii="Times New Roman" w:hAnsi="Times New Roman"/>
          <w:sz w:val="28"/>
        </w:rPr>
      </w:pPr>
      <w:r>
        <w:rPr>
          <w:rFonts w:ascii="Times New Roman" w:hAnsi="Times New Roman"/>
          <w:b w:val="1"/>
          <w:i w:val="1"/>
          <w:sz w:val="28"/>
        </w:rPr>
        <w:t>Аннотация:</w:t>
      </w:r>
      <w:r>
        <w:rPr>
          <w:rFonts w:ascii="Times New Roman" w:hAnsi="Times New Roman"/>
          <w:sz w:val="28"/>
        </w:rPr>
        <w:t xml:space="preserve"> </w:t>
      </w:r>
      <w:r>
        <w:rPr>
          <w:rFonts w:ascii="Times New Roman" w:hAnsi="Times New Roman"/>
          <w:sz w:val="28"/>
        </w:rPr>
        <w:t>Статья</w:t>
      </w:r>
      <w:r>
        <w:rPr>
          <w:rFonts w:ascii="Times New Roman" w:hAnsi="Times New Roman"/>
          <w:sz w:val="28"/>
        </w:rPr>
        <w:t xml:space="preserve"> посвящена изучению </w:t>
      </w:r>
      <w:r>
        <w:rPr>
          <w:rFonts w:ascii="Times New Roman" w:hAnsi="Times New Roman"/>
          <w:sz w:val="28"/>
        </w:rPr>
        <w:t>основ развития социально-бытовых навыков и умений у учащихся с нарушением интеллекта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На основе анализа </w:t>
      </w:r>
      <w:r>
        <w:rPr>
          <w:rFonts w:ascii="Times New Roman" w:hAnsi="Times New Roman"/>
          <w:sz w:val="28"/>
        </w:rPr>
        <w:t xml:space="preserve">психолого-педагогической </w:t>
      </w:r>
      <w:r>
        <w:rPr>
          <w:rFonts w:ascii="Times New Roman" w:hAnsi="Times New Roman"/>
          <w:sz w:val="28"/>
        </w:rPr>
        <w:t xml:space="preserve">литературы рассматриваются </w:t>
      </w:r>
      <w:r>
        <w:rPr>
          <w:rFonts w:ascii="Times New Roman" w:hAnsi="Times New Roman"/>
          <w:sz w:val="28"/>
        </w:rPr>
        <w:t xml:space="preserve">характеристика детей с нарушением интеллекта. </w:t>
      </w:r>
      <w:r>
        <w:rPr>
          <w:rFonts w:ascii="Times New Roman" w:hAnsi="Times New Roman"/>
          <w:sz w:val="28"/>
        </w:rPr>
        <w:t xml:space="preserve"> </w:t>
      </w:r>
      <w:r>
        <w:rPr>
          <w:rFonts w:ascii="Times New Roman" w:hAnsi="Times New Roman"/>
          <w:sz w:val="28"/>
        </w:rPr>
        <w:t xml:space="preserve"> </w:t>
      </w:r>
    </w:p>
    <w:p w14:paraId="0D000000">
      <w:pPr>
        <w:widowControl w:val="1"/>
        <w:spacing w:line="360" w:lineRule="auto"/>
        <w:ind w:firstLine="0" w:left="0"/>
        <w:rPr>
          <w:rFonts w:ascii="Times New Roman" w:hAnsi="Times New Roman"/>
          <w:sz w:val="28"/>
        </w:rPr>
      </w:pPr>
      <w:r>
        <w:rPr>
          <w:rFonts w:ascii="Times New Roman" w:hAnsi="Times New Roman"/>
          <w:b w:val="1"/>
          <w:i w:val="1"/>
          <w:sz w:val="28"/>
        </w:rPr>
        <w:t>Ключевые слова:</w:t>
      </w:r>
      <w:r>
        <w:rPr>
          <w:rFonts w:ascii="Times New Roman" w:hAnsi="Times New Roman"/>
          <w:sz w:val="28"/>
        </w:rPr>
        <w:t xml:space="preserve"> навыки</w:t>
      </w:r>
      <w:r>
        <w:rPr>
          <w:rFonts w:ascii="Times New Roman" w:hAnsi="Times New Roman"/>
          <w:sz w:val="28"/>
        </w:rPr>
        <w:t xml:space="preserve">, </w:t>
      </w:r>
      <w:r>
        <w:rPr>
          <w:rFonts w:ascii="Times New Roman" w:hAnsi="Times New Roman"/>
          <w:sz w:val="28"/>
        </w:rPr>
        <w:t>нарушение интеллекта</w:t>
      </w:r>
      <w:r>
        <w:rPr>
          <w:rFonts w:ascii="Times New Roman" w:hAnsi="Times New Roman"/>
          <w:sz w:val="28"/>
        </w:rPr>
        <w:t xml:space="preserve">, </w:t>
      </w:r>
      <w:r>
        <w:rPr>
          <w:rFonts w:ascii="Times New Roman" w:hAnsi="Times New Roman"/>
          <w:sz w:val="28"/>
        </w:rPr>
        <w:t xml:space="preserve">умения, </w:t>
      </w:r>
      <w:r>
        <w:rPr>
          <w:rFonts w:ascii="Times New Roman" w:hAnsi="Times New Roman"/>
          <w:sz w:val="28"/>
        </w:rPr>
        <w:t>ребенок</w:t>
      </w:r>
      <w:r>
        <w:rPr>
          <w:rFonts w:ascii="Times New Roman" w:hAnsi="Times New Roman"/>
          <w:sz w:val="28"/>
        </w:rPr>
        <w:t>.</w:t>
      </w:r>
    </w:p>
    <w:p w14:paraId="0E000000">
      <w:pPr>
        <w:widowControl w:val="1"/>
        <w:spacing w:line="360" w:lineRule="auto"/>
        <w:ind w:firstLine="0" w:left="0"/>
        <w:rPr>
          <w:rFonts w:ascii="Times New Roman" w:hAnsi="Times New Roman"/>
          <w:sz w:val="28"/>
        </w:rPr>
      </w:pPr>
      <w:r>
        <w:rPr>
          <w:rFonts w:ascii="Times New Roman" w:hAnsi="Times New Roman"/>
          <w:b w:val="1"/>
          <w:i w:val="1"/>
          <w:sz w:val="28"/>
        </w:rPr>
        <w:t>Abstract:</w:t>
      </w:r>
      <w:r>
        <w:rPr>
          <w:rFonts w:ascii="Times New Roman" w:hAnsi="Times New Roman"/>
          <w:sz w:val="28"/>
        </w:rPr>
        <w:t xml:space="preserve"> </w:t>
      </w:r>
      <w:r>
        <w:rPr>
          <w:rFonts w:ascii="Times New Roman" w:hAnsi="Times New Roman"/>
          <w:sz w:val="28"/>
        </w:rPr>
        <w:t>The article is devoted to the study of the foundations of the development of social and everyday skills and abilities in students with intellectual disabilities. Based on the analysis of psychological and pedagogical literature, the characteristics of children with intellect</w:t>
      </w:r>
      <w:r>
        <w:rPr>
          <w:rFonts w:ascii="Times New Roman" w:hAnsi="Times New Roman"/>
          <w:sz w:val="28"/>
        </w:rPr>
        <w:t>ual disabilities are considered</w:t>
      </w:r>
      <w:r>
        <w:rPr>
          <w:rFonts w:ascii="Times New Roman" w:hAnsi="Times New Roman"/>
          <w:sz w:val="28"/>
        </w:rPr>
        <w:t>.</w:t>
      </w:r>
    </w:p>
    <w:p w14:paraId="0F000000">
      <w:pPr>
        <w:widowControl w:val="1"/>
        <w:spacing w:line="360" w:lineRule="auto"/>
        <w:ind w:firstLine="0" w:left="0"/>
        <w:rPr>
          <w:rFonts w:ascii="Times New Roman" w:hAnsi="Times New Roman"/>
          <w:sz w:val="28"/>
        </w:rPr>
      </w:pPr>
      <w:r>
        <w:rPr>
          <w:rFonts w:ascii="Times New Roman" w:hAnsi="Times New Roman"/>
          <w:b w:val="1"/>
          <w:i w:val="1"/>
          <w:sz w:val="28"/>
        </w:rPr>
        <w:t>Keywords:</w:t>
      </w:r>
      <w:r>
        <w:rPr>
          <w:rFonts w:ascii="Times New Roman" w:hAnsi="Times New Roman"/>
          <w:sz w:val="28"/>
        </w:rPr>
        <w:t xml:space="preserve"> </w:t>
      </w:r>
      <w:r>
        <w:rPr>
          <w:rFonts w:ascii="Times New Roman" w:hAnsi="Times New Roman"/>
          <w:sz w:val="28"/>
        </w:rPr>
        <w:t>skills, intellectual disability, abilities, child</w:t>
      </w:r>
      <w:r>
        <w:rPr>
          <w:rFonts w:ascii="Times New Roman" w:hAnsi="Times New Roman"/>
          <w:sz w:val="28"/>
        </w:rPr>
        <w:t>.</w:t>
      </w:r>
    </w:p>
    <w:p w14:paraId="10000000">
      <w:pPr>
        <w:widowControl w:val="1"/>
        <w:spacing w:line="360" w:lineRule="auto"/>
        <w:ind w:firstLine="0" w:left="0"/>
        <w:rPr>
          <w:rFonts w:ascii="Times New Roman" w:hAnsi="Times New Roman"/>
          <w:sz w:val="28"/>
        </w:rPr>
      </w:pPr>
    </w:p>
    <w:p w14:paraId="11000000">
      <w:pPr>
        <w:widowControl w:val="1"/>
        <w:spacing w:line="360" w:lineRule="auto"/>
        <w:ind w:firstLine="709" w:left="0"/>
        <w:rPr>
          <w:rFonts w:ascii="Times New Roman" w:hAnsi="Times New Roman"/>
          <w:sz w:val="28"/>
        </w:rPr>
      </w:pPr>
      <w:r>
        <w:rPr>
          <w:rFonts w:ascii="Times New Roman" w:hAnsi="Times New Roman"/>
          <w:sz w:val="28"/>
        </w:rPr>
        <w:t xml:space="preserve">Интеллектуальная недостаточность – это нарушение нормального темпа развития, при котором ребенок, достигая школьного возраста, продолжает оставаться в кругу дошкольных, игровых интересов. </w:t>
      </w:r>
    </w:p>
    <w:p w14:paraId="12000000">
      <w:pPr>
        <w:widowControl w:val="1"/>
        <w:spacing w:line="360" w:lineRule="auto"/>
        <w:ind w:firstLine="709" w:left="0"/>
        <w:rPr>
          <w:rFonts w:ascii="Times New Roman" w:hAnsi="Times New Roman"/>
          <w:sz w:val="28"/>
        </w:rPr>
      </w:pPr>
      <w:r>
        <w:rPr>
          <w:rFonts w:ascii="Times New Roman" w:hAnsi="Times New Roman"/>
          <w:sz w:val="28"/>
        </w:rPr>
        <w:t xml:space="preserve">Нарушения интеллекта у детей – это стойкое отклонение от нормы в развитии когнитивных функций, которое может быть вызвано разными факторами, такими как генетические дефекты, врожденные или </w:t>
      </w:r>
      <w:r>
        <w:rPr>
          <w:rFonts w:ascii="Times New Roman" w:hAnsi="Times New Roman"/>
          <w:sz w:val="28"/>
        </w:rPr>
        <w:t>приобретенные заболевания, травмы головного мозга, социальные и педагогические факторы. Именно эти признаки: стойкость, необратимость нарушения и его органическое происхождение должны в первую очередь учитываться при диагностике детей.</w:t>
      </w:r>
    </w:p>
    <w:p w14:paraId="13000000">
      <w:pPr>
        <w:widowControl w:val="1"/>
        <w:spacing w:line="360" w:lineRule="auto"/>
        <w:ind w:firstLine="709" w:left="0"/>
        <w:rPr>
          <w:rFonts w:ascii="Times New Roman" w:hAnsi="Times New Roman"/>
          <w:sz w:val="28"/>
        </w:rPr>
      </w:pPr>
      <w:r>
        <w:rPr>
          <w:rFonts w:ascii="Times New Roman" w:hAnsi="Times New Roman"/>
          <w:sz w:val="28"/>
        </w:rPr>
        <w:t xml:space="preserve"> В результате таких нарушений дети испытывают трудности</w:t>
      </w:r>
      <w:r>
        <w:rPr>
          <w:rFonts w:ascii="Times New Roman" w:hAnsi="Times New Roman"/>
          <w:sz w:val="28"/>
        </w:rPr>
        <w:t xml:space="preserve"> в овладении знаниями, умениями </w:t>
      </w:r>
      <w:r>
        <w:rPr>
          <w:rFonts w:ascii="Times New Roman" w:hAnsi="Times New Roman"/>
          <w:sz w:val="28"/>
        </w:rPr>
        <w:t xml:space="preserve">и навыками, </w:t>
      </w:r>
      <w:r>
        <w:rPr>
          <w:rFonts w:ascii="Times New Roman" w:hAnsi="Times New Roman"/>
          <w:sz w:val="28"/>
        </w:rPr>
        <w:t>что</w:t>
      </w:r>
      <w:r>
        <w:rPr>
          <w:rFonts w:ascii="Times New Roman" w:hAnsi="Times New Roman"/>
          <w:sz w:val="28"/>
        </w:rPr>
        <w:t xml:space="preserve"> в конечном счете влияет на их социальную и личностную адаптацию.</w:t>
      </w:r>
    </w:p>
    <w:p w14:paraId="14000000">
      <w:pPr>
        <w:widowControl w:val="1"/>
        <w:spacing w:line="360" w:lineRule="auto"/>
        <w:ind w:firstLine="709" w:left="0"/>
        <w:rPr>
          <w:rFonts w:ascii="Times New Roman" w:hAnsi="Times New Roman"/>
          <w:sz w:val="28"/>
        </w:rPr>
      </w:pPr>
      <w:r>
        <w:rPr>
          <w:rFonts w:ascii="Times New Roman" w:hAnsi="Times New Roman"/>
          <w:sz w:val="28"/>
        </w:rPr>
        <w:t xml:space="preserve">Категория интеллектуальной недостаточности представляет собой нарушения в психофизиологическом развитии ребенка, </w:t>
      </w:r>
      <w:r>
        <w:rPr>
          <w:rFonts w:ascii="Times New Roman" w:hAnsi="Times New Roman"/>
          <w:sz w:val="28"/>
        </w:rPr>
        <w:t>имеющую</w:t>
      </w:r>
      <w:r>
        <w:rPr>
          <w:rFonts w:ascii="Times New Roman" w:hAnsi="Times New Roman"/>
          <w:sz w:val="28"/>
        </w:rPr>
        <w:t xml:space="preserve"> значительные различия в структуре, степени тяжести и возможностях коррекции (компенсации) нарушений в развитии. С психолого-педагогической точки зрения эти дети обладают значительной общностью психического недоразвития, проявляющегося в недостаточности развития познавательной, эмоционально-волевой сферы, активности личности в целом, что вызывает определенные трудности в процессе обучения.</w:t>
      </w:r>
    </w:p>
    <w:p w14:paraId="15000000">
      <w:pPr>
        <w:widowControl w:val="1"/>
        <w:spacing w:line="360" w:lineRule="auto"/>
        <w:ind w:firstLine="709" w:left="0"/>
        <w:rPr>
          <w:rFonts w:ascii="Times New Roman" w:hAnsi="Times New Roman"/>
          <w:sz w:val="28"/>
        </w:rPr>
      </w:pPr>
      <w:r>
        <w:rPr>
          <w:rFonts w:ascii="Times New Roman" w:hAnsi="Times New Roman"/>
          <w:sz w:val="28"/>
        </w:rPr>
        <w:t xml:space="preserve">Классификация нарушений интеллекта у детей может быть проведена по различным критериям, таким как степень выраженности, локализация и характер дефекта, возраст ребенка и т.д. В основном, нарушения интеллекта у детей классифицируются на два основных типа: общий и частный. </w:t>
      </w:r>
    </w:p>
    <w:p w14:paraId="16000000">
      <w:pPr>
        <w:widowControl w:val="1"/>
        <w:spacing w:line="360" w:lineRule="auto"/>
        <w:ind w:firstLine="709" w:left="0"/>
        <w:rPr>
          <w:rFonts w:ascii="Times New Roman" w:hAnsi="Times New Roman"/>
          <w:sz w:val="28"/>
        </w:rPr>
      </w:pPr>
      <w:r>
        <w:rPr>
          <w:rFonts w:ascii="Times New Roman" w:hAnsi="Times New Roman"/>
          <w:sz w:val="28"/>
        </w:rPr>
        <w:t xml:space="preserve">Общий тип нарушений интеллекта у детей характеризуется общим дефицитом когнитивных функций, что проявляется в низких результатах тестов на интеллект, ограничении возможностей в различных областях знаний и навыков, трудностях в социализации и адаптации. </w:t>
      </w:r>
    </w:p>
    <w:p w14:paraId="17000000">
      <w:pPr>
        <w:widowControl w:val="1"/>
        <w:spacing w:line="360" w:lineRule="auto"/>
        <w:ind w:firstLine="709" w:left="0"/>
        <w:rPr>
          <w:rFonts w:ascii="Times New Roman" w:hAnsi="Times New Roman"/>
          <w:sz w:val="28"/>
        </w:rPr>
      </w:pPr>
      <w:r>
        <w:rPr>
          <w:rFonts w:ascii="Times New Roman" w:hAnsi="Times New Roman"/>
          <w:sz w:val="28"/>
        </w:rPr>
        <w:t xml:space="preserve">Частный тип нарушений интеллекта у детей характеризуется дефицитом в определенной области когнитивных функций, например, нарушением внимания, памяти, речи, или математических способностей. </w:t>
      </w:r>
    </w:p>
    <w:p w14:paraId="18000000">
      <w:pPr>
        <w:widowControl w:val="1"/>
        <w:spacing w:line="360" w:lineRule="auto"/>
        <w:ind w:firstLine="709" w:left="0"/>
        <w:rPr>
          <w:rFonts w:ascii="Times New Roman" w:hAnsi="Times New Roman"/>
          <w:sz w:val="28"/>
        </w:rPr>
      </w:pPr>
      <w:r>
        <w:rPr>
          <w:rFonts w:ascii="Times New Roman" w:hAnsi="Times New Roman"/>
          <w:sz w:val="28"/>
        </w:rPr>
        <w:t>В начале XX века постепенно стали накапливаться сведения о психологических особенностях детей с нарушениями интеллекта с помощью врачей-психиатров, педагогов и психологов.</w:t>
      </w:r>
    </w:p>
    <w:p w14:paraId="19000000">
      <w:pPr>
        <w:widowControl w:val="1"/>
        <w:spacing w:line="360" w:lineRule="auto"/>
        <w:ind w:firstLine="709" w:left="0"/>
        <w:rPr>
          <w:rFonts w:ascii="Times New Roman" w:hAnsi="Times New Roman"/>
          <w:sz w:val="28"/>
        </w:rPr>
      </w:pPr>
      <w:r>
        <w:rPr>
          <w:rFonts w:ascii="Times New Roman" w:hAnsi="Times New Roman"/>
          <w:sz w:val="28"/>
        </w:rPr>
        <w:t xml:space="preserve">Психолого-педагогическим изучением детей с нарушениями интеллекта занимались такие учёные, как Г.Я. Трошин («Антропологические основы воспитания. Сравнительная психология нормальных и ненормальных детей» 1914-1915г.), Л.С. Выготский, Л.В. </w:t>
      </w:r>
      <w:r>
        <w:rPr>
          <w:rFonts w:ascii="Times New Roman" w:hAnsi="Times New Roman"/>
          <w:sz w:val="28"/>
        </w:rPr>
        <w:t>Занков</w:t>
      </w:r>
      <w:r>
        <w:rPr>
          <w:rFonts w:ascii="Times New Roman" w:hAnsi="Times New Roman"/>
          <w:sz w:val="28"/>
        </w:rPr>
        <w:t xml:space="preserve">, И.М. Соловьёв (разрабатывали теоретические основы олигофренопедагогики), Г.М. </w:t>
      </w:r>
      <w:r>
        <w:rPr>
          <w:rFonts w:ascii="Times New Roman" w:hAnsi="Times New Roman"/>
          <w:sz w:val="28"/>
        </w:rPr>
        <w:t>Дульнев</w:t>
      </w:r>
      <w:r>
        <w:rPr>
          <w:rFonts w:ascii="Times New Roman" w:hAnsi="Times New Roman"/>
          <w:sz w:val="28"/>
        </w:rPr>
        <w:t xml:space="preserve">, М.С. Левитан (проводили экспериментальные исследования познавательной деятельности, изучали память школьников, особенности их речи), Б.И. </w:t>
      </w:r>
      <w:r>
        <w:rPr>
          <w:rFonts w:ascii="Times New Roman" w:hAnsi="Times New Roman"/>
          <w:sz w:val="28"/>
        </w:rPr>
        <w:t>Пинский</w:t>
      </w:r>
      <w:r>
        <w:rPr>
          <w:rFonts w:ascii="Times New Roman" w:hAnsi="Times New Roman"/>
          <w:sz w:val="28"/>
        </w:rPr>
        <w:t xml:space="preserve"> (осуществлял изучение психолого-педагогической проблемы при организации процесса обучения и воспитания учащихся вспомогательной школы), И.В. Белякова, В.Г. Петрова, Ж.И. </w:t>
      </w:r>
      <w:r>
        <w:rPr>
          <w:rFonts w:ascii="Times New Roman" w:hAnsi="Times New Roman"/>
          <w:sz w:val="28"/>
        </w:rPr>
        <w:t>Шиф</w:t>
      </w:r>
      <w:r>
        <w:rPr>
          <w:rFonts w:ascii="Times New Roman" w:hAnsi="Times New Roman"/>
          <w:sz w:val="28"/>
        </w:rPr>
        <w:t xml:space="preserve"> (занимались изучением мышления, речи, памяти, зрительного восприятия детей с нарушениями интеллекта). С.В. </w:t>
      </w:r>
      <w:r>
        <w:rPr>
          <w:rFonts w:ascii="Times New Roman" w:hAnsi="Times New Roman"/>
          <w:sz w:val="28"/>
        </w:rPr>
        <w:t>Лиепень</w:t>
      </w:r>
      <w:r>
        <w:rPr>
          <w:rFonts w:ascii="Times New Roman" w:hAnsi="Times New Roman"/>
          <w:sz w:val="28"/>
        </w:rPr>
        <w:t xml:space="preserve"> (изучение проблемы внимания), Н.Г. Морозова (занималась проблемами психологии детей с нарушениями интеллекта), А.Р. </w:t>
      </w:r>
      <w:r>
        <w:rPr>
          <w:rFonts w:ascii="Times New Roman" w:hAnsi="Times New Roman"/>
          <w:sz w:val="28"/>
        </w:rPr>
        <w:t>Лурия</w:t>
      </w:r>
      <w:r>
        <w:rPr>
          <w:rFonts w:ascii="Times New Roman" w:hAnsi="Times New Roman"/>
          <w:sz w:val="28"/>
        </w:rPr>
        <w:t xml:space="preserve">, В.И. </w:t>
      </w:r>
      <w:r>
        <w:rPr>
          <w:rFonts w:ascii="Times New Roman" w:hAnsi="Times New Roman"/>
          <w:sz w:val="28"/>
        </w:rPr>
        <w:t>Лубовский</w:t>
      </w:r>
      <w:r>
        <w:rPr>
          <w:rFonts w:ascii="Times New Roman" w:hAnsi="Times New Roman"/>
          <w:sz w:val="28"/>
        </w:rPr>
        <w:t>, А.И. Мещеряков (уделяли внимание изучению речи и памяти учащихся с нарушениями интеллекта), Т.А. Власова (занималась проблемой дифференциальной диагностики), С.Я. Рубинштейн (обобщила имеющиеся сведения о психологических особенностях школьников с нарушениями интеллекта)</w:t>
      </w:r>
      <w:r>
        <w:rPr>
          <w:rFonts w:ascii="Times New Roman" w:hAnsi="Times New Roman"/>
          <w:sz w:val="28"/>
        </w:rPr>
        <w:t>.</w:t>
      </w:r>
    </w:p>
    <w:p w14:paraId="1A000000">
      <w:pPr>
        <w:widowControl w:val="1"/>
        <w:spacing w:line="360" w:lineRule="auto"/>
        <w:ind w:firstLine="709" w:left="0"/>
        <w:rPr>
          <w:rFonts w:ascii="Times New Roman" w:hAnsi="Times New Roman"/>
          <w:sz w:val="28"/>
        </w:rPr>
      </w:pPr>
      <w:r>
        <w:rPr>
          <w:rFonts w:ascii="Times New Roman" w:hAnsi="Times New Roman"/>
          <w:sz w:val="28"/>
        </w:rPr>
        <w:t>Кроме того, нарушения интеллекта у детей могут быть классифицированы по степени выраженности, которая может быть легкой, умеренной и тяжелой. Легкие нарушения интеллекта у детей характеризуются незначительным дефицитом когнитивных функций, умеренные нарушения – более выраженным дефицитом, а тяжелые нарушения – глубоким дефицитом когнитивных функций, что значительно ограничивает возможности ребенка.</w:t>
      </w:r>
    </w:p>
    <w:p w14:paraId="1B000000">
      <w:pPr>
        <w:widowControl w:val="1"/>
        <w:spacing w:line="360" w:lineRule="auto"/>
        <w:ind w:firstLine="709" w:left="0"/>
        <w:rPr>
          <w:rFonts w:ascii="Times New Roman" w:hAnsi="Times New Roman"/>
          <w:sz w:val="28"/>
        </w:rPr>
      </w:pPr>
      <w:r>
        <w:rPr>
          <w:rFonts w:ascii="Times New Roman" w:hAnsi="Times New Roman"/>
          <w:sz w:val="28"/>
        </w:rPr>
        <w:t>Также нарушения интеллекта у детей могут быть классифицированы по возрастному фактору, то есть на ранний возраст (до 3 лет), дошкольный возраст (от 3 до 7 лет) и школьный возраст (от 7 лет и старше). Каждый возрастной период имеет свои особенности в проявлении и коррекции нарушений интеллекта у детей.</w:t>
      </w:r>
    </w:p>
    <w:p w14:paraId="1C000000">
      <w:pPr>
        <w:widowControl w:val="1"/>
        <w:spacing w:line="360" w:lineRule="auto"/>
        <w:ind w:firstLine="709" w:left="0"/>
        <w:rPr>
          <w:rFonts w:ascii="Times New Roman" w:hAnsi="Times New Roman"/>
          <w:sz w:val="28"/>
        </w:rPr>
      </w:pPr>
      <w:r>
        <w:rPr>
          <w:rFonts w:ascii="Times New Roman" w:hAnsi="Times New Roman"/>
          <w:sz w:val="28"/>
        </w:rPr>
        <w:t xml:space="preserve">Классификация нарушений интеллекта у детей, предложенная П.Я. Гальпериной, включает в себя несколько типов нарушений, таких как: </w:t>
      </w:r>
      <w:r>
        <w:rPr>
          <w:rFonts w:ascii="Times New Roman" w:hAnsi="Times New Roman"/>
          <w:sz w:val="28"/>
        </w:rPr>
        <w:t>дебилизация</w:t>
      </w:r>
      <w:r>
        <w:rPr>
          <w:rFonts w:ascii="Times New Roman" w:hAnsi="Times New Roman"/>
          <w:sz w:val="28"/>
        </w:rPr>
        <w:t>, олигофрения, микроцефалия, гидроцефалия, ахроматопсия и т.д. Каждый из этих типов нарушений имеет свои характерные признаки и зависит от конкретной причины, которая привела к дефекту.</w:t>
      </w:r>
    </w:p>
    <w:p w14:paraId="1D000000">
      <w:pPr>
        <w:widowControl w:val="1"/>
        <w:spacing w:line="360" w:lineRule="auto"/>
        <w:ind w:firstLine="709" w:left="0"/>
        <w:rPr>
          <w:rFonts w:ascii="Times New Roman" w:hAnsi="Times New Roman"/>
          <w:sz w:val="28"/>
        </w:rPr>
      </w:pPr>
      <w:r>
        <w:rPr>
          <w:rFonts w:ascii="Times New Roman" w:hAnsi="Times New Roman"/>
          <w:sz w:val="28"/>
        </w:rPr>
        <w:t>Дети с нарушением интеллекта способны к развитию, которое осуществляется замедленно, атипично, со многими, подчас весьма резкими отклонениями от нормы. Тем не менее, оно представляет собой поступательный процесс, вносящий качественные изменения в пс</w:t>
      </w:r>
      <w:r>
        <w:rPr>
          <w:rFonts w:ascii="Times New Roman" w:hAnsi="Times New Roman"/>
          <w:sz w:val="28"/>
        </w:rPr>
        <w:t>ихическую деятельность детей</w:t>
      </w:r>
      <w:r>
        <w:rPr>
          <w:rFonts w:ascii="Times New Roman" w:hAnsi="Times New Roman"/>
          <w:sz w:val="28"/>
        </w:rPr>
        <w:t>.</w:t>
      </w:r>
    </w:p>
    <w:p w14:paraId="1E000000">
      <w:pPr>
        <w:widowControl w:val="1"/>
        <w:spacing w:line="360" w:lineRule="auto"/>
        <w:ind w:firstLine="709" w:left="0"/>
        <w:rPr>
          <w:rFonts w:ascii="Times New Roman" w:hAnsi="Times New Roman"/>
          <w:sz w:val="28"/>
        </w:rPr>
      </w:pPr>
      <w:r>
        <w:rPr>
          <w:rFonts w:ascii="Times New Roman" w:hAnsi="Times New Roman"/>
          <w:sz w:val="28"/>
        </w:rPr>
        <w:t>Биологические факторы играют важную роль в развитии интеллекта у детей. Генетические особенности ребенка, его пол, возраст, состояние здоровья и нервной системы напрямую влияют на формирование его когнитивных способностей. В частности, исследования показали, что уровень интеллекта детей напрямую зависит от уровня интеллекта их родителей. Кроме того, определенные генетические нарушения, такие как синдром Дауна, могут привести к задержкам в развитии интеллекта.</w:t>
      </w:r>
    </w:p>
    <w:p w14:paraId="1F000000">
      <w:pPr>
        <w:widowControl w:val="1"/>
        <w:spacing w:line="360" w:lineRule="auto"/>
        <w:ind w:firstLine="709" w:left="0"/>
        <w:rPr>
          <w:rFonts w:ascii="Times New Roman" w:hAnsi="Times New Roman"/>
          <w:sz w:val="28"/>
        </w:rPr>
      </w:pPr>
      <w:r>
        <w:rPr>
          <w:rFonts w:ascii="Times New Roman" w:hAnsi="Times New Roman"/>
          <w:sz w:val="28"/>
        </w:rPr>
        <w:t>Структура психики умственно отсталого ребенка чрезвычайно сложна. Первичный дефект приводит к возникновению многих других вторичных и третичных отклонений. Однако наряду с недостатками этим детям присущи и некоторые положительные возможности, наличие которых служит опорой, обеспечивающей процесс развития. Развитие психических процессов у умственно отсталого ребенка осуществляется своеобра</w:t>
      </w:r>
      <w:r>
        <w:rPr>
          <w:rFonts w:ascii="Times New Roman" w:hAnsi="Times New Roman"/>
          <w:sz w:val="28"/>
        </w:rPr>
        <w:t>зно и с большим запозданием</w:t>
      </w:r>
      <w:r>
        <w:rPr>
          <w:rFonts w:ascii="Times New Roman" w:hAnsi="Times New Roman"/>
          <w:sz w:val="28"/>
        </w:rPr>
        <w:t>. Имеющиеся сведения об особенностях психического развития умственно отсталых школьников, несомненно, должны учитываться при организации учебно-воспитательного процесса в специальном (коррекционном</w:t>
      </w:r>
      <w:r>
        <w:rPr>
          <w:rFonts w:ascii="Times New Roman" w:hAnsi="Times New Roman"/>
          <w:sz w:val="28"/>
        </w:rPr>
        <w:t>) образовательном учреждении</w:t>
      </w:r>
      <w:r>
        <w:rPr>
          <w:rFonts w:ascii="Times New Roman" w:hAnsi="Times New Roman"/>
          <w:sz w:val="28"/>
        </w:rPr>
        <w:t>.</w:t>
      </w:r>
    </w:p>
    <w:p w14:paraId="20000000">
      <w:pPr>
        <w:widowControl w:val="1"/>
        <w:spacing w:line="360" w:lineRule="auto"/>
        <w:ind w:firstLine="709" w:left="0"/>
        <w:rPr>
          <w:rFonts w:ascii="Times New Roman" w:hAnsi="Times New Roman"/>
          <w:sz w:val="28"/>
        </w:rPr>
      </w:pPr>
      <w:r>
        <w:rPr>
          <w:rFonts w:ascii="Times New Roman" w:hAnsi="Times New Roman"/>
          <w:sz w:val="28"/>
        </w:rPr>
        <w:t xml:space="preserve">В целом, причины и факторы, влияющие на развитие интеллекта у детей, представляют собой сложную систему взаимосвязанных и взаимозависимых компонентов. Понимание этих факторов и взаимодействия </w:t>
      </w:r>
      <w:r>
        <w:rPr>
          <w:rFonts w:ascii="Times New Roman" w:hAnsi="Times New Roman"/>
          <w:sz w:val="28"/>
        </w:rPr>
        <w:t>между ними позволяет создавать эффективные программы поддержки и развития интеллекта у детей.</w:t>
      </w:r>
    </w:p>
    <w:p w14:paraId="21000000">
      <w:pPr>
        <w:widowControl w:val="1"/>
        <w:spacing w:line="360" w:lineRule="auto"/>
        <w:ind w:firstLine="709" w:left="0"/>
        <w:rPr>
          <w:rFonts w:ascii="Times New Roman" w:hAnsi="Times New Roman"/>
          <w:sz w:val="28"/>
        </w:rPr>
      </w:pPr>
      <w:r>
        <w:rPr>
          <w:rFonts w:ascii="Times New Roman" w:hAnsi="Times New Roman"/>
          <w:sz w:val="28"/>
        </w:rPr>
        <w:t xml:space="preserve">Изучение данной темы имеет потенциал дать значительные преимущества, такие как повышение самостоятельности и качества жизни учащихся с нарушением интеллекта, а также снижение социальной изоляции и возможности развития их потенциала в полной мере. Улучшение бытовых навыков таких учащихся могло бы способствовать их включению в общество, созданию </w:t>
      </w:r>
      <w:r>
        <w:rPr>
          <w:rFonts w:ascii="Times New Roman" w:hAnsi="Times New Roman"/>
          <w:sz w:val="28"/>
        </w:rPr>
        <w:t>более равноправной</w:t>
      </w:r>
      <w:r>
        <w:rPr>
          <w:rFonts w:ascii="Times New Roman" w:hAnsi="Times New Roman"/>
          <w:sz w:val="28"/>
        </w:rPr>
        <w:t xml:space="preserve"> образовательной среды и повышению шансов на успешную профессиональную карьеру.</w:t>
      </w:r>
    </w:p>
    <w:p w14:paraId="22000000">
      <w:pPr>
        <w:widowControl w:val="1"/>
        <w:spacing w:line="360" w:lineRule="auto"/>
        <w:ind w:firstLine="709" w:left="0"/>
        <w:rPr>
          <w:rFonts w:ascii="Times New Roman" w:hAnsi="Times New Roman"/>
          <w:sz w:val="28"/>
        </w:rPr>
      </w:pPr>
      <w:r>
        <w:rPr>
          <w:rFonts w:ascii="Times New Roman" w:hAnsi="Times New Roman"/>
          <w:sz w:val="28"/>
        </w:rPr>
        <w:t>Изучение особенностей развития социально-бытовых навыков у учащихся с нарушениями интеллекта представляет собой актуальную и важную тему в современном образовании. Этот вопрос имеет огромное социальное значение, поскольку формирование социально-бытовых навыков у детей с особыми образовательными потребностями является основой для их успешной адаптации в обществе.</w:t>
      </w:r>
    </w:p>
    <w:p w14:paraId="23000000">
      <w:pPr>
        <w:widowControl w:val="1"/>
        <w:spacing w:line="360" w:lineRule="auto"/>
        <w:ind w:firstLine="709" w:left="0"/>
        <w:rPr>
          <w:rFonts w:ascii="Times New Roman" w:hAnsi="Times New Roman"/>
          <w:sz w:val="28"/>
        </w:rPr>
      </w:pPr>
    </w:p>
    <w:p w14:paraId="24000000">
      <w:pPr>
        <w:widowControl w:val="1"/>
        <w:spacing w:line="360" w:lineRule="auto"/>
        <w:ind w:firstLine="709" w:left="0"/>
        <w:rPr>
          <w:rFonts w:ascii="Times New Roman" w:hAnsi="Times New Roman"/>
          <w:sz w:val="28"/>
        </w:rPr>
      </w:pPr>
    </w:p>
    <w:p w14:paraId="25000000">
      <w:pPr>
        <w:widowControl w:val="1"/>
        <w:spacing w:line="360" w:lineRule="auto"/>
        <w:ind w:firstLine="0" w:left="0"/>
        <w:jc w:val="center"/>
        <w:rPr>
          <w:rFonts w:ascii="Times New Roman" w:hAnsi="Times New Roman"/>
          <w:b w:val="1"/>
          <w:sz w:val="28"/>
        </w:rPr>
      </w:pPr>
      <w:r>
        <w:rPr>
          <w:rFonts w:ascii="Times New Roman" w:hAnsi="Times New Roman"/>
          <w:b w:val="1"/>
          <w:sz w:val="28"/>
        </w:rPr>
        <w:t>Список использованных источников</w:t>
      </w:r>
    </w:p>
    <w:p w14:paraId="26000000">
      <w:pPr>
        <w:pStyle w:val="Style_1"/>
        <w:numPr>
          <w:ilvl w:val="0"/>
          <w:numId w:val="1"/>
        </w:numPr>
        <w:rPr>
          <w:rFonts w:ascii="Times New Roman" w:hAnsi="Times New Roman"/>
          <w:sz w:val="28"/>
        </w:rPr>
      </w:pPr>
      <w:r>
        <w:rPr>
          <w:rFonts w:ascii="Times New Roman" w:hAnsi="Times New Roman"/>
          <w:sz w:val="28"/>
        </w:rPr>
        <w:t>Выготский, Л.С. Игра и её значение в психическом развитии ребенка / Л.С. Выготский. – Москва: Просвещение, 1996. –  С. 62-68.</w:t>
      </w:r>
    </w:p>
    <w:p w14:paraId="27000000">
      <w:pPr>
        <w:pStyle w:val="Style_1"/>
        <w:numPr>
          <w:ilvl w:val="0"/>
          <w:numId w:val="1"/>
        </w:numPr>
        <w:rPr>
          <w:rFonts w:ascii="Times New Roman" w:hAnsi="Times New Roman"/>
          <w:sz w:val="28"/>
        </w:rPr>
      </w:pPr>
      <w:r>
        <w:rPr>
          <w:rFonts w:ascii="Times New Roman" w:hAnsi="Times New Roman"/>
          <w:sz w:val="28"/>
        </w:rPr>
        <w:t>Мастюкова</w:t>
      </w:r>
      <w:r>
        <w:rPr>
          <w:rFonts w:ascii="Times New Roman" w:hAnsi="Times New Roman"/>
          <w:sz w:val="28"/>
        </w:rPr>
        <w:t xml:space="preserve">, Е.М Семейное воспитание </w:t>
      </w:r>
      <w:r>
        <w:rPr>
          <w:rFonts w:ascii="Times New Roman" w:hAnsi="Times New Roman"/>
          <w:sz w:val="28"/>
        </w:rPr>
        <w:t>детей с отклонениями в развитии </w:t>
      </w:r>
      <w:r>
        <w:rPr>
          <w:rFonts w:ascii="Times New Roman" w:hAnsi="Times New Roman"/>
          <w:sz w:val="28"/>
        </w:rPr>
        <w:t>: учеб</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особие для студ. </w:t>
      </w:r>
      <w:r>
        <w:rPr>
          <w:rFonts w:ascii="Times New Roman" w:hAnsi="Times New Roman"/>
          <w:sz w:val="28"/>
        </w:rPr>
        <w:t>высш</w:t>
      </w:r>
      <w:r>
        <w:rPr>
          <w:rFonts w:ascii="Times New Roman" w:hAnsi="Times New Roman"/>
          <w:sz w:val="28"/>
        </w:rPr>
        <w:t xml:space="preserve">. учеб. Заведений / Е.М. </w:t>
      </w:r>
      <w:r>
        <w:rPr>
          <w:rFonts w:ascii="Times New Roman" w:hAnsi="Times New Roman"/>
          <w:sz w:val="28"/>
        </w:rPr>
        <w:t>Мастюкова</w:t>
      </w:r>
      <w:r>
        <w:rPr>
          <w:rFonts w:ascii="Times New Roman" w:hAnsi="Times New Roman"/>
          <w:sz w:val="28"/>
        </w:rPr>
        <w:t>, А.Г. Московкина / под ред. В.И. Селиверстова</w:t>
      </w:r>
      <w:r>
        <w:rPr>
          <w:rFonts w:ascii="Times New Roman" w:hAnsi="Times New Roman"/>
          <w:sz w:val="28"/>
        </w:rPr>
        <w:t xml:space="preserve">. – Москва: </w:t>
      </w:r>
      <w:r>
        <w:rPr>
          <w:rFonts w:ascii="Times New Roman" w:hAnsi="Times New Roman"/>
          <w:sz w:val="28"/>
        </w:rPr>
        <w:t>Владос</w:t>
      </w:r>
      <w:r>
        <w:rPr>
          <w:rFonts w:ascii="Times New Roman" w:hAnsi="Times New Roman"/>
          <w:sz w:val="28"/>
        </w:rPr>
        <w:t>, 2003. – 408 </w:t>
      </w:r>
      <w:r>
        <w:rPr>
          <w:rFonts w:ascii="Times New Roman" w:hAnsi="Times New Roman"/>
          <w:sz w:val="28"/>
        </w:rPr>
        <w:t>с.</w:t>
      </w:r>
    </w:p>
    <w:p w14:paraId="28000000">
      <w:pPr>
        <w:pStyle w:val="Style_1"/>
        <w:numPr>
          <w:ilvl w:val="0"/>
          <w:numId w:val="1"/>
        </w:numPr>
        <w:rPr>
          <w:rFonts w:ascii="Times New Roman" w:hAnsi="Times New Roman"/>
          <w:sz w:val="28"/>
        </w:rPr>
      </w:pPr>
      <w:r>
        <w:rPr>
          <w:rFonts w:ascii="Times New Roman" w:hAnsi="Times New Roman"/>
          <w:sz w:val="28"/>
        </w:rPr>
        <w:t>Мастюкова</w:t>
      </w:r>
      <w:r>
        <w:rPr>
          <w:rFonts w:ascii="Times New Roman" w:hAnsi="Times New Roman"/>
          <w:sz w:val="28"/>
        </w:rPr>
        <w:t xml:space="preserve">, Е.М. Ребенок с отклонениями в развитии: Ранняя диагностика и коррекция / Е.М. </w:t>
      </w:r>
      <w:r>
        <w:rPr>
          <w:rFonts w:ascii="Times New Roman" w:hAnsi="Times New Roman"/>
          <w:sz w:val="28"/>
        </w:rPr>
        <w:t>Мастюкова</w:t>
      </w:r>
      <w:r>
        <w:rPr>
          <w:rFonts w:ascii="Times New Roman" w:hAnsi="Times New Roman"/>
          <w:sz w:val="28"/>
        </w:rPr>
        <w:t>. – Москва: Просвещение, 1992. – 95 с.</w:t>
      </w:r>
    </w:p>
    <w:p w14:paraId="29000000">
      <w:pPr>
        <w:pStyle w:val="Style_1"/>
        <w:numPr>
          <w:ilvl w:val="0"/>
          <w:numId w:val="1"/>
        </w:numPr>
        <w:rPr>
          <w:rFonts w:ascii="Times New Roman" w:hAnsi="Times New Roman"/>
          <w:sz w:val="28"/>
        </w:rPr>
      </w:pPr>
      <w:r>
        <w:rPr>
          <w:rFonts w:ascii="Times New Roman" w:hAnsi="Times New Roman"/>
          <w:sz w:val="28"/>
        </w:rPr>
        <w:t>Переслени</w:t>
      </w:r>
      <w:r>
        <w:rPr>
          <w:rFonts w:ascii="Times New Roman" w:hAnsi="Times New Roman"/>
          <w:sz w:val="28"/>
        </w:rPr>
        <w:t xml:space="preserve">, Л.И. Психодиагностический комплекс методик для определения уровня развития познавательной деятельности младших школьников / Л.И. </w:t>
      </w:r>
      <w:r>
        <w:rPr>
          <w:rFonts w:ascii="Times New Roman" w:hAnsi="Times New Roman"/>
          <w:sz w:val="28"/>
        </w:rPr>
        <w:t>Переслени</w:t>
      </w:r>
      <w:r>
        <w:rPr>
          <w:rFonts w:ascii="Times New Roman" w:hAnsi="Times New Roman"/>
          <w:sz w:val="28"/>
        </w:rPr>
        <w:t xml:space="preserve">. – Москва: </w:t>
      </w:r>
      <w:r>
        <w:rPr>
          <w:rFonts w:ascii="Times New Roman" w:hAnsi="Times New Roman"/>
          <w:sz w:val="28"/>
        </w:rPr>
        <w:t>Когито</w:t>
      </w:r>
      <w:r>
        <w:rPr>
          <w:rFonts w:ascii="Times New Roman" w:hAnsi="Times New Roman"/>
          <w:sz w:val="28"/>
        </w:rPr>
        <w:t>-Центр, 1996. – 389 с</w:t>
      </w:r>
      <w:r>
        <w:rPr>
          <w:rFonts w:ascii="Times New Roman" w:hAnsi="Times New Roman"/>
          <w:sz w:val="28"/>
        </w:rPr>
        <w:t>.</w:t>
      </w:r>
    </w:p>
    <w:p w14:paraId="2A000000">
      <w:pPr>
        <w:pStyle w:val="Style_1"/>
        <w:numPr>
          <w:ilvl w:val="0"/>
          <w:numId w:val="1"/>
        </w:numPr>
        <w:rPr>
          <w:rFonts w:ascii="Times New Roman" w:hAnsi="Times New Roman"/>
          <w:sz w:val="28"/>
        </w:rPr>
      </w:pPr>
      <w:r>
        <w:rPr>
          <w:rFonts w:ascii="Times New Roman" w:hAnsi="Times New Roman"/>
          <w:sz w:val="28"/>
        </w:rPr>
        <w:t>Петрова, В.Г. Психология умственно отсталых школьников / В.Г. Петрова, И.В. Белякова. –  Москва: Издательский центр «Академия», 2002. – 160 с.</w:t>
      </w:r>
    </w:p>
    <w:p w14:paraId="2B000000">
      <w:pPr>
        <w:pStyle w:val="Style_1"/>
        <w:numPr>
          <w:ilvl w:val="0"/>
          <w:numId w:val="1"/>
        </w:numPr>
        <w:rPr>
          <w:rFonts w:ascii="Times New Roman" w:hAnsi="Times New Roman"/>
          <w:sz w:val="28"/>
        </w:rPr>
      </w:pPr>
      <w:r>
        <w:rPr>
          <w:rFonts w:ascii="Times New Roman" w:hAnsi="Times New Roman"/>
          <w:sz w:val="28"/>
        </w:rPr>
        <w:t>Семаго, М.М. Психолого-медико-педагогическое обследование ребенка: Комплект рабочих материалов / М.М. Семаго. – Москва: АРКТИ, 1998. – 116 с.</w:t>
      </w:r>
      <w:bookmarkStart w:id="1" w:name="_GoBack"/>
      <w:bookmarkEnd w:id="1"/>
    </w:p>
    <w:sectPr>
      <w:pgSz w:h="16838" w:orient="portrait" w:w="11906"/>
      <w:pgMar w:bottom="1134" w:footer="708" w:gutter="0" w:header="708" w:left="1560"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60" w:left="720"/>
      </w:pPr>
      <w:rPr>
        <w:b w:val="0"/>
      </w:r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0" w:before="0" w:line="360" w:lineRule="auto"/>
        <w:ind w:firstLine="125" w:left="-284" w:right="0"/>
        <w:jc w:val="both"/>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line="240" w:lineRule="auto"/>
      <w:ind/>
    </w:pPr>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Default Paragraph Font"/>
    <w:link w:val="Style_9_ch"/>
  </w:style>
  <w:style w:styleId="Style_9_ch" w:type="character">
    <w:name w:val="Default Paragraph Font"/>
    <w:link w:val="Style_9"/>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 w:type="paragraph">
    <w:name w:val="List Paragraph"/>
    <w:basedOn w:val="Style_2"/>
    <w:link w:val="Style_1_ch"/>
    <w:pPr>
      <w:widowControl w:val="1"/>
      <w:ind w:left="720"/>
      <w:contextualSpacing w:val="1"/>
    </w:pPr>
  </w:style>
  <w:style w:styleId="Style_1_ch" w:type="character">
    <w:name w:val="List Paragraph"/>
    <w:basedOn w:val="Style_2_ch"/>
    <w:link w:val="Style_1"/>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MyOffice-CoreFramework-iOS/35-1293.911.9687.924.1@07277fa9125d0a3f5e88f9c37df869f86b5b38e1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2024-12-12T16:49:00Z</dcterms:created>
  <dcterms:modified xsi:type="dcterms:W3CDTF">2025-01-23T14:07:10Z</dcterms:modified>
</cp:coreProperties>
</file>