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FBCF4" w14:textId="649FB348" w:rsidR="00163E6C" w:rsidRPr="00163E6C" w:rsidRDefault="000115E8" w:rsidP="000115E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Шишкина Ирина Владимировна</w:t>
      </w:r>
    </w:p>
    <w:p w14:paraId="08CD7DEC" w14:textId="3845FAB6" w:rsidR="00163E6C" w:rsidRPr="00163E6C" w:rsidRDefault="000115E8" w:rsidP="00163E6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педагог-психолог </w:t>
      </w:r>
      <w:r w:rsidR="00163E6C" w:rsidRPr="00163E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6A3117D" w14:textId="0EA02FC6" w:rsidR="00163E6C" w:rsidRDefault="000115E8" w:rsidP="00163E6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Сургут МБДОУ №6 «Василек»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3B4B81C" w14:textId="77777777" w:rsidR="00163E6C" w:rsidRDefault="00163E6C" w:rsidP="00163E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3844F6E" w14:textId="44E1029C" w:rsidR="00163E6C" w:rsidRPr="00163E6C" w:rsidRDefault="00163E6C" w:rsidP="00163E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E6C">
        <w:rPr>
          <w:rFonts w:ascii="Times New Roman" w:hAnsi="Times New Roman" w:cs="Times New Roman"/>
          <w:b/>
          <w:sz w:val="24"/>
          <w:szCs w:val="24"/>
        </w:rPr>
        <w:t>СИНДРОМ ДЕФИЦИТА ВНИМАНИЯ И ГИПЕРАКТИВНОСТИ</w:t>
      </w:r>
    </w:p>
    <w:p w14:paraId="5F47ED6E" w14:textId="77777777" w:rsidR="00163E6C" w:rsidRPr="00163E6C" w:rsidRDefault="00163E6C" w:rsidP="00BA28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75CC1" w14:textId="2E51A32E" w:rsidR="00163E6C" w:rsidRDefault="00163E6C" w:rsidP="00BA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Аннотация: в статье проанализированы основные признаки, виды, симптомы синдрома дефицита внимания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исследованы причины данного неврологического расстройства; рассмотрены способы преодоления данной проблемы, заключающиеся в комплексном и многостороннем подходе к лечению данного синдрома; раскрыта важность лечения данного неврологического расстройства в связи с его серьезным влиянием на ограничение развития, обучения и социализации детей и дальнейшими проявлениями во взрослом периоде. </w:t>
      </w:r>
      <w:proofErr w:type="gramEnd"/>
    </w:p>
    <w:p w14:paraId="0CEDF8B3" w14:textId="136FF3A9" w:rsidR="00163E6C" w:rsidRDefault="00163E6C" w:rsidP="00BA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синдром дефицита внимания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развитие, обучение, социализация, нарушение речи, неврологическое расстройство, эмоциональная лабильность</w:t>
      </w:r>
    </w:p>
    <w:p w14:paraId="751A7800" w14:textId="77777777" w:rsidR="00163E6C" w:rsidRDefault="00163E6C" w:rsidP="00BA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7CFDBA" w14:textId="77777777" w:rsidR="00163E6C" w:rsidRPr="00163E6C" w:rsidRDefault="00163E6C" w:rsidP="00163E6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63E6C">
        <w:rPr>
          <w:rFonts w:ascii="Times New Roman" w:hAnsi="Times New Roman" w:cs="Times New Roman"/>
          <w:i/>
          <w:sz w:val="24"/>
          <w:szCs w:val="24"/>
          <w:lang w:val="en-US"/>
        </w:rPr>
        <w:t>Full name</w:t>
      </w:r>
    </w:p>
    <w:p w14:paraId="331E69D7" w14:textId="77777777" w:rsidR="00163E6C" w:rsidRPr="00163E6C" w:rsidRDefault="00163E6C" w:rsidP="00163E6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163E6C">
        <w:rPr>
          <w:rFonts w:ascii="Times New Roman" w:hAnsi="Times New Roman" w:cs="Times New Roman"/>
          <w:i/>
          <w:sz w:val="24"/>
          <w:szCs w:val="24"/>
          <w:lang w:val="en-US"/>
        </w:rPr>
        <w:t>academic</w:t>
      </w:r>
      <w:proofErr w:type="gramEnd"/>
      <w:r w:rsidRPr="00163E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degree, academic title,</w:t>
      </w:r>
    </w:p>
    <w:p w14:paraId="30CF2976" w14:textId="77777777" w:rsidR="00163E6C" w:rsidRPr="00163E6C" w:rsidRDefault="00163E6C" w:rsidP="00163E6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163E6C">
        <w:rPr>
          <w:rFonts w:ascii="Times New Roman" w:hAnsi="Times New Roman" w:cs="Times New Roman"/>
          <w:i/>
          <w:sz w:val="24"/>
          <w:szCs w:val="24"/>
          <w:lang w:val="en-US"/>
        </w:rPr>
        <w:t>position</w:t>
      </w:r>
      <w:proofErr w:type="gramEnd"/>
      <w:r w:rsidRPr="00163E6C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14:paraId="1676565E" w14:textId="77777777" w:rsidR="00163E6C" w:rsidRPr="00163E6C" w:rsidRDefault="00163E6C" w:rsidP="00163E6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163E6C">
        <w:rPr>
          <w:rFonts w:ascii="Times New Roman" w:hAnsi="Times New Roman" w:cs="Times New Roman"/>
          <w:i/>
          <w:sz w:val="24"/>
          <w:szCs w:val="24"/>
          <w:lang w:val="en-US"/>
        </w:rPr>
        <w:t>university</w:t>
      </w:r>
      <w:proofErr w:type="gramEnd"/>
      <w:r w:rsidRPr="00163E6C">
        <w:rPr>
          <w:rFonts w:ascii="Times New Roman" w:hAnsi="Times New Roman" w:cs="Times New Roman"/>
          <w:i/>
          <w:sz w:val="24"/>
          <w:szCs w:val="24"/>
          <w:lang w:val="en-US"/>
        </w:rPr>
        <w:t>, city</w:t>
      </w:r>
    </w:p>
    <w:p w14:paraId="44130BFB" w14:textId="77777777" w:rsidR="00163E6C" w:rsidRDefault="00163E6C" w:rsidP="00163E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DC22B6" w14:textId="6A651CE9" w:rsidR="00163E6C" w:rsidRPr="00163E6C" w:rsidRDefault="00163E6C" w:rsidP="00163E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E6C">
        <w:rPr>
          <w:rFonts w:ascii="Times New Roman" w:hAnsi="Times New Roman" w:cs="Times New Roman"/>
          <w:b/>
          <w:sz w:val="24"/>
          <w:szCs w:val="24"/>
          <w:lang w:val="en-US"/>
        </w:rPr>
        <w:t>ATTENTION DEFICIT HYPERACTIVITY DISORDER</w:t>
      </w:r>
    </w:p>
    <w:p w14:paraId="1C2C780C" w14:textId="77777777" w:rsidR="00163E6C" w:rsidRPr="00163E6C" w:rsidRDefault="00163E6C" w:rsidP="0016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0630EF" w14:textId="77777777" w:rsidR="00163E6C" w:rsidRPr="00163E6C" w:rsidRDefault="00163E6C" w:rsidP="0016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3E6C">
        <w:rPr>
          <w:rFonts w:ascii="Times New Roman" w:hAnsi="Times New Roman" w:cs="Times New Roman"/>
          <w:sz w:val="24"/>
          <w:szCs w:val="24"/>
          <w:lang w:val="en-US"/>
        </w:rPr>
        <w:t>Abstract: the article analyzes the main signs, types, symptoms of attention deficit hyperactivity disorder; examines the causes of this neurological disorder; considers ways to overcome this problem, consisting in a comprehensive and multifaceted approach to the treatment of this syndrome; reveals the importance of treating this neurological disorder due to its serious impact on limiting the development, learning and socialization of children and further manifestations in adulthood.</w:t>
      </w:r>
    </w:p>
    <w:p w14:paraId="4EFFC663" w14:textId="15903318" w:rsidR="00163E6C" w:rsidRPr="00163E6C" w:rsidRDefault="00163E6C" w:rsidP="0016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3E6C">
        <w:rPr>
          <w:rFonts w:ascii="Times New Roman" w:hAnsi="Times New Roman" w:cs="Times New Roman"/>
          <w:sz w:val="24"/>
          <w:szCs w:val="24"/>
          <w:lang w:val="en-US"/>
        </w:rPr>
        <w:t xml:space="preserve">Keywords: attention deficit hyperactivity disorder, development, learning, socialization, speech disorder, neurological disorder, emotional </w:t>
      </w:r>
      <w:proofErr w:type="spellStart"/>
      <w:r w:rsidRPr="00163E6C">
        <w:rPr>
          <w:rFonts w:ascii="Times New Roman" w:hAnsi="Times New Roman" w:cs="Times New Roman"/>
          <w:sz w:val="24"/>
          <w:szCs w:val="24"/>
          <w:lang w:val="en-US"/>
        </w:rPr>
        <w:t>lability</w:t>
      </w:r>
      <w:proofErr w:type="spellEnd"/>
    </w:p>
    <w:p w14:paraId="4C2CB694" w14:textId="77777777" w:rsidR="00163E6C" w:rsidRPr="000115E8" w:rsidRDefault="00163E6C" w:rsidP="00BA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8E4D46" w14:textId="683CBD0A" w:rsidR="00BA280C" w:rsidRDefault="00163E6C" w:rsidP="00BA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43E74">
        <w:rPr>
          <w:rFonts w:ascii="Times New Roman" w:hAnsi="Times New Roman" w:cs="Times New Roman"/>
          <w:sz w:val="24"/>
          <w:szCs w:val="24"/>
        </w:rPr>
        <w:t xml:space="preserve">ктуальность исследования обусловлена тем, что нарушения развития в настоящее время становятся все более распространенными и требуют научного анализа и исследования. Синдром дефицита внимания и </w:t>
      </w:r>
      <w:proofErr w:type="spellStart"/>
      <w:r w:rsidR="00443E74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="00443E74">
        <w:rPr>
          <w:rFonts w:ascii="Times New Roman" w:hAnsi="Times New Roman" w:cs="Times New Roman"/>
          <w:sz w:val="24"/>
          <w:szCs w:val="24"/>
        </w:rPr>
        <w:t xml:space="preserve"> (далее – СДВГ) является одним из </w:t>
      </w:r>
      <w:proofErr w:type="spellStart"/>
      <w:r w:rsidR="00443E74">
        <w:rPr>
          <w:rFonts w:ascii="Times New Roman" w:hAnsi="Times New Roman" w:cs="Times New Roman"/>
          <w:sz w:val="24"/>
          <w:szCs w:val="24"/>
        </w:rPr>
        <w:t>неврологическо</w:t>
      </w:r>
      <w:proofErr w:type="spellEnd"/>
      <w:r w:rsidR="00443E74">
        <w:rPr>
          <w:rFonts w:ascii="Times New Roman" w:hAnsi="Times New Roman" w:cs="Times New Roman"/>
          <w:sz w:val="24"/>
          <w:szCs w:val="24"/>
        </w:rPr>
        <w:t>-</w:t>
      </w:r>
      <w:r w:rsidR="00443E74" w:rsidRPr="00443E74">
        <w:rPr>
          <w:rFonts w:ascii="Times New Roman" w:hAnsi="Times New Roman" w:cs="Times New Roman"/>
          <w:sz w:val="24"/>
          <w:szCs w:val="24"/>
        </w:rPr>
        <w:t xml:space="preserve">поведенческих расстройств развития, чаще всего </w:t>
      </w:r>
      <w:proofErr w:type="gramStart"/>
      <w:r w:rsidR="00443E74" w:rsidRPr="00443E74">
        <w:rPr>
          <w:rFonts w:ascii="Times New Roman" w:hAnsi="Times New Roman" w:cs="Times New Roman"/>
          <w:sz w:val="24"/>
          <w:szCs w:val="24"/>
        </w:rPr>
        <w:t>проявляющееся</w:t>
      </w:r>
      <w:proofErr w:type="gramEnd"/>
      <w:r w:rsidR="00443E74" w:rsidRPr="00443E74">
        <w:rPr>
          <w:rFonts w:ascii="Times New Roman" w:hAnsi="Times New Roman" w:cs="Times New Roman"/>
          <w:sz w:val="24"/>
          <w:szCs w:val="24"/>
        </w:rPr>
        <w:t xml:space="preserve"> </w:t>
      </w:r>
      <w:r w:rsidR="00BA280C">
        <w:rPr>
          <w:rFonts w:ascii="Times New Roman" w:hAnsi="Times New Roman" w:cs="Times New Roman"/>
          <w:sz w:val="24"/>
          <w:szCs w:val="24"/>
        </w:rPr>
        <w:t>чаще всего</w:t>
      </w:r>
      <w:r w:rsidR="00443E74" w:rsidRPr="00443E74">
        <w:rPr>
          <w:rFonts w:ascii="Times New Roman" w:hAnsi="Times New Roman" w:cs="Times New Roman"/>
          <w:sz w:val="24"/>
          <w:szCs w:val="24"/>
        </w:rPr>
        <w:t xml:space="preserve"> </w:t>
      </w:r>
      <w:r w:rsidR="00BA280C">
        <w:rPr>
          <w:rFonts w:ascii="Times New Roman" w:hAnsi="Times New Roman" w:cs="Times New Roman"/>
          <w:sz w:val="24"/>
          <w:szCs w:val="24"/>
        </w:rPr>
        <w:t xml:space="preserve">уже </w:t>
      </w:r>
      <w:r w:rsidR="00443E74" w:rsidRPr="00443E74">
        <w:rPr>
          <w:rFonts w:ascii="Times New Roman" w:hAnsi="Times New Roman" w:cs="Times New Roman"/>
          <w:sz w:val="24"/>
          <w:szCs w:val="24"/>
        </w:rPr>
        <w:t>в детском возрасте</w:t>
      </w:r>
      <w:r w:rsidR="00BA280C">
        <w:rPr>
          <w:rFonts w:ascii="Times New Roman" w:hAnsi="Times New Roman" w:cs="Times New Roman"/>
          <w:sz w:val="24"/>
          <w:szCs w:val="24"/>
        </w:rPr>
        <w:t xml:space="preserve"> (4-5 лет)</w:t>
      </w:r>
      <w:r w:rsidR="00443E74" w:rsidRPr="00443E74">
        <w:rPr>
          <w:rFonts w:ascii="Times New Roman" w:hAnsi="Times New Roman" w:cs="Times New Roman"/>
          <w:sz w:val="24"/>
          <w:szCs w:val="24"/>
        </w:rPr>
        <w:t xml:space="preserve">. </w:t>
      </w:r>
      <w:r w:rsidR="00BA280C">
        <w:rPr>
          <w:rFonts w:ascii="Times New Roman" w:hAnsi="Times New Roman" w:cs="Times New Roman"/>
          <w:sz w:val="24"/>
          <w:szCs w:val="24"/>
        </w:rPr>
        <w:t>В целом СДВГ проявляется в 50-80% случаях подросткового возраста, а затем в 50% случаях во взрослом периоде</w:t>
      </w:r>
      <w:r>
        <w:rPr>
          <w:rFonts w:ascii="Times New Roman" w:hAnsi="Times New Roman" w:cs="Times New Roman"/>
          <w:sz w:val="24"/>
          <w:szCs w:val="24"/>
        </w:rPr>
        <w:t xml:space="preserve"> [1]</w:t>
      </w:r>
      <w:r w:rsidR="00BA280C">
        <w:rPr>
          <w:rFonts w:ascii="Times New Roman" w:hAnsi="Times New Roman" w:cs="Times New Roman"/>
          <w:sz w:val="24"/>
          <w:szCs w:val="24"/>
        </w:rPr>
        <w:t>. Таким образом, синдром оказывает влияние на качество жизни на протяжении длительного периода, влияет на социализацию, коммуникацию, уровень обучения</w:t>
      </w:r>
      <w:r w:rsidR="00CD6D47">
        <w:rPr>
          <w:rFonts w:ascii="Times New Roman" w:hAnsi="Times New Roman" w:cs="Times New Roman"/>
          <w:sz w:val="24"/>
          <w:szCs w:val="24"/>
        </w:rPr>
        <w:t>, обстановку в семе, поведение</w:t>
      </w:r>
      <w:r w:rsidR="00BA280C">
        <w:rPr>
          <w:rFonts w:ascii="Times New Roman" w:hAnsi="Times New Roman" w:cs="Times New Roman"/>
          <w:sz w:val="24"/>
          <w:szCs w:val="24"/>
        </w:rPr>
        <w:t>. При этом дети с синдромом создают напряженную обстановку для детей из группы, класса, могут быть социально напряженными, даже опасными. Данные факторы свид</w:t>
      </w:r>
      <w:r w:rsidR="00CD6D47">
        <w:rPr>
          <w:rFonts w:ascii="Times New Roman" w:hAnsi="Times New Roman" w:cs="Times New Roman"/>
          <w:sz w:val="24"/>
          <w:szCs w:val="24"/>
        </w:rPr>
        <w:t>е</w:t>
      </w:r>
      <w:r w:rsidR="00BA280C">
        <w:rPr>
          <w:rFonts w:ascii="Times New Roman" w:hAnsi="Times New Roman" w:cs="Times New Roman"/>
          <w:sz w:val="24"/>
          <w:szCs w:val="24"/>
        </w:rPr>
        <w:t xml:space="preserve">тельствуют о том, что выявлять и корректировать наличие СДВГ у детей является социально необходимым процессом. </w:t>
      </w:r>
    </w:p>
    <w:p w14:paraId="62AE2F2C" w14:textId="62EFFAB0" w:rsidR="00443E74" w:rsidRPr="00443E74" w:rsidRDefault="00443E74" w:rsidP="00BA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E74">
        <w:rPr>
          <w:rFonts w:ascii="Times New Roman" w:hAnsi="Times New Roman" w:cs="Times New Roman"/>
          <w:sz w:val="24"/>
          <w:szCs w:val="24"/>
        </w:rPr>
        <w:t xml:space="preserve">Его патогенетические механизмы обусловлены дефицитом функций лобных и префронтальных отделов мозга и </w:t>
      </w:r>
      <w:proofErr w:type="gramStart"/>
      <w:r w:rsidRPr="00443E74">
        <w:rPr>
          <w:rFonts w:ascii="Times New Roman" w:hAnsi="Times New Roman" w:cs="Times New Roman"/>
          <w:sz w:val="24"/>
          <w:szCs w:val="24"/>
        </w:rPr>
        <w:t>недостаточной</w:t>
      </w:r>
      <w:proofErr w:type="gramEnd"/>
      <w:r w:rsidRPr="00443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E7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43E74">
        <w:rPr>
          <w:rFonts w:ascii="Times New Roman" w:hAnsi="Times New Roman" w:cs="Times New Roman"/>
          <w:sz w:val="24"/>
          <w:szCs w:val="24"/>
        </w:rPr>
        <w:t xml:space="preserve"> управляющих функций.  В результате формируется управляющая дисфункция, приводящая к расфокусированию внимания и формированию повышенной возбудимости и как следствие активности. </w:t>
      </w:r>
      <w:r>
        <w:rPr>
          <w:rFonts w:ascii="Times New Roman" w:hAnsi="Times New Roman" w:cs="Times New Roman"/>
          <w:sz w:val="24"/>
          <w:szCs w:val="24"/>
        </w:rPr>
        <w:t>Дети с</w:t>
      </w:r>
      <w:r w:rsidR="00BA280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СДВГ демонстрируют сниженные когнитивные </w:t>
      </w:r>
      <w:r>
        <w:rPr>
          <w:rFonts w:ascii="Times New Roman" w:hAnsi="Times New Roman" w:cs="Times New Roman"/>
          <w:sz w:val="24"/>
          <w:szCs w:val="24"/>
        </w:rPr>
        <w:lastRenderedPageBreak/>
        <w:t>способности</w:t>
      </w:r>
      <w:r w:rsidR="00BA280C">
        <w:rPr>
          <w:rFonts w:ascii="Times New Roman" w:hAnsi="Times New Roman" w:cs="Times New Roman"/>
          <w:sz w:val="24"/>
          <w:szCs w:val="24"/>
        </w:rPr>
        <w:t>, сложности с концентрацией внимания, последовательностью в достижении результата. Это обусловлено снижением паттернов активации лобной коры головного мозга. При этом происходят нарушения активирующей системы ретикулярной формации, которая отвечает за концентрацию внимания и координации памяти в период обучения, получению и обработке информации, ее запоминанию, возникновению и удержанию внимания</w:t>
      </w:r>
      <w:r w:rsidR="00163E6C">
        <w:rPr>
          <w:rFonts w:ascii="Times New Roman" w:hAnsi="Times New Roman" w:cs="Times New Roman"/>
          <w:sz w:val="24"/>
          <w:szCs w:val="24"/>
        </w:rPr>
        <w:t xml:space="preserve"> [2]</w:t>
      </w:r>
      <w:r w:rsidR="00BA28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B95D4" w14:textId="479837F8" w:rsidR="00443E74" w:rsidRDefault="00BA280C" w:rsidP="00BA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Выделяются следующие основные виды СДВГ (рис.1)</w:t>
      </w:r>
      <w:r w:rsidR="00163E6C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A81064" w14:textId="77777777" w:rsidR="00163E6C" w:rsidRDefault="00163E6C" w:rsidP="00BA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7265F4" w14:textId="77777777" w:rsidR="00BA280C" w:rsidRDefault="00BA280C" w:rsidP="00BA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005C70" w14:textId="0CE70923" w:rsidR="00BA280C" w:rsidRDefault="00BA280C" w:rsidP="00BA2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562C07" wp14:editId="190B5944">
            <wp:extent cx="5759450" cy="2024273"/>
            <wp:effectExtent l="19050" t="0" r="69850" b="1460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6FE5D080" w14:textId="77777777" w:rsidR="00BA280C" w:rsidRDefault="00BA280C" w:rsidP="00BA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598A0D" w14:textId="77777777" w:rsidR="00163E6C" w:rsidRDefault="00163E6C" w:rsidP="00CD6D4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00CFF0E" w14:textId="0B89AA5E" w:rsidR="00BA280C" w:rsidRPr="00BF2B6D" w:rsidRDefault="00CD6D47" w:rsidP="00CD6D4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B6D">
        <w:rPr>
          <w:rFonts w:ascii="Times New Roman" w:hAnsi="Times New Roman" w:cs="Times New Roman"/>
          <w:i/>
          <w:sz w:val="24"/>
          <w:szCs w:val="24"/>
        </w:rPr>
        <w:t>Рис.1. Виды СДВГ</w:t>
      </w:r>
    </w:p>
    <w:p w14:paraId="60C68905" w14:textId="77777777" w:rsidR="00CD6D47" w:rsidRDefault="00CD6D47" w:rsidP="00BA280C">
      <w:pPr>
        <w:spacing w:after="0" w:line="240" w:lineRule="auto"/>
        <w:ind w:firstLine="709"/>
        <w:jc w:val="both"/>
      </w:pPr>
    </w:p>
    <w:p w14:paraId="7770EB6B" w14:textId="2B3F5771" w:rsidR="00CD6D47" w:rsidRDefault="00CD6D47" w:rsidP="00CD6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D47">
        <w:rPr>
          <w:rFonts w:ascii="Times New Roman" w:hAnsi="Times New Roman" w:cs="Times New Roman"/>
          <w:sz w:val="24"/>
          <w:szCs w:val="24"/>
        </w:rPr>
        <w:t>Основными симптомами СДВГ является нарушение внимания, импульсивность, сложности в концентрации внимания, тревожность, задержка речевого развития</w:t>
      </w:r>
      <w:r>
        <w:rPr>
          <w:rFonts w:ascii="Times New Roman" w:hAnsi="Times New Roman" w:cs="Times New Roman"/>
          <w:sz w:val="24"/>
          <w:szCs w:val="24"/>
        </w:rPr>
        <w:t xml:space="preserve">, сложности в обучении. Так, нарушения речи приводят к тому, что затруднено формирование навыков устной речи, что не позволяет быстро овладеть навыком письма. Формируются нарушения звуковых и смысловых компонентов речевой системы, </w:t>
      </w:r>
      <w:r w:rsidRPr="006A4440">
        <w:rPr>
          <w:rFonts w:ascii="Times New Roman" w:hAnsi="Times New Roman"/>
          <w:sz w:val="24"/>
          <w:szCs w:val="24"/>
        </w:rPr>
        <w:t>недостаточн</w:t>
      </w:r>
      <w:r>
        <w:rPr>
          <w:rFonts w:ascii="Times New Roman" w:hAnsi="Times New Roman"/>
          <w:sz w:val="24"/>
          <w:szCs w:val="24"/>
        </w:rPr>
        <w:t xml:space="preserve">ых навыков </w:t>
      </w:r>
      <w:r w:rsidRPr="006A4440">
        <w:rPr>
          <w:rFonts w:ascii="Times New Roman" w:hAnsi="Times New Roman"/>
          <w:sz w:val="24"/>
          <w:szCs w:val="24"/>
        </w:rPr>
        <w:t xml:space="preserve">использования </w:t>
      </w:r>
      <w:r>
        <w:rPr>
          <w:rFonts w:ascii="Times New Roman" w:hAnsi="Times New Roman"/>
          <w:sz w:val="24"/>
          <w:szCs w:val="24"/>
        </w:rPr>
        <w:t>потенциала</w:t>
      </w:r>
      <w:r w:rsidRPr="006A4440">
        <w:rPr>
          <w:rFonts w:ascii="Times New Roman" w:hAnsi="Times New Roman"/>
          <w:sz w:val="24"/>
          <w:szCs w:val="24"/>
        </w:rPr>
        <w:t xml:space="preserve"> языковой системы как средства общения</w:t>
      </w:r>
      <w:r>
        <w:rPr>
          <w:rFonts w:ascii="Times New Roman" w:hAnsi="Times New Roman"/>
          <w:sz w:val="24"/>
          <w:szCs w:val="24"/>
        </w:rPr>
        <w:t>.</w:t>
      </w:r>
      <w:r w:rsidR="008F4F1A">
        <w:rPr>
          <w:rFonts w:ascii="Times New Roman" w:hAnsi="Times New Roman"/>
          <w:sz w:val="24"/>
          <w:szCs w:val="24"/>
        </w:rPr>
        <w:t xml:space="preserve"> Дети с синдромом не могут концентрировать внимание более нескольких минут. Избирательность внимания приводит к тому, что ребенку сложно выполнять задания, понять их суть, сосредоточиться на учебной деятельности. Дети могут вставать со своих мест во время уроков, заняться деятельностью, которая неуместна в этот период времени. Все это затрудняет проведение учебных занятий, мешает другим детям, формирует неправильные паттерны поведения и у других детей. Дети с СДВГ отвлекаются, не могут внимательно выслушать информацию, часто переключаются с одного задания на другое, теряют предметы, забывчивы. </w:t>
      </w:r>
    </w:p>
    <w:p w14:paraId="380A4279" w14:textId="546B0193" w:rsidR="008F4F1A" w:rsidRDefault="008F4F1A" w:rsidP="00CD6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Проанализируем основные признаки СДВГ (рис.2)</w:t>
      </w:r>
      <w:r w:rsidR="00163E6C">
        <w:rPr>
          <w:rFonts w:ascii="Times New Roman" w:hAnsi="Times New Roman"/>
          <w:sz w:val="24"/>
          <w:szCs w:val="24"/>
        </w:rPr>
        <w:t xml:space="preserve"> </w:t>
      </w:r>
      <w:r w:rsidR="00163E6C">
        <w:rPr>
          <w:rFonts w:ascii="Times New Roman" w:hAnsi="Times New Roman" w:cs="Times New Roman"/>
          <w:sz w:val="24"/>
          <w:szCs w:val="24"/>
        </w:rPr>
        <w:t>[3]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EF081D1" w14:textId="77777777" w:rsidR="008F4F1A" w:rsidRDefault="008F4F1A" w:rsidP="00CD6D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6208F0" w14:textId="302CF1E9" w:rsidR="00CD6D47" w:rsidRPr="00CD6D47" w:rsidRDefault="008F4F1A" w:rsidP="008F4F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4937B5" wp14:editId="2F87E414">
            <wp:extent cx="5759450" cy="2563402"/>
            <wp:effectExtent l="38100" t="0" r="698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3E5CE62" w14:textId="55A4D757" w:rsidR="00BF2B6D" w:rsidRPr="00BF2B6D" w:rsidRDefault="00BF2B6D" w:rsidP="00BF2B6D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B6D">
        <w:rPr>
          <w:rFonts w:ascii="Times New Roman" w:hAnsi="Times New Roman" w:cs="Times New Roman"/>
          <w:i/>
          <w:sz w:val="24"/>
          <w:szCs w:val="24"/>
        </w:rPr>
        <w:t>Рис. 2. Характерные признаки СДВГ</w:t>
      </w:r>
    </w:p>
    <w:p w14:paraId="48F040E2" w14:textId="28782259" w:rsidR="008F4F1A" w:rsidRDefault="008F4F1A" w:rsidP="00BF2B6D">
      <w:pPr>
        <w:spacing w:after="0" w:line="240" w:lineRule="auto"/>
        <w:ind w:firstLine="709"/>
        <w:jc w:val="center"/>
      </w:pPr>
    </w:p>
    <w:p w14:paraId="4D35EAA9" w14:textId="63A52E13" w:rsidR="0041155F" w:rsidRDefault="0041155F" w:rsidP="0041155F">
      <w:pPr>
        <w:spacing w:after="0" w:line="240" w:lineRule="auto"/>
        <w:ind w:firstLine="709"/>
        <w:jc w:val="both"/>
        <w:rPr>
          <w:rStyle w:val="a3"/>
          <w:rFonts w:ascii="Arial" w:hAnsi="Arial" w:cs="Arial"/>
          <w:b w:val="0"/>
          <w:bCs w:val="0"/>
          <w:color w:val="181D21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следует из рис.2, характерные признаки СДВГ проявляются в поведении и повседневной деятельности ребенка. Взаимодействие такого ребенка с другими детьми затруднено. Перемены настроения, эмоциональная лабильность, импульсивность,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нарушения речи </w:t>
      </w:r>
      <w:r w:rsidR="003115A4">
        <w:rPr>
          <w:rFonts w:ascii="Times New Roman" w:hAnsi="Times New Roman" w:cs="Times New Roman"/>
          <w:sz w:val="24"/>
          <w:szCs w:val="24"/>
        </w:rPr>
        <w:t xml:space="preserve">– дети с такими особенностями сложно организуют позитивную коммуникацию, демонстрируют агрессивное поведение. </w:t>
      </w:r>
      <w:r w:rsidR="005D550D">
        <w:rPr>
          <w:rFonts w:ascii="Times New Roman" w:hAnsi="Times New Roman" w:cs="Times New Roman"/>
          <w:sz w:val="24"/>
          <w:szCs w:val="24"/>
        </w:rPr>
        <w:t xml:space="preserve">В связи с этим таким детям сложно найти друзей, их поведение в детских коллективах является в ряде случаев неприятным и агрессивным по отношению к другим детям. Они нарушают границы личного пространства другого ребенка, могут без разрешения забрать не принадлежащий им предмет, ударить или толкнуть. </w:t>
      </w:r>
    </w:p>
    <w:p w14:paraId="5ED891E8" w14:textId="1B789B67" w:rsidR="00C974E2" w:rsidRDefault="00FF4306" w:rsidP="00B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306">
        <w:rPr>
          <w:rFonts w:ascii="Times New Roman" w:hAnsi="Times New Roman" w:cs="Times New Roman"/>
          <w:sz w:val="24"/>
          <w:szCs w:val="24"/>
        </w:rPr>
        <w:t>Данный синдром необходимо лечить и корректировать</w:t>
      </w:r>
      <w:r w:rsidR="00513B8D">
        <w:rPr>
          <w:rFonts w:ascii="Times New Roman" w:hAnsi="Times New Roman" w:cs="Times New Roman"/>
          <w:sz w:val="24"/>
          <w:szCs w:val="24"/>
        </w:rPr>
        <w:t xml:space="preserve"> в связи с его </w:t>
      </w:r>
      <w:r w:rsidR="00E92EDC">
        <w:rPr>
          <w:rFonts w:ascii="Times New Roman" w:hAnsi="Times New Roman" w:cs="Times New Roman"/>
          <w:sz w:val="24"/>
          <w:szCs w:val="24"/>
        </w:rPr>
        <w:t xml:space="preserve">серьезным влиянием на здоровье и социальные качества детей. Лечение должно быть комплексным и </w:t>
      </w:r>
      <w:proofErr w:type="spellStart"/>
      <w:r w:rsidR="00E92EDC">
        <w:rPr>
          <w:rFonts w:ascii="Times New Roman" w:hAnsi="Times New Roman" w:cs="Times New Roman"/>
          <w:sz w:val="24"/>
          <w:szCs w:val="24"/>
        </w:rPr>
        <w:t>мультимодальным</w:t>
      </w:r>
      <w:proofErr w:type="spellEnd"/>
      <w:r w:rsidR="00E92EDC">
        <w:rPr>
          <w:rFonts w:ascii="Times New Roman" w:hAnsi="Times New Roman" w:cs="Times New Roman"/>
          <w:sz w:val="24"/>
          <w:szCs w:val="24"/>
        </w:rPr>
        <w:t xml:space="preserve">. Основными компонентами лечения должны быть </w:t>
      </w:r>
      <w:r w:rsidR="00F86BB1">
        <w:rPr>
          <w:rFonts w:ascii="Times New Roman" w:hAnsi="Times New Roman" w:cs="Times New Roman"/>
          <w:sz w:val="24"/>
          <w:szCs w:val="24"/>
        </w:rPr>
        <w:t xml:space="preserve">следующие: </w:t>
      </w:r>
    </w:p>
    <w:p w14:paraId="05C3C91D" w14:textId="02524430" w:rsidR="00F86BB1" w:rsidRDefault="00F86BB1" w:rsidP="00F86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наблюдение и углубленное неврологическое обследование на основе нейропсихологических методик в возрасте трех, пяти, семи лет;</w:t>
      </w:r>
    </w:p>
    <w:p w14:paraId="3AFB719B" w14:textId="23D2D242" w:rsidR="00F86BB1" w:rsidRDefault="00F86BB1" w:rsidP="00B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медикаментозная терапия в соответствии с симптоматикой;</w:t>
      </w:r>
    </w:p>
    <w:p w14:paraId="1B32DA12" w14:textId="18AF0803" w:rsidR="00F86BB1" w:rsidRDefault="00F86BB1" w:rsidP="00B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нейропсихологическая реабилитация;</w:t>
      </w:r>
    </w:p>
    <w:p w14:paraId="42775186" w14:textId="7C690F20" w:rsidR="00F86BB1" w:rsidRDefault="00F86BB1" w:rsidP="00B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психотерапевтической помощи ребенку и членам его семьи;</w:t>
      </w:r>
    </w:p>
    <w:p w14:paraId="512B1ECB" w14:textId="7CFD9C34" w:rsidR="00F86BB1" w:rsidRDefault="00F86BB1" w:rsidP="00B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лечебная физкультура;</w:t>
      </w:r>
    </w:p>
    <w:p w14:paraId="285E7E70" w14:textId="3E8BF721" w:rsidR="00F86BB1" w:rsidRDefault="00F86BB1" w:rsidP="00B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оздоровительные системы;</w:t>
      </w:r>
    </w:p>
    <w:p w14:paraId="1A948BA0" w14:textId="1B37EA2F" w:rsidR="00F86BB1" w:rsidRPr="00FF4306" w:rsidRDefault="00F86BB1" w:rsidP="00B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массаж и др. </w:t>
      </w:r>
    </w:p>
    <w:p w14:paraId="6BFF83AD" w14:textId="1278FCAF" w:rsidR="00FF4306" w:rsidRDefault="005D550D" w:rsidP="00B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поведение детей с синдромом создает достаточно сложные взаимоотношения между детьми, очень важно постоянно контролировать  и анализировать поведение такого ребенка, чтобы он не создавал дополнительных проблем для других детей, не мешал им учиться, выполнять задания, не обижал. В этих целях применяются такие методики как ведение карты наблюдений, анализа поведения, психологические занятия, применение развивающих методик. </w:t>
      </w:r>
    </w:p>
    <w:p w14:paraId="4682717B" w14:textId="4C0598B8" w:rsidR="00B511D7" w:rsidRDefault="00B511D7" w:rsidP="00B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на основании проведенного анализа можно сделать следующие выводы. </w:t>
      </w:r>
    </w:p>
    <w:p w14:paraId="0DC09866" w14:textId="07A59A02" w:rsidR="00143701" w:rsidRDefault="00143701" w:rsidP="00B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СДВГ у детей становится все более актуальной. Сложности в перинатальном периоде приводят к недостатку кислорода плода,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вызывает нарушения развития различны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областей мозга. В результате формируются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проявляения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дефицит внимания, нарушения восприятия и речи, импульсивность, проявляющиеся как стойкие нарушения развития. Так формируется синдром дефицита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внимания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Данные проявления мешают обучению и социализации ребенка, приводят к сложностям в развитии речи и обучению письму, не позволяют ребенку сосредоточиться на выполнении задания. </w:t>
      </w:r>
      <w:r w:rsidR="00B65B29">
        <w:rPr>
          <w:rFonts w:ascii="Times New Roman" w:hAnsi="Times New Roman" w:cs="Times New Roman"/>
          <w:sz w:val="24"/>
          <w:szCs w:val="24"/>
        </w:rPr>
        <w:t xml:space="preserve">Он неспособен сосредоточиться на деятельности, постоянно ощущает беспокойство и желание бесцельно двигаться, чрезмерно подвижен и непоседлив, не умеет планировать свой труд, управлять временем для выполнения задач. </w:t>
      </w:r>
      <w:r>
        <w:rPr>
          <w:rFonts w:ascii="Times New Roman" w:hAnsi="Times New Roman" w:cs="Times New Roman"/>
          <w:sz w:val="24"/>
          <w:szCs w:val="24"/>
        </w:rPr>
        <w:t xml:space="preserve">Часто такие дети могут встать во время урока и начать ходить по классу, мешать другим детям, нарушать их личное пространство. Это вредит общей обстановке в детском коллективе, демонстрирует неправильные навыки поведения, </w:t>
      </w:r>
      <w:r w:rsidR="00B65B29">
        <w:rPr>
          <w:rFonts w:ascii="Times New Roman" w:hAnsi="Times New Roman" w:cs="Times New Roman"/>
          <w:sz w:val="24"/>
          <w:szCs w:val="24"/>
        </w:rPr>
        <w:t xml:space="preserve">нервирует других детей и их родителей. СДВГ является неврологическим расстройством, которое проявляется в том, что ребенок не может сконцентрировать внимание, имеет повышенную возбудимость, не может контролировать свое поведение. </w:t>
      </w:r>
    </w:p>
    <w:p w14:paraId="78F0656F" w14:textId="42A0B424" w:rsidR="00FB36F6" w:rsidRDefault="00B65B29" w:rsidP="00FB3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Синдром требует обязательного лечения и коррекции, так как его симптомы не проходят со временем, а переходят во взрослую жизнь и усугубляются. Лечение СДВГ </w:t>
      </w:r>
      <w:r w:rsidR="00FB36F6">
        <w:rPr>
          <w:rFonts w:ascii="Times New Roman" w:hAnsi="Times New Roman" w:cs="Times New Roman"/>
          <w:sz w:val="24"/>
          <w:szCs w:val="24"/>
        </w:rPr>
        <w:t xml:space="preserve"> - это сложный, комплексный и </w:t>
      </w:r>
      <w:proofErr w:type="spellStart"/>
      <w:r w:rsidR="00FB36F6">
        <w:rPr>
          <w:rFonts w:ascii="Times New Roman" w:hAnsi="Times New Roman" w:cs="Times New Roman"/>
          <w:sz w:val="24"/>
          <w:szCs w:val="24"/>
        </w:rPr>
        <w:t>индивиуальный</w:t>
      </w:r>
      <w:proofErr w:type="spellEnd"/>
      <w:r w:rsidR="00FB36F6">
        <w:rPr>
          <w:rFonts w:ascii="Times New Roman" w:hAnsi="Times New Roman" w:cs="Times New Roman"/>
          <w:sz w:val="24"/>
          <w:szCs w:val="24"/>
        </w:rPr>
        <w:t xml:space="preserve"> процесс, который включает фармакотерапию, поведенческую терапию, применение индивидуальных методик обучения в школе и обучение родителей. Лекарственные препараты применяются для улучшения внимания, уменьшения повышенной активности и </w:t>
      </w:r>
      <w:proofErr w:type="spellStart"/>
      <w:r w:rsidR="00FB36F6">
        <w:rPr>
          <w:rFonts w:ascii="Times New Roman" w:hAnsi="Times New Roman" w:cs="Times New Roman"/>
          <w:sz w:val="24"/>
          <w:szCs w:val="24"/>
        </w:rPr>
        <w:t>раскоординированности</w:t>
      </w:r>
      <w:proofErr w:type="spellEnd"/>
      <w:r w:rsidR="00FB36F6">
        <w:rPr>
          <w:rFonts w:ascii="Times New Roman" w:hAnsi="Times New Roman" w:cs="Times New Roman"/>
          <w:sz w:val="24"/>
          <w:szCs w:val="24"/>
        </w:rPr>
        <w:t xml:space="preserve">. Поведенческая терапия помогает развивать компетенции самоконтроля, планирования и управления поведением. Обучение родителей дает им возможности управления таким ребенком и его коррекции. С позиции педагогических технологий работа с такими детьми </w:t>
      </w:r>
      <w:r w:rsidR="00FB36F6" w:rsidRPr="006A4440">
        <w:rPr>
          <w:rFonts w:ascii="Times New Roman" w:hAnsi="Times New Roman"/>
          <w:sz w:val="24"/>
          <w:szCs w:val="24"/>
        </w:rPr>
        <w:t>является поэтапной образовательной технологией, которая основана на общепедагогических и коррекционных подходах</w:t>
      </w:r>
      <w:r w:rsidR="00FB36F6">
        <w:rPr>
          <w:rFonts w:ascii="Times New Roman" w:hAnsi="Times New Roman"/>
          <w:sz w:val="24"/>
          <w:szCs w:val="24"/>
        </w:rPr>
        <w:t xml:space="preserve">: используются </w:t>
      </w:r>
      <w:r w:rsidR="00FB36F6" w:rsidRPr="006A4440">
        <w:rPr>
          <w:rFonts w:ascii="Times New Roman" w:hAnsi="Times New Roman"/>
          <w:sz w:val="24"/>
          <w:szCs w:val="24"/>
        </w:rPr>
        <w:t xml:space="preserve">специальные упражнения на развитие внимания, интеллектуальной готовности к </w:t>
      </w:r>
      <w:r w:rsidR="00FB36F6">
        <w:rPr>
          <w:rFonts w:ascii="Times New Roman" w:hAnsi="Times New Roman"/>
          <w:sz w:val="24"/>
          <w:szCs w:val="24"/>
        </w:rPr>
        <w:t>выполнению заданий</w:t>
      </w:r>
      <w:r w:rsidR="00FB36F6" w:rsidRPr="006A4440">
        <w:rPr>
          <w:rFonts w:ascii="Times New Roman" w:hAnsi="Times New Roman"/>
          <w:sz w:val="24"/>
          <w:szCs w:val="24"/>
        </w:rPr>
        <w:t xml:space="preserve">, анализа и синтеза, игровые упражнения на развитие мелкой моторики, </w:t>
      </w:r>
      <w:proofErr w:type="gramStart"/>
      <w:r w:rsidR="00FB36F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B36F6">
        <w:rPr>
          <w:rFonts w:ascii="Times New Roman" w:hAnsi="Times New Roman"/>
          <w:sz w:val="24"/>
          <w:szCs w:val="24"/>
        </w:rPr>
        <w:t xml:space="preserve"> своим поведением и эмоциями. </w:t>
      </w:r>
    </w:p>
    <w:p w14:paraId="2A2B92BC" w14:textId="64A8FEFA" w:rsidR="00FB36F6" w:rsidRDefault="00FB36F6" w:rsidP="00FB3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4A9E01" w14:textId="59F762A5" w:rsidR="00FB36F6" w:rsidRDefault="00FB36F6" w:rsidP="00FB3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источников: </w:t>
      </w:r>
    </w:p>
    <w:p w14:paraId="0F81C199" w14:textId="6F1A6201" w:rsidR="00FB36F6" w:rsidRPr="00163E6C" w:rsidRDefault="00FB36F6" w:rsidP="00FB36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3E6C">
        <w:rPr>
          <w:rFonts w:ascii="Times New Roman" w:hAnsi="Times New Roman" w:cs="Times New Roman"/>
          <w:sz w:val="24"/>
          <w:szCs w:val="24"/>
        </w:rPr>
        <w:t>Заваденко</w:t>
      </w:r>
      <w:proofErr w:type="spellEnd"/>
      <w:r w:rsidRPr="00163E6C">
        <w:rPr>
          <w:rFonts w:ascii="Times New Roman" w:hAnsi="Times New Roman" w:cs="Times New Roman"/>
          <w:sz w:val="24"/>
          <w:szCs w:val="24"/>
        </w:rPr>
        <w:t xml:space="preserve"> Н. Н. </w:t>
      </w:r>
      <w:proofErr w:type="spellStart"/>
      <w:r w:rsidRPr="00163E6C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163E6C">
        <w:rPr>
          <w:rFonts w:ascii="Times New Roman" w:hAnsi="Times New Roman" w:cs="Times New Roman"/>
          <w:sz w:val="24"/>
          <w:szCs w:val="24"/>
        </w:rPr>
        <w:t xml:space="preserve"> и дефицит внимания в детском возрасте : учеб</w:t>
      </w:r>
      <w:proofErr w:type="gramStart"/>
      <w:r w:rsidRPr="00163E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3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3E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3E6C">
        <w:rPr>
          <w:rFonts w:ascii="Times New Roman" w:hAnsi="Times New Roman" w:cs="Times New Roman"/>
          <w:sz w:val="24"/>
          <w:szCs w:val="24"/>
        </w:rPr>
        <w:t xml:space="preserve">особие для вузов / Н. Н. </w:t>
      </w:r>
      <w:proofErr w:type="spellStart"/>
      <w:r w:rsidRPr="00163E6C">
        <w:rPr>
          <w:rFonts w:ascii="Times New Roman" w:hAnsi="Times New Roman" w:cs="Times New Roman"/>
          <w:sz w:val="24"/>
          <w:szCs w:val="24"/>
        </w:rPr>
        <w:t>Заваденко</w:t>
      </w:r>
      <w:proofErr w:type="spellEnd"/>
      <w:r w:rsidRPr="00163E6C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163E6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63E6C">
        <w:rPr>
          <w:rFonts w:ascii="Times New Roman" w:hAnsi="Times New Roman" w:cs="Times New Roman"/>
          <w:sz w:val="24"/>
          <w:szCs w:val="24"/>
        </w:rPr>
        <w:t xml:space="preserve">. и доп. – М.: Издательство </w:t>
      </w:r>
      <w:proofErr w:type="spellStart"/>
      <w:r w:rsidRPr="00163E6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63E6C">
        <w:rPr>
          <w:rFonts w:ascii="Times New Roman" w:hAnsi="Times New Roman" w:cs="Times New Roman"/>
          <w:sz w:val="24"/>
          <w:szCs w:val="24"/>
        </w:rPr>
        <w:t>, 2018. – 274 с.</w:t>
      </w:r>
    </w:p>
    <w:p w14:paraId="02903846" w14:textId="622EB985" w:rsidR="00FB36F6" w:rsidRPr="00163E6C" w:rsidRDefault="00FB36F6" w:rsidP="00FB36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E6C">
        <w:rPr>
          <w:rFonts w:ascii="Times New Roman" w:hAnsi="Times New Roman" w:cs="Times New Roman"/>
          <w:sz w:val="24"/>
          <w:szCs w:val="24"/>
        </w:rPr>
        <w:t xml:space="preserve">Монина Г. Б., Лютова-Робертс Е. К., Чутко Л. С. </w:t>
      </w:r>
      <w:proofErr w:type="spellStart"/>
      <w:r w:rsidRPr="00163E6C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163E6C">
        <w:rPr>
          <w:rFonts w:ascii="Times New Roman" w:hAnsi="Times New Roman" w:cs="Times New Roman"/>
          <w:sz w:val="24"/>
          <w:szCs w:val="24"/>
        </w:rPr>
        <w:t xml:space="preserve"> дети: психолого-педагогическая Помощь. Монография. – СПб</w:t>
      </w:r>
      <w:proofErr w:type="gramStart"/>
      <w:r w:rsidRPr="00163E6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63E6C">
        <w:rPr>
          <w:rFonts w:ascii="Times New Roman" w:hAnsi="Times New Roman" w:cs="Times New Roman"/>
          <w:sz w:val="24"/>
          <w:szCs w:val="24"/>
        </w:rPr>
        <w:t>Речь, 2007. – 186 с.</w:t>
      </w:r>
    </w:p>
    <w:p w14:paraId="35901895" w14:textId="53173B77" w:rsidR="00FB36F6" w:rsidRPr="00163E6C" w:rsidRDefault="00FB36F6" w:rsidP="00FB36F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E6C">
        <w:rPr>
          <w:rFonts w:ascii="Times New Roman" w:hAnsi="Times New Roman" w:cs="Times New Roman"/>
          <w:sz w:val="24"/>
          <w:szCs w:val="24"/>
        </w:rPr>
        <w:t xml:space="preserve">Фесенко Ю. А. Синдром дефицита внимания и </w:t>
      </w:r>
      <w:proofErr w:type="spellStart"/>
      <w:r w:rsidRPr="00163E6C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163E6C">
        <w:rPr>
          <w:rFonts w:ascii="Times New Roman" w:hAnsi="Times New Roman" w:cs="Times New Roman"/>
          <w:sz w:val="24"/>
          <w:szCs w:val="24"/>
        </w:rPr>
        <w:t xml:space="preserve">. Диагностика и коррекция нарушений: практическое пособие— </w:t>
      </w:r>
      <w:proofErr w:type="gramStart"/>
      <w:r w:rsidRPr="00163E6C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Pr="00163E6C">
        <w:rPr>
          <w:rFonts w:ascii="Times New Roman" w:hAnsi="Times New Roman" w:cs="Times New Roman"/>
          <w:sz w:val="24"/>
          <w:szCs w:val="24"/>
        </w:rPr>
        <w:t xml:space="preserve">сква: Издательство </w:t>
      </w:r>
      <w:proofErr w:type="spellStart"/>
      <w:r w:rsidRPr="00163E6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63E6C">
        <w:rPr>
          <w:rFonts w:ascii="Times New Roman" w:hAnsi="Times New Roman" w:cs="Times New Roman"/>
          <w:sz w:val="24"/>
          <w:szCs w:val="24"/>
        </w:rPr>
        <w:t>, 2019.</w:t>
      </w:r>
      <w:r w:rsidR="00F76A5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B36F6" w:rsidRPr="00163E6C" w:rsidSect="00443E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5A7D"/>
    <w:multiLevelType w:val="hybridMultilevel"/>
    <w:tmpl w:val="5D0896DE"/>
    <w:lvl w:ilvl="0" w:tplc="4008F9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C4D02"/>
    <w:multiLevelType w:val="multilevel"/>
    <w:tmpl w:val="2FB8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1D4874"/>
    <w:multiLevelType w:val="hybridMultilevel"/>
    <w:tmpl w:val="874C0054"/>
    <w:lvl w:ilvl="0" w:tplc="DD36F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CB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22B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61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8C1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0A4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02D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5AE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0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31"/>
    <w:rsid w:val="000115E8"/>
    <w:rsid w:val="00072131"/>
    <w:rsid w:val="00143701"/>
    <w:rsid w:val="00163E6C"/>
    <w:rsid w:val="00256132"/>
    <w:rsid w:val="003115A4"/>
    <w:rsid w:val="0041155F"/>
    <w:rsid w:val="00443E74"/>
    <w:rsid w:val="00513B8D"/>
    <w:rsid w:val="005D550D"/>
    <w:rsid w:val="008F4F1A"/>
    <w:rsid w:val="00B511D7"/>
    <w:rsid w:val="00B65B29"/>
    <w:rsid w:val="00BA280C"/>
    <w:rsid w:val="00BF2B6D"/>
    <w:rsid w:val="00C974E2"/>
    <w:rsid w:val="00CD6D47"/>
    <w:rsid w:val="00E92EDC"/>
    <w:rsid w:val="00F76A59"/>
    <w:rsid w:val="00F86BB1"/>
    <w:rsid w:val="00FB36F6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4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4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1155F"/>
    <w:rPr>
      <w:b/>
      <w:bCs/>
    </w:rPr>
  </w:style>
  <w:style w:type="character" w:customStyle="1" w:styleId="time">
    <w:name w:val="time"/>
    <w:basedOn w:val="a0"/>
    <w:rsid w:val="00143701"/>
  </w:style>
  <w:style w:type="character" w:customStyle="1" w:styleId="i18n">
    <w:name w:val="i18n"/>
    <w:basedOn w:val="a0"/>
    <w:rsid w:val="00143701"/>
  </w:style>
  <w:style w:type="character" w:customStyle="1" w:styleId="tgico">
    <w:name w:val="tgico"/>
    <w:basedOn w:val="a0"/>
    <w:rsid w:val="0014370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37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437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37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437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B3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4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1155F"/>
    <w:rPr>
      <w:b/>
      <w:bCs/>
    </w:rPr>
  </w:style>
  <w:style w:type="character" w:customStyle="1" w:styleId="time">
    <w:name w:val="time"/>
    <w:basedOn w:val="a0"/>
    <w:rsid w:val="00143701"/>
  </w:style>
  <w:style w:type="character" w:customStyle="1" w:styleId="i18n">
    <w:name w:val="i18n"/>
    <w:basedOn w:val="a0"/>
    <w:rsid w:val="00143701"/>
  </w:style>
  <w:style w:type="character" w:customStyle="1" w:styleId="tgico">
    <w:name w:val="tgico"/>
    <w:basedOn w:val="a0"/>
    <w:rsid w:val="0014370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37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437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37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4370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B3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4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2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0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5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29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22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756E98-C669-4230-8283-DD7F10772E0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73DDE06-D4C2-45AE-B8A0-5679FC08D86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Виды СДВГ</a:t>
          </a:r>
        </a:p>
      </dgm:t>
    </dgm:pt>
    <dgm:pt modelId="{1BA35BB5-5B2F-44FB-B5A4-92160BD2BCF4}" type="parTrans" cxnId="{56F0AD54-008A-49F1-B96A-86391E91CA04}">
      <dgm:prSet/>
      <dgm:spPr/>
      <dgm:t>
        <a:bodyPr/>
        <a:lstStyle/>
        <a:p>
          <a:endParaRPr lang="ru-RU"/>
        </a:p>
      </dgm:t>
    </dgm:pt>
    <dgm:pt modelId="{275946FF-F827-43AB-B4BF-BE44B331A5C1}" type="sibTrans" cxnId="{56F0AD54-008A-49F1-B96A-86391E91CA04}">
      <dgm:prSet/>
      <dgm:spPr/>
      <dgm:t>
        <a:bodyPr/>
        <a:lstStyle/>
        <a:p>
          <a:endParaRPr lang="ru-RU"/>
        </a:p>
      </dgm:t>
    </dgm:pt>
    <dgm:pt modelId="{C47F5256-E971-4982-A5B2-EC1C6033731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комбинированая форма СДВГ: представлеы гиперактивность, импульсивность, дефицит внимания</a:t>
          </a:r>
        </a:p>
      </dgm:t>
    </dgm:pt>
    <dgm:pt modelId="{6931A9FA-9DA8-4C77-815D-BCDFFC6BD899}" type="parTrans" cxnId="{227BD31F-F785-4A23-A656-053CAD9EF8E0}">
      <dgm:prSet/>
      <dgm:spPr/>
      <dgm:t>
        <a:bodyPr/>
        <a:lstStyle/>
        <a:p>
          <a:endParaRPr lang="ru-RU"/>
        </a:p>
      </dgm:t>
    </dgm:pt>
    <dgm:pt modelId="{05EF40CB-3214-4442-9055-D3E59D510975}" type="sibTrans" cxnId="{227BD31F-F785-4A23-A656-053CAD9EF8E0}">
      <dgm:prSet/>
      <dgm:spPr/>
      <dgm:t>
        <a:bodyPr/>
        <a:lstStyle/>
        <a:p>
          <a:endParaRPr lang="ru-RU"/>
        </a:p>
      </dgm:t>
    </dgm:pt>
    <dgm:pt modelId="{12D4F7B7-1694-41E5-AC79-3B07CD83722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СДВГ с преобладанием дефицита внимания: наиболее выражены признаки, связанные с дефицитом внимания</a:t>
          </a:r>
        </a:p>
      </dgm:t>
    </dgm:pt>
    <dgm:pt modelId="{F94EFB00-594C-4E95-95DF-DDB9D16A260F}" type="parTrans" cxnId="{3BB2137A-D252-4E1A-9F24-B83337CF5375}">
      <dgm:prSet/>
      <dgm:spPr/>
      <dgm:t>
        <a:bodyPr/>
        <a:lstStyle/>
        <a:p>
          <a:endParaRPr lang="ru-RU"/>
        </a:p>
      </dgm:t>
    </dgm:pt>
    <dgm:pt modelId="{4458E2AF-3F3C-4942-8681-0BF421B5BF44}" type="sibTrans" cxnId="{3BB2137A-D252-4E1A-9F24-B83337CF5375}">
      <dgm:prSet/>
      <dgm:spPr/>
      <dgm:t>
        <a:bodyPr/>
        <a:lstStyle/>
        <a:p>
          <a:endParaRPr lang="ru-RU"/>
        </a:p>
      </dgm:t>
    </dgm:pt>
    <dgm:pt modelId="{F7158243-1CCA-4C45-B1F2-C75316CE4E3C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СДВГ с преобладанием гиперактивности и импульсивности: наиболее выражены признаки гиперактивности</a:t>
          </a:r>
        </a:p>
      </dgm:t>
    </dgm:pt>
    <dgm:pt modelId="{E0C04FE4-2BB2-4782-B7BD-071398E11C3C}" type="parTrans" cxnId="{7BB96828-1A55-4FF7-BE7C-9FCBD927C5B8}">
      <dgm:prSet/>
      <dgm:spPr/>
      <dgm:t>
        <a:bodyPr/>
        <a:lstStyle/>
        <a:p>
          <a:endParaRPr lang="ru-RU"/>
        </a:p>
      </dgm:t>
    </dgm:pt>
    <dgm:pt modelId="{8B912671-72EA-4ED2-BC39-EB976195B830}" type="sibTrans" cxnId="{7BB96828-1A55-4FF7-BE7C-9FCBD927C5B8}">
      <dgm:prSet/>
      <dgm:spPr/>
      <dgm:t>
        <a:bodyPr/>
        <a:lstStyle/>
        <a:p>
          <a:endParaRPr lang="ru-RU"/>
        </a:p>
      </dgm:t>
    </dgm:pt>
    <dgm:pt modelId="{78FECC58-3B1A-41C1-95E8-F17528BB9E60}" type="pres">
      <dgm:prSet presAssocID="{31756E98-C669-4230-8283-DD7F10772E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983518A-EB5D-4AB9-890F-8B3F40923D2F}" type="pres">
      <dgm:prSet presAssocID="{273DDE06-D4C2-45AE-B8A0-5679FC08D869}" presName="hierRoot1" presStyleCnt="0">
        <dgm:presLayoutVars>
          <dgm:hierBranch val="init"/>
        </dgm:presLayoutVars>
      </dgm:prSet>
      <dgm:spPr/>
    </dgm:pt>
    <dgm:pt modelId="{C7E11966-2F0B-4EE0-9A9B-05F70DB67BB7}" type="pres">
      <dgm:prSet presAssocID="{273DDE06-D4C2-45AE-B8A0-5679FC08D869}" presName="rootComposite1" presStyleCnt="0"/>
      <dgm:spPr/>
    </dgm:pt>
    <dgm:pt modelId="{019AB3E7-C6F6-4E8C-A701-4C14CB64CA1E}" type="pres">
      <dgm:prSet presAssocID="{273DDE06-D4C2-45AE-B8A0-5679FC08D869}" presName="rootText1" presStyleLbl="node0" presStyleIdx="0" presStyleCnt="1" custScaleX="254539" custScaleY="505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8DB9B6-AEA7-44D9-87BB-7D420C5CB7B3}" type="pres">
      <dgm:prSet presAssocID="{273DDE06-D4C2-45AE-B8A0-5679FC08D86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511767E-E66D-4069-994B-30FB09BBAC29}" type="pres">
      <dgm:prSet presAssocID="{273DDE06-D4C2-45AE-B8A0-5679FC08D869}" presName="hierChild2" presStyleCnt="0"/>
      <dgm:spPr/>
    </dgm:pt>
    <dgm:pt modelId="{FBEFAC86-4A52-4D59-8889-935FB9E5A53B}" type="pres">
      <dgm:prSet presAssocID="{6931A9FA-9DA8-4C77-815D-BCDFFC6BD899}" presName="Name37" presStyleLbl="parChTrans1D2" presStyleIdx="0" presStyleCnt="3"/>
      <dgm:spPr/>
      <dgm:t>
        <a:bodyPr/>
        <a:lstStyle/>
        <a:p>
          <a:endParaRPr lang="ru-RU"/>
        </a:p>
      </dgm:t>
    </dgm:pt>
    <dgm:pt modelId="{9623E5DD-C6E3-4EA6-B733-9C724932A1D0}" type="pres">
      <dgm:prSet presAssocID="{C47F5256-E971-4982-A5B2-EC1C60337317}" presName="hierRoot2" presStyleCnt="0">
        <dgm:presLayoutVars>
          <dgm:hierBranch val="init"/>
        </dgm:presLayoutVars>
      </dgm:prSet>
      <dgm:spPr/>
    </dgm:pt>
    <dgm:pt modelId="{61D4A1DB-65DD-4235-867C-4A0057233D61}" type="pres">
      <dgm:prSet presAssocID="{C47F5256-E971-4982-A5B2-EC1C60337317}" presName="rootComposite" presStyleCnt="0"/>
      <dgm:spPr/>
    </dgm:pt>
    <dgm:pt modelId="{AECAF6AA-1E99-4109-BDF5-73A634D043D0}" type="pres">
      <dgm:prSet presAssocID="{C47F5256-E971-4982-A5B2-EC1C60337317}" presName="rootText" presStyleLbl="node2" presStyleIdx="0" presStyleCnt="3" custScaleY="1475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0F8954-80C5-4E22-B91F-2CCDCE9E7897}" type="pres">
      <dgm:prSet presAssocID="{C47F5256-E971-4982-A5B2-EC1C60337317}" presName="rootConnector" presStyleLbl="node2" presStyleIdx="0" presStyleCnt="3"/>
      <dgm:spPr/>
      <dgm:t>
        <a:bodyPr/>
        <a:lstStyle/>
        <a:p>
          <a:endParaRPr lang="ru-RU"/>
        </a:p>
      </dgm:t>
    </dgm:pt>
    <dgm:pt modelId="{D4F118DC-A766-492D-87D0-92FF7B40DE92}" type="pres">
      <dgm:prSet presAssocID="{C47F5256-E971-4982-A5B2-EC1C60337317}" presName="hierChild4" presStyleCnt="0"/>
      <dgm:spPr/>
    </dgm:pt>
    <dgm:pt modelId="{8A0187D6-448A-408F-A599-064D2BA5F862}" type="pres">
      <dgm:prSet presAssocID="{C47F5256-E971-4982-A5B2-EC1C60337317}" presName="hierChild5" presStyleCnt="0"/>
      <dgm:spPr/>
    </dgm:pt>
    <dgm:pt modelId="{E94CCAD1-6876-4073-B126-502267102418}" type="pres">
      <dgm:prSet presAssocID="{F94EFB00-594C-4E95-95DF-DDB9D16A260F}" presName="Name37" presStyleLbl="parChTrans1D2" presStyleIdx="1" presStyleCnt="3"/>
      <dgm:spPr/>
      <dgm:t>
        <a:bodyPr/>
        <a:lstStyle/>
        <a:p>
          <a:endParaRPr lang="ru-RU"/>
        </a:p>
      </dgm:t>
    </dgm:pt>
    <dgm:pt modelId="{8EF8C2A3-1263-4B63-A8E7-9053BF83ACDF}" type="pres">
      <dgm:prSet presAssocID="{12D4F7B7-1694-41E5-AC79-3B07CD837225}" presName="hierRoot2" presStyleCnt="0">
        <dgm:presLayoutVars>
          <dgm:hierBranch val="init"/>
        </dgm:presLayoutVars>
      </dgm:prSet>
      <dgm:spPr/>
    </dgm:pt>
    <dgm:pt modelId="{1BC6E8C1-C5AF-4BF4-B4C3-1E8996B79202}" type="pres">
      <dgm:prSet presAssocID="{12D4F7B7-1694-41E5-AC79-3B07CD837225}" presName="rootComposite" presStyleCnt="0"/>
      <dgm:spPr/>
    </dgm:pt>
    <dgm:pt modelId="{30F5FF55-2EAA-48EC-87BE-1C6784C18FD5}" type="pres">
      <dgm:prSet presAssocID="{12D4F7B7-1694-41E5-AC79-3B07CD837225}" presName="rootText" presStyleLbl="node2" presStyleIdx="1" presStyleCnt="3" custScaleY="1475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98D08D-1E59-4AF3-82AE-B3B04E1EAFAC}" type="pres">
      <dgm:prSet presAssocID="{12D4F7B7-1694-41E5-AC79-3B07CD837225}" presName="rootConnector" presStyleLbl="node2" presStyleIdx="1" presStyleCnt="3"/>
      <dgm:spPr/>
      <dgm:t>
        <a:bodyPr/>
        <a:lstStyle/>
        <a:p>
          <a:endParaRPr lang="ru-RU"/>
        </a:p>
      </dgm:t>
    </dgm:pt>
    <dgm:pt modelId="{EB6E0A86-FD81-47C9-9FFD-04F7F49B7473}" type="pres">
      <dgm:prSet presAssocID="{12D4F7B7-1694-41E5-AC79-3B07CD837225}" presName="hierChild4" presStyleCnt="0"/>
      <dgm:spPr/>
    </dgm:pt>
    <dgm:pt modelId="{17414A76-37CF-4CB6-AABE-B08E460D3F38}" type="pres">
      <dgm:prSet presAssocID="{12D4F7B7-1694-41E5-AC79-3B07CD837225}" presName="hierChild5" presStyleCnt="0"/>
      <dgm:spPr/>
    </dgm:pt>
    <dgm:pt modelId="{FCF599BC-2251-4B7F-8C50-B5A53CE26F68}" type="pres">
      <dgm:prSet presAssocID="{E0C04FE4-2BB2-4782-B7BD-071398E11C3C}" presName="Name37" presStyleLbl="parChTrans1D2" presStyleIdx="2" presStyleCnt="3"/>
      <dgm:spPr/>
      <dgm:t>
        <a:bodyPr/>
        <a:lstStyle/>
        <a:p>
          <a:endParaRPr lang="ru-RU"/>
        </a:p>
      </dgm:t>
    </dgm:pt>
    <dgm:pt modelId="{A15A453D-C279-4F7B-937F-38B49838C889}" type="pres">
      <dgm:prSet presAssocID="{F7158243-1CCA-4C45-B1F2-C75316CE4E3C}" presName="hierRoot2" presStyleCnt="0">
        <dgm:presLayoutVars>
          <dgm:hierBranch val="init"/>
        </dgm:presLayoutVars>
      </dgm:prSet>
      <dgm:spPr/>
    </dgm:pt>
    <dgm:pt modelId="{47A6C285-E900-4DC1-9BDD-3B8E594B8723}" type="pres">
      <dgm:prSet presAssocID="{F7158243-1CCA-4C45-B1F2-C75316CE4E3C}" presName="rootComposite" presStyleCnt="0"/>
      <dgm:spPr/>
    </dgm:pt>
    <dgm:pt modelId="{5E4262BB-A54E-49A8-A96E-CC9B19DC4E98}" type="pres">
      <dgm:prSet presAssocID="{F7158243-1CCA-4C45-B1F2-C75316CE4E3C}" presName="rootText" presStyleLbl="node2" presStyleIdx="2" presStyleCnt="3" custScaleY="1475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6480CB-E23F-4030-8617-8072946FCF1E}" type="pres">
      <dgm:prSet presAssocID="{F7158243-1CCA-4C45-B1F2-C75316CE4E3C}" presName="rootConnector" presStyleLbl="node2" presStyleIdx="2" presStyleCnt="3"/>
      <dgm:spPr/>
      <dgm:t>
        <a:bodyPr/>
        <a:lstStyle/>
        <a:p>
          <a:endParaRPr lang="ru-RU"/>
        </a:p>
      </dgm:t>
    </dgm:pt>
    <dgm:pt modelId="{90963FFA-7332-4117-9985-0DD9BF9A4E8B}" type="pres">
      <dgm:prSet presAssocID="{F7158243-1CCA-4C45-B1F2-C75316CE4E3C}" presName="hierChild4" presStyleCnt="0"/>
      <dgm:spPr/>
    </dgm:pt>
    <dgm:pt modelId="{63D27BAB-64B6-4713-BF5C-61B12626511A}" type="pres">
      <dgm:prSet presAssocID="{F7158243-1CCA-4C45-B1F2-C75316CE4E3C}" presName="hierChild5" presStyleCnt="0"/>
      <dgm:spPr/>
    </dgm:pt>
    <dgm:pt modelId="{34841E26-863B-4ABE-AF36-E256BEA2F8FC}" type="pres">
      <dgm:prSet presAssocID="{273DDE06-D4C2-45AE-B8A0-5679FC08D869}" presName="hierChild3" presStyleCnt="0"/>
      <dgm:spPr/>
    </dgm:pt>
  </dgm:ptLst>
  <dgm:cxnLst>
    <dgm:cxn modelId="{227BD31F-F785-4A23-A656-053CAD9EF8E0}" srcId="{273DDE06-D4C2-45AE-B8A0-5679FC08D869}" destId="{C47F5256-E971-4982-A5B2-EC1C60337317}" srcOrd="0" destOrd="0" parTransId="{6931A9FA-9DA8-4C77-815D-BCDFFC6BD899}" sibTransId="{05EF40CB-3214-4442-9055-D3E59D510975}"/>
    <dgm:cxn modelId="{56F0AD54-008A-49F1-B96A-86391E91CA04}" srcId="{31756E98-C669-4230-8283-DD7F10772E0A}" destId="{273DDE06-D4C2-45AE-B8A0-5679FC08D869}" srcOrd="0" destOrd="0" parTransId="{1BA35BB5-5B2F-44FB-B5A4-92160BD2BCF4}" sibTransId="{275946FF-F827-43AB-B4BF-BE44B331A5C1}"/>
    <dgm:cxn modelId="{10A0B270-29F5-4493-A995-F14988A1452D}" type="presOf" srcId="{31756E98-C669-4230-8283-DD7F10772E0A}" destId="{78FECC58-3B1A-41C1-95E8-F17528BB9E60}" srcOrd="0" destOrd="0" presId="urn:microsoft.com/office/officeart/2005/8/layout/orgChart1"/>
    <dgm:cxn modelId="{F112A559-A77A-4BB3-B914-692CEE79EF10}" type="presOf" srcId="{273DDE06-D4C2-45AE-B8A0-5679FC08D869}" destId="{019AB3E7-C6F6-4E8C-A701-4C14CB64CA1E}" srcOrd="0" destOrd="0" presId="urn:microsoft.com/office/officeart/2005/8/layout/orgChart1"/>
    <dgm:cxn modelId="{C41C02E2-64A9-4275-99CC-191402CAC80E}" type="presOf" srcId="{E0C04FE4-2BB2-4782-B7BD-071398E11C3C}" destId="{FCF599BC-2251-4B7F-8C50-B5A53CE26F68}" srcOrd="0" destOrd="0" presId="urn:microsoft.com/office/officeart/2005/8/layout/orgChart1"/>
    <dgm:cxn modelId="{35472840-F703-410A-831B-A51BE1343326}" type="presOf" srcId="{12D4F7B7-1694-41E5-AC79-3B07CD837225}" destId="{30F5FF55-2EAA-48EC-87BE-1C6784C18FD5}" srcOrd="0" destOrd="0" presId="urn:microsoft.com/office/officeart/2005/8/layout/orgChart1"/>
    <dgm:cxn modelId="{7BB96828-1A55-4FF7-BE7C-9FCBD927C5B8}" srcId="{273DDE06-D4C2-45AE-B8A0-5679FC08D869}" destId="{F7158243-1CCA-4C45-B1F2-C75316CE4E3C}" srcOrd="2" destOrd="0" parTransId="{E0C04FE4-2BB2-4782-B7BD-071398E11C3C}" sibTransId="{8B912671-72EA-4ED2-BC39-EB976195B830}"/>
    <dgm:cxn modelId="{3BB2137A-D252-4E1A-9F24-B83337CF5375}" srcId="{273DDE06-D4C2-45AE-B8A0-5679FC08D869}" destId="{12D4F7B7-1694-41E5-AC79-3B07CD837225}" srcOrd="1" destOrd="0" parTransId="{F94EFB00-594C-4E95-95DF-DDB9D16A260F}" sibTransId="{4458E2AF-3F3C-4942-8681-0BF421B5BF44}"/>
    <dgm:cxn modelId="{C69F1F86-41AD-4098-AC71-797787F7B1C4}" type="presOf" srcId="{C47F5256-E971-4982-A5B2-EC1C60337317}" destId="{AECAF6AA-1E99-4109-BDF5-73A634D043D0}" srcOrd="0" destOrd="0" presId="urn:microsoft.com/office/officeart/2005/8/layout/orgChart1"/>
    <dgm:cxn modelId="{9E109DFB-574A-4F9C-BA56-9271A34B0AF4}" type="presOf" srcId="{F7158243-1CCA-4C45-B1F2-C75316CE4E3C}" destId="{5E4262BB-A54E-49A8-A96E-CC9B19DC4E98}" srcOrd="0" destOrd="0" presId="urn:microsoft.com/office/officeart/2005/8/layout/orgChart1"/>
    <dgm:cxn modelId="{56B3B619-18E0-443B-A360-62819AD4F8DB}" type="presOf" srcId="{C47F5256-E971-4982-A5B2-EC1C60337317}" destId="{180F8954-80C5-4E22-B91F-2CCDCE9E7897}" srcOrd="1" destOrd="0" presId="urn:microsoft.com/office/officeart/2005/8/layout/orgChart1"/>
    <dgm:cxn modelId="{19F48655-9E8A-4996-A206-CBC9CBC69FC1}" type="presOf" srcId="{F94EFB00-594C-4E95-95DF-DDB9D16A260F}" destId="{E94CCAD1-6876-4073-B126-502267102418}" srcOrd="0" destOrd="0" presId="urn:microsoft.com/office/officeart/2005/8/layout/orgChart1"/>
    <dgm:cxn modelId="{DFC8D03A-C555-4B95-B475-F0F9C810845D}" type="presOf" srcId="{F7158243-1CCA-4C45-B1F2-C75316CE4E3C}" destId="{5C6480CB-E23F-4030-8617-8072946FCF1E}" srcOrd="1" destOrd="0" presId="urn:microsoft.com/office/officeart/2005/8/layout/orgChart1"/>
    <dgm:cxn modelId="{015D2F44-5A8F-4BCB-86A1-DB489070A616}" type="presOf" srcId="{273DDE06-D4C2-45AE-B8A0-5679FC08D869}" destId="{888DB9B6-AEA7-44D9-87BB-7D420C5CB7B3}" srcOrd="1" destOrd="0" presId="urn:microsoft.com/office/officeart/2005/8/layout/orgChart1"/>
    <dgm:cxn modelId="{960DC724-B640-491C-B92D-DEC6B19714AE}" type="presOf" srcId="{6931A9FA-9DA8-4C77-815D-BCDFFC6BD899}" destId="{FBEFAC86-4A52-4D59-8889-935FB9E5A53B}" srcOrd="0" destOrd="0" presId="urn:microsoft.com/office/officeart/2005/8/layout/orgChart1"/>
    <dgm:cxn modelId="{19949D04-BFA8-4EDC-9AB7-10CF1E140492}" type="presOf" srcId="{12D4F7B7-1694-41E5-AC79-3B07CD837225}" destId="{C698D08D-1E59-4AF3-82AE-B3B04E1EAFAC}" srcOrd="1" destOrd="0" presId="urn:microsoft.com/office/officeart/2005/8/layout/orgChart1"/>
    <dgm:cxn modelId="{2D4D0E89-CAFF-49EF-B3CD-CD81932DD290}" type="presParOf" srcId="{78FECC58-3B1A-41C1-95E8-F17528BB9E60}" destId="{5983518A-EB5D-4AB9-890F-8B3F40923D2F}" srcOrd="0" destOrd="0" presId="urn:microsoft.com/office/officeart/2005/8/layout/orgChart1"/>
    <dgm:cxn modelId="{5EC21D15-7DEF-46B4-A9BD-C51918FBA892}" type="presParOf" srcId="{5983518A-EB5D-4AB9-890F-8B3F40923D2F}" destId="{C7E11966-2F0B-4EE0-9A9B-05F70DB67BB7}" srcOrd="0" destOrd="0" presId="urn:microsoft.com/office/officeart/2005/8/layout/orgChart1"/>
    <dgm:cxn modelId="{3709A109-C09F-4A30-B03B-946EA71D94D4}" type="presParOf" srcId="{C7E11966-2F0B-4EE0-9A9B-05F70DB67BB7}" destId="{019AB3E7-C6F6-4E8C-A701-4C14CB64CA1E}" srcOrd="0" destOrd="0" presId="urn:microsoft.com/office/officeart/2005/8/layout/orgChart1"/>
    <dgm:cxn modelId="{D27094A8-9D4D-470F-AE6D-6EC4AF143BA0}" type="presParOf" srcId="{C7E11966-2F0B-4EE0-9A9B-05F70DB67BB7}" destId="{888DB9B6-AEA7-44D9-87BB-7D420C5CB7B3}" srcOrd="1" destOrd="0" presId="urn:microsoft.com/office/officeart/2005/8/layout/orgChart1"/>
    <dgm:cxn modelId="{0338B5E2-8E85-415A-882E-2CBA4C745E4A}" type="presParOf" srcId="{5983518A-EB5D-4AB9-890F-8B3F40923D2F}" destId="{1511767E-E66D-4069-994B-30FB09BBAC29}" srcOrd="1" destOrd="0" presId="urn:microsoft.com/office/officeart/2005/8/layout/orgChart1"/>
    <dgm:cxn modelId="{0E2EB659-8B48-4A0C-940F-06B5E6B83F7E}" type="presParOf" srcId="{1511767E-E66D-4069-994B-30FB09BBAC29}" destId="{FBEFAC86-4A52-4D59-8889-935FB9E5A53B}" srcOrd="0" destOrd="0" presId="urn:microsoft.com/office/officeart/2005/8/layout/orgChart1"/>
    <dgm:cxn modelId="{3D1E4FC5-2CC8-42FA-A2F9-B1ECA65E5188}" type="presParOf" srcId="{1511767E-E66D-4069-994B-30FB09BBAC29}" destId="{9623E5DD-C6E3-4EA6-B733-9C724932A1D0}" srcOrd="1" destOrd="0" presId="urn:microsoft.com/office/officeart/2005/8/layout/orgChart1"/>
    <dgm:cxn modelId="{5120010B-8B90-4EC9-BA91-EF2F9D7F8306}" type="presParOf" srcId="{9623E5DD-C6E3-4EA6-B733-9C724932A1D0}" destId="{61D4A1DB-65DD-4235-867C-4A0057233D61}" srcOrd="0" destOrd="0" presId="urn:microsoft.com/office/officeart/2005/8/layout/orgChart1"/>
    <dgm:cxn modelId="{872AE630-77B7-41C2-888A-752F5FFE87ED}" type="presParOf" srcId="{61D4A1DB-65DD-4235-867C-4A0057233D61}" destId="{AECAF6AA-1E99-4109-BDF5-73A634D043D0}" srcOrd="0" destOrd="0" presId="urn:microsoft.com/office/officeart/2005/8/layout/orgChart1"/>
    <dgm:cxn modelId="{F61B1E0D-F07E-4729-AA4A-F1A05C804F3F}" type="presParOf" srcId="{61D4A1DB-65DD-4235-867C-4A0057233D61}" destId="{180F8954-80C5-4E22-B91F-2CCDCE9E7897}" srcOrd="1" destOrd="0" presId="urn:microsoft.com/office/officeart/2005/8/layout/orgChart1"/>
    <dgm:cxn modelId="{A0F2C469-DE20-4807-9E8F-A5057C26DFDC}" type="presParOf" srcId="{9623E5DD-C6E3-4EA6-B733-9C724932A1D0}" destId="{D4F118DC-A766-492D-87D0-92FF7B40DE92}" srcOrd="1" destOrd="0" presId="urn:microsoft.com/office/officeart/2005/8/layout/orgChart1"/>
    <dgm:cxn modelId="{D312D47C-C69C-446B-8FBD-A60253E5B588}" type="presParOf" srcId="{9623E5DD-C6E3-4EA6-B733-9C724932A1D0}" destId="{8A0187D6-448A-408F-A599-064D2BA5F862}" srcOrd="2" destOrd="0" presId="urn:microsoft.com/office/officeart/2005/8/layout/orgChart1"/>
    <dgm:cxn modelId="{3C7D8E07-F99F-437E-867E-07093BE199A2}" type="presParOf" srcId="{1511767E-E66D-4069-994B-30FB09BBAC29}" destId="{E94CCAD1-6876-4073-B126-502267102418}" srcOrd="2" destOrd="0" presId="urn:microsoft.com/office/officeart/2005/8/layout/orgChart1"/>
    <dgm:cxn modelId="{6DD5143C-CA64-4CCC-8B31-B3FB135D16C6}" type="presParOf" srcId="{1511767E-E66D-4069-994B-30FB09BBAC29}" destId="{8EF8C2A3-1263-4B63-A8E7-9053BF83ACDF}" srcOrd="3" destOrd="0" presId="urn:microsoft.com/office/officeart/2005/8/layout/orgChart1"/>
    <dgm:cxn modelId="{5AAA3BC3-A967-4388-8075-7F0D9D0AEE2F}" type="presParOf" srcId="{8EF8C2A3-1263-4B63-A8E7-9053BF83ACDF}" destId="{1BC6E8C1-C5AF-4BF4-B4C3-1E8996B79202}" srcOrd="0" destOrd="0" presId="urn:microsoft.com/office/officeart/2005/8/layout/orgChart1"/>
    <dgm:cxn modelId="{AF8DA0A3-5208-4B7E-B1DC-88B6B39EF886}" type="presParOf" srcId="{1BC6E8C1-C5AF-4BF4-B4C3-1E8996B79202}" destId="{30F5FF55-2EAA-48EC-87BE-1C6784C18FD5}" srcOrd="0" destOrd="0" presId="urn:microsoft.com/office/officeart/2005/8/layout/orgChart1"/>
    <dgm:cxn modelId="{55DA5EB5-202D-4DD6-8FAF-7143F0399390}" type="presParOf" srcId="{1BC6E8C1-C5AF-4BF4-B4C3-1E8996B79202}" destId="{C698D08D-1E59-4AF3-82AE-B3B04E1EAFAC}" srcOrd="1" destOrd="0" presId="urn:microsoft.com/office/officeart/2005/8/layout/orgChart1"/>
    <dgm:cxn modelId="{7D9C690E-FF2C-4DE7-8DB4-182B6639CE7F}" type="presParOf" srcId="{8EF8C2A3-1263-4B63-A8E7-9053BF83ACDF}" destId="{EB6E0A86-FD81-47C9-9FFD-04F7F49B7473}" srcOrd="1" destOrd="0" presId="urn:microsoft.com/office/officeart/2005/8/layout/orgChart1"/>
    <dgm:cxn modelId="{932F2CFF-6248-410E-88F3-4D405889C702}" type="presParOf" srcId="{8EF8C2A3-1263-4B63-A8E7-9053BF83ACDF}" destId="{17414A76-37CF-4CB6-AABE-B08E460D3F38}" srcOrd="2" destOrd="0" presId="urn:microsoft.com/office/officeart/2005/8/layout/orgChart1"/>
    <dgm:cxn modelId="{8A21EE3C-AEE5-43FA-9188-AD03721894DE}" type="presParOf" srcId="{1511767E-E66D-4069-994B-30FB09BBAC29}" destId="{FCF599BC-2251-4B7F-8C50-B5A53CE26F68}" srcOrd="4" destOrd="0" presId="urn:microsoft.com/office/officeart/2005/8/layout/orgChart1"/>
    <dgm:cxn modelId="{6990ECC5-D342-4EB0-BDAE-BFA681860412}" type="presParOf" srcId="{1511767E-E66D-4069-994B-30FB09BBAC29}" destId="{A15A453D-C279-4F7B-937F-38B49838C889}" srcOrd="5" destOrd="0" presId="urn:microsoft.com/office/officeart/2005/8/layout/orgChart1"/>
    <dgm:cxn modelId="{1FA1DE06-8CD3-4DF2-B1DB-E781D73F4A1C}" type="presParOf" srcId="{A15A453D-C279-4F7B-937F-38B49838C889}" destId="{47A6C285-E900-4DC1-9BDD-3B8E594B8723}" srcOrd="0" destOrd="0" presId="urn:microsoft.com/office/officeart/2005/8/layout/orgChart1"/>
    <dgm:cxn modelId="{FC48B87B-A195-499B-B094-A3B431B0A93E}" type="presParOf" srcId="{47A6C285-E900-4DC1-9BDD-3B8E594B8723}" destId="{5E4262BB-A54E-49A8-A96E-CC9B19DC4E98}" srcOrd="0" destOrd="0" presId="urn:microsoft.com/office/officeart/2005/8/layout/orgChart1"/>
    <dgm:cxn modelId="{873FCD4B-3D15-41A1-9DE6-EAD167E6DF7F}" type="presParOf" srcId="{47A6C285-E900-4DC1-9BDD-3B8E594B8723}" destId="{5C6480CB-E23F-4030-8617-8072946FCF1E}" srcOrd="1" destOrd="0" presId="urn:microsoft.com/office/officeart/2005/8/layout/orgChart1"/>
    <dgm:cxn modelId="{E814AE7F-5589-4732-A3AB-1ADBF15B3BBB}" type="presParOf" srcId="{A15A453D-C279-4F7B-937F-38B49838C889}" destId="{90963FFA-7332-4117-9985-0DD9BF9A4E8B}" srcOrd="1" destOrd="0" presId="urn:microsoft.com/office/officeart/2005/8/layout/orgChart1"/>
    <dgm:cxn modelId="{1625701F-9AEA-4D66-834D-9113F5644069}" type="presParOf" srcId="{A15A453D-C279-4F7B-937F-38B49838C889}" destId="{63D27BAB-64B6-4713-BF5C-61B12626511A}" srcOrd="2" destOrd="0" presId="urn:microsoft.com/office/officeart/2005/8/layout/orgChart1"/>
    <dgm:cxn modelId="{281F242E-6B96-497A-B7A0-C77520482D7C}" type="presParOf" srcId="{5983518A-EB5D-4AB9-890F-8B3F40923D2F}" destId="{34841E26-863B-4ABE-AF36-E256BEA2F8F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756E98-C669-4230-8283-DD7F10772E0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73DDE06-D4C2-45AE-B8A0-5679FC08D869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характерные признаки СДВГ</a:t>
          </a:r>
        </a:p>
      </dgm:t>
    </dgm:pt>
    <dgm:pt modelId="{1BA35BB5-5B2F-44FB-B5A4-92160BD2BCF4}" type="parTrans" cxnId="{56F0AD54-008A-49F1-B96A-86391E91CA04}">
      <dgm:prSet/>
      <dgm:spPr/>
      <dgm:t>
        <a:bodyPr/>
        <a:lstStyle/>
        <a:p>
          <a:endParaRPr lang="ru-RU"/>
        </a:p>
      </dgm:t>
    </dgm:pt>
    <dgm:pt modelId="{275946FF-F827-43AB-B4BF-BE44B331A5C1}" type="sibTrans" cxnId="{56F0AD54-008A-49F1-B96A-86391E91CA04}">
      <dgm:prSet/>
      <dgm:spPr/>
      <dgm:t>
        <a:bodyPr/>
        <a:lstStyle/>
        <a:p>
          <a:endParaRPr lang="ru-RU"/>
        </a:p>
      </dgm:t>
    </dgm:pt>
    <dgm:pt modelId="{C47F5256-E971-4982-A5B2-EC1C60337317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гиперактивность: высокая двигательная бесцельная активность, посторонние движения при выполнении задани, часто - деструктивное поведение</a:t>
          </a:r>
        </a:p>
      </dgm:t>
    </dgm:pt>
    <dgm:pt modelId="{6931A9FA-9DA8-4C77-815D-BCDFFC6BD899}" type="parTrans" cxnId="{227BD31F-F785-4A23-A656-053CAD9EF8E0}">
      <dgm:prSet/>
      <dgm:spPr/>
      <dgm:t>
        <a:bodyPr/>
        <a:lstStyle/>
        <a:p>
          <a:endParaRPr lang="ru-RU"/>
        </a:p>
      </dgm:t>
    </dgm:pt>
    <dgm:pt modelId="{05EF40CB-3214-4442-9055-D3E59D510975}" type="sibTrans" cxnId="{227BD31F-F785-4A23-A656-053CAD9EF8E0}">
      <dgm:prSet/>
      <dgm:spPr/>
      <dgm:t>
        <a:bodyPr/>
        <a:lstStyle/>
        <a:p>
          <a:endParaRPr lang="ru-RU"/>
        </a:p>
      </dgm:t>
    </dgm:pt>
    <dgm:pt modelId="{12D4F7B7-1694-41E5-AC79-3B07CD837225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импульсивность: недостаток контроля поведения в ответ на конкретные требования</a:t>
          </a:r>
        </a:p>
      </dgm:t>
    </dgm:pt>
    <dgm:pt modelId="{F94EFB00-594C-4E95-95DF-DDB9D16A260F}" type="parTrans" cxnId="{3BB2137A-D252-4E1A-9F24-B83337CF5375}">
      <dgm:prSet/>
      <dgm:spPr/>
      <dgm:t>
        <a:bodyPr/>
        <a:lstStyle/>
        <a:p>
          <a:endParaRPr lang="ru-RU"/>
        </a:p>
      </dgm:t>
    </dgm:pt>
    <dgm:pt modelId="{4458E2AF-3F3C-4942-8681-0BF421B5BF44}" type="sibTrans" cxnId="{3BB2137A-D252-4E1A-9F24-B83337CF5375}">
      <dgm:prSet/>
      <dgm:spPr/>
      <dgm:t>
        <a:bodyPr/>
        <a:lstStyle/>
        <a:p>
          <a:endParaRPr lang="ru-RU"/>
        </a:p>
      </dgm:t>
    </dgm:pt>
    <dgm:pt modelId="{F7158243-1CCA-4C45-B1F2-C75316CE4E3C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дефицит внимания: неспособность самостоятельно завершить задание, сложность сосредоточиться на определенной деятельности</a:t>
          </a:r>
        </a:p>
      </dgm:t>
    </dgm:pt>
    <dgm:pt modelId="{E0C04FE4-2BB2-4782-B7BD-071398E11C3C}" type="parTrans" cxnId="{7BB96828-1A55-4FF7-BE7C-9FCBD927C5B8}">
      <dgm:prSet/>
      <dgm:spPr/>
      <dgm:t>
        <a:bodyPr/>
        <a:lstStyle/>
        <a:p>
          <a:endParaRPr lang="ru-RU"/>
        </a:p>
      </dgm:t>
    </dgm:pt>
    <dgm:pt modelId="{8B912671-72EA-4ED2-BC39-EB976195B830}" type="sibTrans" cxnId="{7BB96828-1A55-4FF7-BE7C-9FCBD927C5B8}">
      <dgm:prSet/>
      <dgm:spPr/>
      <dgm:t>
        <a:bodyPr/>
        <a:lstStyle/>
        <a:p>
          <a:endParaRPr lang="ru-RU"/>
        </a:p>
      </dgm:t>
    </dgm:pt>
    <dgm:pt modelId="{26C1EB58-21F1-48CE-BDDF-0D0042A720C4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легкие неврологические нарушения: непроизвольные сокращения мышц, эмоциональная лабильность, нарушение восприятия, нарушения речи</a:t>
          </a:r>
        </a:p>
      </dgm:t>
    </dgm:pt>
    <dgm:pt modelId="{37819B96-B317-4CD7-94B8-242DA5B841EF}" type="parTrans" cxnId="{F3F8A429-D85E-4EF8-9E52-717D2E2DE1F6}">
      <dgm:prSet/>
      <dgm:spPr/>
      <dgm:t>
        <a:bodyPr/>
        <a:lstStyle/>
        <a:p>
          <a:endParaRPr lang="ru-RU"/>
        </a:p>
      </dgm:t>
    </dgm:pt>
    <dgm:pt modelId="{4FEC1209-4429-426C-AF3E-52649D33C610}" type="sibTrans" cxnId="{F3F8A429-D85E-4EF8-9E52-717D2E2DE1F6}">
      <dgm:prSet/>
      <dgm:spPr/>
      <dgm:t>
        <a:bodyPr/>
        <a:lstStyle/>
        <a:p>
          <a:endParaRPr lang="ru-RU"/>
        </a:p>
      </dgm:t>
    </dgm:pt>
    <dgm:pt modelId="{78FECC58-3B1A-41C1-95E8-F17528BB9E60}" type="pres">
      <dgm:prSet presAssocID="{31756E98-C669-4230-8283-DD7F10772E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983518A-EB5D-4AB9-890F-8B3F40923D2F}" type="pres">
      <dgm:prSet presAssocID="{273DDE06-D4C2-45AE-B8A0-5679FC08D869}" presName="hierRoot1" presStyleCnt="0">
        <dgm:presLayoutVars>
          <dgm:hierBranch val="init"/>
        </dgm:presLayoutVars>
      </dgm:prSet>
      <dgm:spPr/>
    </dgm:pt>
    <dgm:pt modelId="{C7E11966-2F0B-4EE0-9A9B-05F70DB67BB7}" type="pres">
      <dgm:prSet presAssocID="{273DDE06-D4C2-45AE-B8A0-5679FC08D869}" presName="rootComposite1" presStyleCnt="0"/>
      <dgm:spPr/>
    </dgm:pt>
    <dgm:pt modelId="{019AB3E7-C6F6-4E8C-A701-4C14CB64CA1E}" type="pres">
      <dgm:prSet presAssocID="{273DDE06-D4C2-45AE-B8A0-5679FC08D869}" presName="rootText1" presStyleLbl="node0" presStyleIdx="0" presStyleCnt="1" custScaleX="254539" custScaleY="505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88DB9B6-AEA7-44D9-87BB-7D420C5CB7B3}" type="pres">
      <dgm:prSet presAssocID="{273DDE06-D4C2-45AE-B8A0-5679FC08D869}" presName="rootConnector1" presStyleLbl="node1" presStyleIdx="0" presStyleCnt="0"/>
      <dgm:spPr/>
      <dgm:t>
        <a:bodyPr/>
        <a:lstStyle/>
        <a:p>
          <a:endParaRPr lang="ru-RU"/>
        </a:p>
      </dgm:t>
    </dgm:pt>
    <dgm:pt modelId="{1511767E-E66D-4069-994B-30FB09BBAC29}" type="pres">
      <dgm:prSet presAssocID="{273DDE06-D4C2-45AE-B8A0-5679FC08D869}" presName="hierChild2" presStyleCnt="0"/>
      <dgm:spPr/>
    </dgm:pt>
    <dgm:pt modelId="{FBEFAC86-4A52-4D59-8889-935FB9E5A53B}" type="pres">
      <dgm:prSet presAssocID="{6931A9FA-9DA8-4C77-815D-BCDFFC6BD899}" presName="Name37" presStyleLbl="parChTrans1D2" presStyleIdx="0" presStyleCnt="4"/>
      <dgm:spPr/>
      <dgm:t>
        <a:bodyPr/>
        <a:lstStyle/>
        <a:p>
          <a:endParaRPr lang="ru-RU"/>
        </a:p>
      </dgm:t>
    </dgm:pt>
    <dgm:pt modelId="{9623E5DD-C6E3-4EA6-B733-9C724932A1D0}" type="pres">
      <dgm:prSet presAssocID="{C47F5256-E971-4982-A5B2-EC1C60337317}" presName="hierRoot2" presStyleCnt="0">
        <dgm:presLayoutVars>
          <dgm:hierBranch val="init"/>
        </dgm:presLayoutVars>
      </dgm:prSet>
      <dgm:spPr/>
    </dgm:pt>
    <dgm:pt modelId="{61D4A1DB-65DD-4235-867C-4A0057233D61}" type="pres">
      <dgm:prSet presAssocID="{C47F5256-E971-4982-A5B2-EC1C60337317}" presName="rootComposite" presStyleCnt="0"/>
      <dgm:spPr/>
    </dgm:pt>
    <dgm:pt modelId="{AECAF6AA-1E99-4109-BDF5-73A634D043D0}" type="pres">
      <dgm:prSet presAssocID="{C47F5256-E971-4982-A5B2-EC1C60337317}" presName="rootText" presStyleLbl="node2" presStyleIdx="0" presStyleCnt="4" custScaleY="2937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0F8954-80C5-4E22-B91F-2CCDCE9E7897}" type="pres">
      <dgm:prSet presAssocID="{C47F5256-E971-4982-A5B2-EC1C60337317}" presName="rootConnector" presStyleLbl="node2" presStyleIdx="0" presStyleCnt="4"/>
      <dgm:spPr/>
      <dgm:t>
        <a:bodyPr/>
        <a:lstStyle/>
        <a:p>
          <a:endParaRPr lang="ru-RU"/>
        </a:p>
      </dgm:t>
    </dgm:pt>
    <dgm:pt modelId="{D4F118DC-A766-492D-87D0-92FF7B40DE92}" type="pres">
      <dgm:prSet presAssocID="{C47F5256-E971-4982-A5B2-EC1C60337317}" presName="hierChild4" presStyleCnt="0"/>
      <dgm:spPr/>
    </dgm:pt>
    <dgm:pt modelId="{8A0187D6-448A-408F-A599-064D2BA5F862}" type="pres">
      <dgm:prSet presAssocID="{C47F5256-E971-4982-A5B2-EC1C60337317}" presName="hierChild5" presStyleCnt="0"/>
      <dgm:spPr/>
    </dgm:pt>
    <dgm:pt modelId="{E94CCAD1-6876-4073-B126-502267102418}" type="pres">
      <dgm:prSet presAssocID="{F94EFB00-594C-4E95-95DF-DDB9D16A260F}" presName="Name37" presStyleLbl="parChTrans1D2" presStyleIdx="1" presStyleCnt="4"/>
      <dgm:spPr/>
      <dgm:t>
        <a:bodyPr/>
        <a:lstStyle/>
        <a:p>
          <a:endParaRPr lang="ru-RU"/>
        </a:p>
      </dgm:t>
    </dgm:pt>
    <dgm:pt modelId="{8EF8C2A3-1263-4B63-A8E7-9053BF83ACDF}" type="pres">
      <dgm:prSet presAssocID="{12D4F7B7-1694-41E5-AC79-3B07CD837225}" presName="hierRoot2" presStyleCnt="0">
        <dgm:presLayoutVars>
          <dgm:hierBranch val="init"/>
        </dgm:presLayoutVars>
      </dgm:prSet>
      <dgm:spPr/>
    </dgm:pt>
    <dgm:pt modelId="{1BC6E8C1-C5AF-4BF4-B4C3-1E8996B79202}" type="pres">
      <dgm:prSet presAssocID="{12D4F7B7-1694-41E5-AC79-3B07CD837225}" presName="rootComposite" presStyleCnt="0"/>
      <dgm:spPr/>
    </dgm:pt>
    <dgm:pt modelId="{30F5FF55-2EAA-48EC-87BE-1C6784C18FD5}" type="pres">
      <dgm:prSet presAssocID="{12D4F7B7-1694-41E5-AC79-3B07CD837225}" presName="rootText" presStyleLbl="node2" presStyleIdx="1" presStyleCnt="4" custScaleY="2937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98D08D-1E59-4AF3-82AE-B3B04E1EAFAC}" type="pres">
      <dgm:prSet presAssocID="{12D4F7B7-1694-41E5-AC79-3B07CD837225}" presName="rootConnector" presStyleLbl="node2" presStyleIdx="1" presStyleCnt="4"/>
      <dgm:spPr/>
      <dgm:t>
        <a:bodyPr/>
        <a:lstStyle/>
        <a:p>
          <a:endParaRPr lang="ru-RU"/>
        </a:p>
      </dgm:t>
    </dgm:pt>
    <dgm:pt modelId="{EB6E0A86-FD81-47C9-9FFD-04F7F49B7473}" type="pres">
      <dgm:prSet presAssocID="{12D4F7B7-1694-41E5-AC79-3B07CD837225}" presName="hierChild4" presStyleCnt="0"/>
      <dgm:spPr/>
    </dgm:pt>
    <dgm:pt modelId="{17414A76-37CF-4CB6-AABE-B08E460D3F38}" type="pres">
      <dgm:prSet presAssocID="{12D4F7B7-1694-41E5-AC79-3B07CD837225}" presName="hierChild5" presStyleCnt="0"/>
      <dgm:spPr/>
    </dgm:pt>
    <dgm:pt modelId="{FCF599BC-2251-4B7F-8C50-B5A53CE26F68}" type="pres">
      <dgm:prSet presAssocID="{E0C04FE4-2BB2-4782-B7BD-071398E11C3C}" presName="Name37" presStyleLbl="parChTrans1D2" presStyleIdx="2" presStyleCnt="4"/>
      <dgm:spPr/>
      <dgm:t>
        <a:bodyPr/>
        <a:lstStyle/>
        <a:p>
          <a:endParaRPr lang="ru-RU"/>
        </a:p>
      </dgm:t>
    </dgm:pt>
    <dgm:pt modelId="{A15A453D-C279-4F7B-937F-38B49838C889}" type="pres">
      <dgm:prSet presAssocID="{F7158243-1CCA-4C45-B1F2-C75316CE4E3C}" presName="hierRoot2" presStyleCnt="0">
        <dgm:presLayoutVars>
          <dgm:hierBranch val="init"/>
        </dgm:presLayoutVars>
      </dgm:prSet>
      <dgm:spPr/>
    </dgm:pt>
    <dgm:pt modelId="{47A6C285-E900-4DC1-9BDD-3B8E594B8723}" type="pres">
      <dgm:prSet presAssocID="{F7158243-1CCA-4C45-B1F2-C75316CE4E3C}" presName="rootComposite" presStyleCnt="0"/>
      <dgm:spPr/>
    </dgm:pt>
    <dgm:pt modelId="{5E4262BB-A54E-49A8-A96E-CC9B19DC4E98}" type="pres">
      <dgm:prSet presAssocID="{F7158243-1CCA-4C45-B1F2-C75316CE4E3C}" presName="rootText" presStyleLbl="node2" presStyleIdx="2" presStyleCnt="4" custScaleY="2937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C6480CB-E23F-4030-8617-8072946FCF1E}" type="pres">
      <dgm:prSet presAssocID="{F7158243-1CCA-4C45-B1F2-C75316CE4E3C}" presName="rootConnector" presStyleLbl="node2" presStyleIdx="2" presStyleCnt="4"/>
      <dgm:spPr/>
      <dgm:t>
        <a:bodyPr/>
        <a:lstStyle/>
        <a:p>
          <a:endParaRPr lang="ru-RU"/>
        </a:p>
      </dgm:t>
    </dgm:pt>
    <dgm:pt modelId="{90963FFA-7332-4117-9985-0DD9BF9A4E8B}" type="pres">
      <dgm:prSet presAssocID="{F7158243-1CCA-4C45-B1F2-C75316CE4E3C}" presName="hierChild4" presStyleCnt="0"/>
      <dgm:spPr/>
    </dgm:pt>
    <dgm:pt modelId="{63D27BAB-64B6-4713-BF5C-61B12626511A}" type="pres">
      <dgm:prSet presAssocID="{F7158243-1CCA-4C45-B1F2-C75316CE4E3C}" presName="hierChild5" presStyleCnt="0"/>
      <dgm:spPr/>
    </dgm:pt>
    <dgm:pt modelId="{7A767B34-8F11-4E54-8715-D7D5F6A54B8C}" type="pres">
      <dgm:prSet presAssocID="{37819B96-B317-4CD7-94B8-242DA5B841EF}" presName="Name37" presStyleLbl="parChTrans1D2" presStyleIdx="3" presStyleCnt="4"/>
      <dgm:spPr/>
      <dgm:t>
        <a:bodyPr/>
        <a:lstStyle/>
        <a:p>
          <a:endParaRPr lang="ru-RU"/>
        </a:p>
      </dgm:t>
    </dgm:pt>
    <dgm:pt modelId="{901F3AD1-A1F0-4BDE-8DF5-B6C32476819D}" type="pres">
      <dgm:prSet presAssocID="{26C1EB58-21F1-48CE-BDDF-0D0042A720C4}" presName="hierRoot2" presStyleCnt="0">
        <dgm:presLayoutVars>
          <dgm:hierBranch val="init"/>
        </dgm:presLayoutVars>
      </dgm:prSet>
      <dgm:spPr/>
    </dgm:pt>
    <dgm:pt modelId="{D5657DB3-8B53-4DCB-9E4F-EF2BF3C0E472}" type="pres">
      <dgm:prSet presAssocID="{26C1EB58-21F1-48CE-BDDF-0D0042A720C4}" presName="rootComposite" presStyleCnt="0"/>
      <dgm:spPr/>
    </dgm:pt>
    <dgm:pt modelId="{201568FC-E848-4ED1-8DD3-626ED8C2296C}" type="pres">
      <dgm:prSet presAssocID="{26C1EB58-21F1-48CE-BDDF-0D0042A720C4}" presName="rootText" presStyleLbl="node2" presStyleIdx="3" presStyleCnt="4" custScaleY="2937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2DF9B19-FD61-4EE7-903B-DD9580B6FAEC}" type="pres">
      <dgm:prSet presAssocID="{26C1EB58-21F1-48CE-BDDF-0D0042A720C4}" presName="rootConnector" presStyleLbl="node2" presStyleIdx="3" presStyleCnt="4"/>
      <dgm:spPr/>
      <dgm:t>
        <a:bodyPr/>
        <a:lstStyle/>
        <a:p>
          <a:endParaRPr lang="ru-RU"/>
        </a:p>
      </dgm:t>
    </dgm:pt>
    <dgm:pt modelId="{2A193303-DA35-40EC-8D54-631D124ED14A}" type="pres">
      <dgm:prSet presAssocID="{26C1EB58-21F1-48CE-BDDF-0D0042A720C4}" presName="hierChild4" presStyleCnt="0"/>
      <dgm:spPr/>
    </dgm:pt>
    <dgm:pt modelId="{87A1BFBD-8442-4E4B-AF49-C6165387BEB7}" type="pres">
      <dgm:prSet presAssocID="{26C1EB58-21F1-48CE-BDDF-0D0042A720C4}" presName="hierChild5" presStyleCnt="0"/>
      <dgm:spPr/>
    </dgm:pt>
    <dgm:pt modelId="{34841E26-863B-4ABE-AF36-E256BEA2F8FC}" type="pres">
      <dgm:prSet presAssocID="{273DDE06-D4C2-45AE-B8A0-5679FC08D869}" presName="hierChild3" presStyleCnt="0"/>
      <dgm:spPr/>
    </dgm:pt>
  </dgm:ptLst>
  <dgm:cxnLst>
    <dgm:cxn modelId="{50244DB4-71B2-42E9-ADCF-5E53C8100A19}" type="presOf" srcId="{26C1EB58-21F1-48CE-BDDF-0D0042A720C4}" destId="{201568FC-E848-4ED1-8DD3-626ED8C2296C}" srcOrd="0" destOrd="0" presId="urn:microsoft.com/office/officeart/2005/8/layout/orgChart1"/>
    <dgm:cxn modelId="{FF3CCF88-DBD6-4CAF-8AEC-ADA71378C6CE}" type="presOf" srcId="{6931A9FA-9DA8-4C77-815D-BCDFFC6BD899}" destId="{FBEFAC86-4A52-4D59-8889-935FB9E5A53B}" srcOrd="0" destOrd="0" presId="urn:microsoft.com/office/officeart/2005/8/layout/orgChart1"/>
    <dgm:cxn modelId="{784F1122-CD05-455D-B81F-BA47A535F03A}" type="presOf" srcId="{273DDE06-D4C2-45AE-B8A0-5679FC08D869}" destId="{019AB3E7-C6F6-4E8C-A701-4C14CB64CA1E}" srcOrd="0" destOrd="0" presId="urn:microsoft.com/office/officeart/2005/8/layout/orgChart1"/>
    <dgm:cxn modelId="{09639FED-6FA2-48AE-BA6D-6FB48FCF54A4}" type="presOf" srcId="{31756E98-C669-4230-8283-DD7F10772E0A}" destId="{78FECC58-3B1A-41C1-95E8-F17528BB9E60}" srcOrd="0" destOrd="0" presId="urn:microsoft.com/office/officeart/2005/8/layout/orgChart1"/>
    <dgm:cxn modelId="{227BD31F-F785-4A23-A656-053CAD9EF8E0}" srcId="{273DDE06-D4C2-45AE-B8A0-5679FC08D869}" destId="{C47F5256-E971-4982-A5B2-EC1C60337317}" srcOrd="0" destOrd="0" parTransId="{6931A9FA-9DA8-4C77-815D-BCDFFC6BD899}" sibTransId="{05EF40CB-3214-4442-9055-D3E59D510975}"/>
    <dgm:cxn modelId="{7A27B74B-315B-437B-BC85-38A30CD1D79C}" type="presOf" srcId="{F7158243-1CCA-4C45-B1F2-C75316CE4E3C}" destId="{5C6480CB-E23F-4030-8617-8072946FCF1E}" srcOrd="1" destOrd="0" presId="urn:microsoft.com/office/officeart/2005/8/layout/orgChart1"/>
    <dgm:cxn modelId="{8411FCE1-E8F3-4094-A459-63F32E3CD252}" type="presOf" srcId="{E0C04FE4-2BB2-4782-B7BD-071398E11C3C}" destId="{FCF599BC-2251-4B7F-8C50-B5A53CE26F68}" srcOrd="0" destOrd="0" presId="urn:microsoft.com/office/officeart/2005/8/layout/orgChart1"/>
    <dgm:cxn modelId="{56F0AD54-008A-49F1-B96A-86391E91CA04}" srcId="{31756E98-C669-4230-8283-DD7F10772E0A}" destId="{273DDE06-D4C2-45AE-B8A0-5679FC08D869}" srcOrd="0" destOrd="0" parTransId="{1BA35BB5-5B2F-44FB-B5A4-92160BD2BCF4}" sibTransId="{275946FF-F827-43AB-B4BF-BE44B331A5C1}"/>
    <dgm:cxn modelId="{47961C0B-DA88-4392-8BA0-82523914389F}" type="presOf" srcId="{C47F5256-E971-4982-A5B2-EC1C60337317}" destId="{AECAF6AA-1E99-4109-BDF5-73A634D043D0}" srcOrd="0" destOrd="0" presId="urn:microsoft.com/office/officeart/2005/8/layout/orgChart1"/>
    <dgm:cxn modelId="{F0BEA875-5298-468D-A72B-E32E9BF57C51}" type="presOf" srcId="{F94EFB00-594C-4E95-95DF-DDB9D16A260F}" destId="{E94CCAD1-6876-4073-B126-502267102418}" srcOrd="0" destOrd="0" presId="urn:microsoft.com/office/officeart/2005/8/layout/orgChart1"/>
    <dgm:cxn modelId="{0106433F-7CB3-46F1-8B94-8696BBB0C647}" type="presOf" srcId="{F7158243-1CCA-4C45-B1F2-C75316CE4E3C}" destId="{5E4262BB-A54E-49A8-A96E-CC9B19DC4E98}" srcOrd="0" destOrd="0" presId="urn:microsoft.com/office/officeart/2005/8/layout/orgChart1"/>
    <dgm:cxn modelId="{A0DAC299-9093-4653-93F7-08F779FFFDD2}" type="presOf" srcId="{26C1EB58-21F1-48CE-BDDF-0D0042A720C4}" destId="{D2DF9B19-FD61-4EE7-903B-DD9580B6FAEC}" srcOrd="1" destOrd="0" presId="urn:microsoft.com/office/officeart/2005/8/layout/orgChart1"/>
    <dgm:cxn modelId="{2AC897F3-09D6-49EA-8C7D-633CF5159BD2}" type="presOf" srcId="{C47F5256-E971-4982-A5B2-EC1C60337317}" destId="{180F8954-80C5-4E22-B91F-2CCDCE9E7897}" srcOrd="1" destOrd="0" presId="urn:microsoft.com/office/officeart/2005/8/layout/orgChart1"/>
    <dgm:cxn modelId="{620CC309-72B8-4A1F-9C45-740FD41A0D8E}" type="presOf" srcId="{12D4F7B7-1694-41E5-AC79-3B07CD837225}" destId="{C698D08D-1E59-4AF3-82AE-B3B04E1EAFAC}" srcOrd="1" destOrd="0" presId="urn:microsoft.com/office/officeart/2005/8/layout/orgChart1"/>
    <dgm:cxn modelId="{7BB96828-1A55-4FF7-BE7C-9FCBD927C5B8}" srcId="{273DDE06-D4C2-45AE-B8A0-5679FC08D869}" destId="{F7158243-1CCA-4C45-B1F2-C75316CE4E3C}" srcOrd="2" destOrd="0" parTransId="{E0C04FE4-2BB2-4782-B7BD-071398E11C3C}" sibTransId="{8B912671-72EA-4ED2-BC39-EB976195B830}"/>
    <dgm:cxn modelId="{0C7B7D0C-C104-4C5A-B349-0F4A7E78997B}" type="presOf" srcId="{12D4F7B7-1694-41E5-AC79-3B07CD837225}" destId="{30F5FF55-2EAA-48EC-87BE-1C6784C18FD5}" srcOrd="0" destOrd="0" presId="urn:microsoft.com/office/officeart/2005/8/layout/orgChart1"/>
    <dgm:cxn modelId="{F3F8A429-D85E-4EF8-9E52-717D2E2DE1F6}" srcId="{273DDE06-D4C2-45AE-B8A0-5679FC08D869}" destId="{26C1EB58-21F1-48CE-BDDF-0D0042A720C4}" srcOrd="3" destOrd="0" parTransId="{37819B96-B317-4CD7-94B8-242DA5B841EF}" sibTransId="{4FEC1209-4429-426C-AF3E-52649D33C610}"/>
    <dgm:cxn modelId="{99E64E8D-BA71-41C4-AC43-1625A71E3C67}" type="presOf" srcId="{37819B96-B317-4CD7-94B8-242DA5B841EF}" destId="{7A767B34-8F11-4E54-8715-D7D5F6A54B8C}" srcOrd="0" destOrd="0" presId="urn:microsoft.com/office/officeart/2005/8/layout/orgChart1"/>
    <dgm:cxn modelId="{3BB2137A-D252-4E1A-9F24-B83337CF5375}" srcId="{273DDE06-D4C2-45AE-B8A0-5679FC08D869}" destId="{12D4F7B7-1694-41E5-AC79-3B07CD837225}" srcOrd="1" destOrd="0" parTransId="{F94EFB00-594C-4E95-95DF-DDB9D16A260F}" sibTransId="{4458E2AF-3F3C-4942-8681-0BF421B5BF44}"/>
    <dgm:cxn modelId="{4172252C-1A45-4EE2-AEC4-8887F476B1E2}" type="presOf" srcId="{273DDE06-D4C2-45AE-B8A0-5679FC08D869}" destId="{888DB9B6-AEA7-44D9-87BB-7D420C5CB7B3}" srcOrd="1" destOrd="0" presId="urn:microsoft.com/office/officeart/2005/8/layout/orgChart1"/>
    <dgm:cxn modelId="{628963C1-7A3B-48BD-83EF-7CFE4394ADB2}" type="presParOf" srcId="{78FECC58-3B1A-41C1-95E8-F17528BB9E60}" destId="{5983518A-EB5D-4AB9-890F-8B3F40923D2F}" srcOrd="0" destOrd="0" presId="urn:microsoft.com/office/officeart/2005/8/layout/orgChart1"/>
    <dgm:cxn modelId="{D5493338-2CFF-4E3F-B253-648B9FFD561B}" type="presParOf" srcId="{5983518A-EB5D-4AB9-890F-8B3F40923D2F}" destId="{C7E11966-2F0B-4EE0-9A9B-05F70DB67BB7}" srcOrd="0" destOrd="0" presId="urn:microsoft.com/office/officeart/2005/8/layout/orgChart1"/>
    <dgm:cxn modelId="{A1CED9DA-3C2F-4E5D-89C8-043C47B2788B}" type="presParOf" srcId="{C7E11966-2F0B-4EE0-9A9B-05F70DB67BB7}" destId="{019AB3E7-C6F6-4E8C-A701-4C14CB64CA1E}" srcOrd="0" destOrd="0" presId="urn:microsoft.com/office/officeart/2005/8/layout/orgChart1"/>
    <dgm:cxn modelId="{1DC2FEBB-89DC-427E-AA8B-74E88BE545F4}" type="presParOf" srcId="{C7E11966-2F0B-4EE0-9A9B-05F70DB67BB7}" destId="{888DB9B6-AEA7-44D9-87BB-7D420C5CB7B3}" srcOrd="1" destOrd="0" presId="urn:microsoft.com/office/officeart/2005/8/layout/orgChart1"/>
    <dgm:cxn modelId="{42C231F4-9C76-46E9-B0F5-22D9DA1A174B}" type="presParOf" srcId="{5983518A-EB5D-4AB9-890F-8B3F40923D2F}" destId="{1511767E-E66D-4069-994B-30FB09BBAC29}" srcOrd="1" destOrd="0" presId="urn:microsoft.com/office/officeart/2005/8/layout/orgChart1"/>
    <dgm:cxn modelId="{27313AA8-93F6-4D83-84CC-04528B24AFCC}" type="presParOf" srcId="{1511767E-E66D-4069-994B-30FB09BBAC29}" destId="{FBEFAC86-4A52-4D59-8889-935FB9E5A53B}" srcOrd="0" destOrd="0" presId="urn:microsoft.com/office/officeart/2005/8/layout/orgChart1"/>
    <dgm:cxn modelId="{D975ACC7-C5C0-42FE-B435-A21F82CB5672}" type="presParOf" srcId="{1511767E-E66D-4069-994B-30FB09BBAC29}" destId="{9623E5DD-C6E3-4EA6-B733-9C724932A1D0}" srcOrd="1" destOrd="0" presId="urn:microsoft.com/office/officeart/2005/8/layout/orgChart1"/>
    <dgm:cxn modelId="{59753C96-0C92-4B15-8F24-C0D57024F394}" type="presParOf" srcId="{9623E5DD-C6E3-4EA6-B733-9C724932A1D0}" destId="{61D4A1DB-65DD-4235-867C-4A0057233D61}" srcOrd="0" destOrd="0" presId="urn:microsoft.com/office/officeart/2005/8/layout/orgChart1"/>
    <dgm:cxn modelId="{88CDE006-8FAC-4F84-92D1-9FD2D8EC1BE3}" type="presParOf" srcId="{61D4A1DB-65DD-4235-867C-4A0057233D61}" destId="{AECAF6AA-1E99-4109-BDF5-73A634D043D0}" srcOrd="0" destOrd="0" presId="urn:microsoft.com/office/officeart/2005/8/layout/orgChart1"/>
    <dgm:cxn modelId="{B30F3F78-8116-4ECC-9601-8A2B8C3296DD}" type="presParOf" srcId="{61D4A1DB-65DD-4235-867C-4A0057233D61}" destId="{180F8954-80C5-4E22-B91F-2CCDCE9E7897}" srcOrd="1" destOrd="0" presId="urn:microsoft.com/office/officeart/2005/8/layout/orgChart1"/>
    <dgm:cxn modelId="{EAAE60FD-97F6-4BB5-9B38-B2CC73DE871B}" type="presParOf" srcId="{9623E5DD-C6E3-4EA6-B733-9C724932A1D0}" destId="{D4F118DC-A766-492D-87D0-92FF7B40DE92}" srcOrd="1" destOrd="0" presId="urn:microsoft.com/office/officeart/2005/8/layout/orgChart1"/>
    <dgm:cxn modelId="{2D1568A7-79CF-4BC5-862B-A24EDCC9E573}" type="presParOf" srcId="{9623E5DD-C6E3-4EA6-B733-9C724932A1D0}" destId="{8A0187D6-448A-408F-A599-064D2BA5F862}" srcOrd="2" destOrd="0" presId="urn:microsoft.com/office/officeart/2005/8/layout/orgChart1"/>
    <dgm:cxn modelId="{020B53D3-8597-4A22-BA13-07C01CE97668}" type="presParOf" srcId="{1511767E-E66D-4069-994B-30FB09BBAC29}" destId="{E94CCAD1-6876-4073-B126-502267102418}" srcOrd="2" destOrd="0" presId="urn:microsoft.com/office/officeart/2005/8/layout/orgChart1"/>
    <dgm:cxn modelId="{73AE781A-7433-4280-BD88-BF17A691CE9C}" type="presParOf" srcId="{1511767E-E66D-4069-994B-30FB09BBAC29}" destId="{8EF8C2A3-1263-4B63-A8E7-9053BF83ACDF}" srcOrd="3" destOrd="0" presId="urn:microsoft.com/office/officeart/2005/8/layout/orgChart1"/>
    <dgm:cxn modelId="{8AE33028-4887-438C-9E87-2D1FF6517CA7}" type="presParOf" srcId="{8EF8C2A3-1263-4B63-A8E7-9053BF83ACDF}" destId="{1BC6E8C1-C5AF-4BF4-B4C3-1E8996B79202}" srcOrd="0" destOrd="0" presId="urn:microsoft.com/office/officeart/2005/8/layout/orgChart1"/>
    <dgm:cxn modelId="{C4B861FB-708C-4377-81FF-F0AC91AB6148}" type="presParOf" srcId="{1BC6E8C1-C5AF-4BF4-B4C3-1E8996B79202}" destId="{30F5FF55-2EAA-48EC-87BE-1C6784C18FD5}" srcOrd="0" destOrd="0" presId="urn:microsoft.com/office/officeart/2005/8/layout/orgChart1"/>
    <dgm:cxn modelId="{730C96E0-D339-4953-A75C-ED3FD9A119FB}" type="presParOf" srcId="{1BC6E8C1-C5AF-4BF4-B4C3-1E8996B79202}" destId="{C698D08D-1E59-4AF3-82AE-B3B04E1EAFAC}" srcOrd="1" destOrd="0" presId="urn:microsoft.com/office/officeart/2005/8/layout/orgChart1"/>
    <dgm:cxn modelId="{013993A3-C5BC-418F-8EC6-3C73F11B4474}" type="presParOf" srcId="{8EF8C2A3-1263-4B63-A8E7-9053BF83ACDF}" destId="{EB6E0A86-FD81-47C9-9FFD-04F7F49B7473}" srcOrd="1" destOrd="0" presId="urn:microsoft.com/office/officeart/2005/8/layout/orgChart1"/>
    <dgm:cxn modelId="{C5450049-82A0-4B6F-8E59-541F470AF674}" type="presParOf" srcId="{8EF8C2A3-1263-4B63-A8E7-9053BF83ACDF}" destId="{17414A76-37CF-4CB6-AABE-B08E460D3F38}" srcOrd="2" destOrd="0" presId="urn:microsoft.com/office/officeart/2005/8/layout/orgChart1"/>
    <dgm:cxn modelId="{F6921F18-BAEB-4E42-B51D-ADCD7C92D093}" type="presParOf" srcId="{1511767E-E66D-4069-994B-30FB09BBAC29}" destId="{FCF599BC-2251-4B7F-8C50-B5A53CE26F68}" srcOrd="4" destOrd="0" presId="urn:microsoft.com/office/officeart/2005/8/layout/orgChart1"/>
    <dgm:cxn modelId="{F15000D3-1CAF-43E0-B9A4-1D0DB8E0D458}" type="presParOf" srcId="{1511767E-E66D-4069-994B-30FB09BBAC29}" destId="{A15A453D-C279-4F7B-937F-38B49838C889}" srcOrd="5" destOrd="0" presId="urn:microsoft.com/office/officeart/2005/8/layout/orgChart1"/>
    <dgm:cxn modelId="{40AB5DA6-5934-48F3-A6FD-7E75F41D1F32}" type="presParOf" srcId="{A15A453D-C279-4F7B-937F-38B49838C889}" destId="{47A6C285-E900-4DC1-9BDD-3B8E594B8723}" srcOrd="0" destOrd="0" presId="urn:microsoft.com/office/officeart/2005/8/layout/orgChart1"/>
    <dgm:cxn modelId="{AAE982EF-A9A3-47E8-BBB1-68EF75EBB02E}" type="presParOf" srcId="{47A6C285-E900-4DC1-9BDD-3B8E594B8723}" destId="{5E4262BB-A54E-49A8-A96E-CC9B19DC4E98}" srcOrd="0" destOrd="0" presId="urn:microsoft.com/office/officeart/2005/8/layout/orgChart1"/>
    <dgm:cxn modelId="{862FD9AE-0B59-4243-B64D-FD5B9B70974F}" type="presParOf" srcId="{47A6C285-E900-4DC1-9BDD-3B8E594B8723}" destId="{5C6480CB-E23F-4030-8617-8072946FCF1E}" srcOrd="1" destOrd="0" presId="urn:microsoft.com/office/officeart/2005/8/layout/orgChart1"/>
    <dgm:cxn modelId="{7C183E12-2B3C-4ACA-A365-6943E506896C}" type="presParOf" srcId="{A15A453D-C279-4F7B-937F-38B49838C889}" destId="{90963FFA-7332-4117-9985-0DD9BF9A4E8B}" srcOrd="1" destOrd="0" presId="urn:microsoft.com/office/officeart/2005/8/layout/orgChart1"/>
    <dgm:cxn modelId="{C28F9B07-F9F3-4744-BA04-24963EDEEF48}" type="presParOf" srcId="{A15A453D-C279-4F7B-937F-38B49838C889}" destId="{63D27BAB-64B6-4713-BF5C-61B12626511A}" srcOrd="2" destOrd="0" presId="urn:microsoft.com/office/officeart/2005/8/layout/orgChart1"/>
    <dgm:cxn modelId="{6295557B-73CE-4371-9959-0AB31F014651}" type="presParOf" srcId="{1511767E-E66D-4069-994B-30FB09BBAC29}" destId="{7A767B34-8F11-4E54-8715-D7D5F6A54B8C}" srcOrd="6" destOrd="0" presId="urn:microsoft.com/office/officeart/2005/8/layout/orgChart1"/>
    <dgm:cxn modelId="{44FAE82C-B3E9-4D38-A5D3-A3986B7CF539}" type="presParOf" srcId="{1511767E-E66D-4069-994B-30FB09BBAC29}" destId="{901F3AD1-A1F0-4BDE-8DF5-B6C32476819D}" srcOrd="7" destOrd="0" presId="urn:microsoft.com/office/officeart/2005/8/layout/orgChart1"/>
    <dgm:cxn modelId="{D0362C3E-8F2F-4D93-B555-73EB5261FABF}" type="presParOf" srcId="{901F3AD1-A1F0-4BDE-8DF5-B6C32476819D}" destId="{D5657DB3-8B53-4DCB-9E4F-EF2BF3C0E472}" srcOrd="0" destOrd="0" presId="urn:microsoft.com/office/officeart/2005/8/layout/orgChart1"/>
    <dgm:cxn modelId="{D1FDAB6E-AAE2-4336-A086-20F3F0B56C50}" type="presParOf" srcId="{D5657DB3-8B53-4DCB-9E4F-EF2BF3C0E472}" destId="{201568FC-E848-4ED1-8DD3-626ED8C2296C}" srcOrd="0" destOrd="0" presId="urn:microsoft.com/office/officeart/2005/8/layout/orgChart1"/>
    <dgm:cxn modelId="{FD6B07E2-B270-4DE2-B194-D7AB41DD2035}" type="presParOf" srcId="{D5657DB3-8B53-4DCB-9E4F-EF2BF3C0E472}" destId="{D2DF9B19-FD61-4EE7-903B-DD9580B6FAEC}" srcOrd="1" destOrd="0" presId="urn:microsoft.com/office/officeart/2005/8/layout/orgChart1"/>
    <dgm:cxn modelId="{EE829E37-5695-4A63-8639-F5247CD6AF91}" type="presParOf" srcId="{901F3AD1-A1F0-4BDE-8DF5-B6C32476819D}" destId="{2A193303-DA35-40EC-8D54-631D124ED14A}" srcOrd="1" destOrd="0" presId="urn:microsoft.com/office/officeart/2005/8/layout/orgChart1"/>
    <dgm:cxn modelId="{6E9A897C-4B59-46F6-86F1-BBBF0772D0C8}" type="presParOf" srcId="{901F3AD1-A1F0-4BDE-8DF5-B6C32476819D}" destId="{87A1BFBD-8442-4E4B-AF49-C6165387BEB7}" srcOrd="2" destOrd="0" presId="urn:microsoft.com/office/officeart/2005/8/layout/orgChart1"/>
    <dgm:cxn modelId="{1A02F3CD-B3BA-431D-B143-6A278F79383D}" type="presParOf" srcId="{5983518A-EB5D-4AB9-890F-8B3F40923D2F}" destId="{34841E26-863B-4ABE-AF36-E256BEA2F8F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F599BC-2251-4B7F-8C50-B5A53CE26F68}">
      <dsp:nvSpPr>
        <dsp:cNvPr id="0" name=""/>
        <dsp:cNvSpPr/>
      </dsp:nvSpPr>
      <dsp:spPr>
        <a:xfrm>
          <a:off x="2879725" y="426990"/>
          <a:ext cx="2037426" cy="3536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01"/>
              </a:lnTo>
              <a:lnTo>
                <a:pt x="2037426" y="176801"/>
              </a:lnTo>
              <a:lnTo>
                <a:pt x="2037426" y="3536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4CCAD1-6876-4073-B126-502267102418}">
      <dsp:nvSpPr>
        <dsp:cNvPr id="0" name=""/>
        <dsp:cNvSpPr/>
      </dsp:nvSpPr>
      <dsp:spPr>
        <a:xfrm>
          <a:off x="2834004" y="426990"/>
          <a:ext cx="91440" cy="3536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36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FAC86-4A52-4D59-8889-935FB9E5A53B}">
      <dsp:nvSpPr>
        <dsp:cNvPr id="0" name=""/>
        <dsp:cNvSpPr/>
      </dsp:nvSpPr>
      <dsp:spPr>
        <a:xfrm>
          <a:off x="842298" y="426990"/>
          <a:ext cx="2037426" cy="353602"/>
        </a:xfrm>
        <a:custGeom>
          <a:avLst/>
          <a:gdLst/>
          <a:ahLst/>
          <a:cxnLst/>
          <a:rect l="0" t="0" r="0" b="0"/>
          <a:pathLst>
            <a:path>
              <a:moveTo>
                <a:pt x="2037426" y="0"/>
              </a:moveTo>
              <a:lnTo>
                <a:pt x="2037426" y="176801"/>
              </a:lnTo>
              <a:lnTo>
                <a:pt x="0" y="176801"/>
              </a:lnTo>
              <a:lnTo>
                <a:pt x="0" y="3536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9AB3E7-C6F6-4E8C-A701-4C14CB64CA1E}">
      <dsp:nvSpPr>
        <dsp:cNvPr id="0" name=""/>
        <dsp:cNvSpPr/>
      </dsp:nvSpPr>
      <dsp:spPr>
        <a:xfrm>
          <a:off x="736731" y="1311"/>
          <a:ext cx="4285987" cy="4256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Виды СДВГ</a:t>
          </a:r>
        </a:p>
      </dsp:txBody>
      <dsp:txXfrm>
        <a:off x="736731" y="1311"/>
        <a:ext cx="4285987" cy="425679"/>
      </dsp:txXfrm>
    </dsp:sp>
    <dsp:sp modelId="{AECAF6AA-1E99-4109-BDF5-73A634D043D0}">
      <dsp:nvSpPr>
        <dsp:cNvPr id="0" name=""/>
        <dsp:cNvSpPr/>
      </dsp:nvSpPr>
      <dsp:spPr>
        <a:xfrm>
          <a:off x="386" y="780593"/>
          <a:ext cx="1683823" cy="1242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комбинированая форма СДВГ: представлеы гиперактивность, импульсивность, дефицит внимания</a:t>
          </a:r>
        </a:p>
      </dsp:txBody>
      <dsp:txXfrm>
        <a:off x="386" y="780593"/>
        <a:ext cx="1683823" cy="1242367"/>
      </dsp:txXfrm>
    </dsp:sp>
    <dsp:sp modelId="{30F5FF55-2EAA-48EC-87BE-1C6784C18FD5}">
      <dsp:nvSpPr>
        <dsp:cNvPr id="0" name=""/>
        <dsp:cNvSpPr/>
      </dsp:nvSpPr>
      <dsp:spPr>
        <a:xfrm>
          <a:off x="2037813" y="780593"/>
          <a:ext cx="1683823" cy="1242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СДВГ с преобладанием дефицита внимания: наиболее выражены признаки, связанные с дефицитом внимания</a:t>
          </a:r>
        </a:p>
      </dsp:txBody>
      <dsp:txXfrm>
        <a:off x="2037813" y="780593"/>
        <a:ext cx="1683823" cy="1242367"/>
      </dsp:txXfrm>
    </dsp:sp>
    <dsp:sp modelId="{5E4262BB-A54E-49A8-A96E-CC9B19DC4E98}">
      <dsp:nvSpPr>
        <dsp:cNvPr id="0" name=""/>
        <dsp:cNvSpPr/>
      </dsp:nvSpPr>
      <dsp:spPr>
        <a:xfrm>
          <a:off x="4075239" y="780593"/>
          <a:ext cx="1683823" cy="1242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СДВГ с преобладанием гиперактивности и импульсивности: наиболее выражены признаки гиперактивности</a:t>
          </a:r>
        </a:p>
      </dsp:txBody>
      <dsp:txXfrm>
        <a:off x="4075239" y="780593"/>
        <a:ext cx="1683823" cy="12423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767B34-8F11-4E54-8715-D7D5F6A54B8C}">
      <dsp:nvSpPr>
        <dsp:cNvPr id="0" name=""/>
        <dsp:cNvSpPr/>
      </dsp:nvSpPr>
      <dsp:spPr>
        <a:xfrm>
          <a:off x="2879725" y="395815"/>
          <a:ext cx="2255418" cy="260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478"/>
              </a:lnTo>
              <a:lnTo>
                <a:pt x="2255418" y="130478"/>
              </a:lnTo>
              <a:lnTo>
                <a:pt x="2255418" y="2609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F599BC-2251-4B7F-8C50-B5A53CE26F68}">
      <dsp:nvSpPr>
        <dsp:cNvPr id="0" name=""/>
        <dsp:cNvSpPr/>
      </dsp:nvSpPr>
      <dsp:spPr>
        <a:xfrm>
          <a:off x="2879725" y="395815"/>
          <a:ext cx="751806" cy="260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478"/>
              </a:lnTo>
              <a:lnTo>
                <a:pt x="751806" y="130478"/>
              </a:lnTo>
              <a:lnTo>
                <a:pt x="751806" y="2609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4CCAD1-6876-4073-B126-502267102418}">
      <dsp:nvSpPr>
        <dsp:cNvPr id="0" name=""/>
        <dsp:cNvSpPr/>
      </dsp:nvSpPr>
      <dsp:spPr>
        <a:xfrm>
          <a:off x="2127918" y="395815"/>
          <a:ext cx="751806" cy="260957"/>
        </a:xfrm>
        <a:custGeom>
          <a:avLst/>
          <a:gdLst/>
          <a:ahLst/>
          <a:cxnLst/>
          <a:rect l="0" t="0" r="0" b="0"/>
          <a:pathLst>
            <a:path>
              <a:moveTo>
                <a:pt x="751806" y="0"/>
              </a:moveTo>
              <a:lnTo>
                <a:pt x="751806" y="130478"/>
              </a:lnTo>
              <a:lnTo>
                <a:pt x="0" y="130478"/>
              </a:lnTo>
              <a:lnTo>
                <a:pt x="0" y="2609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EFAC86-4A52-4D59-8889-935FB9E5A53B}">
      <dsp:nvSpPr>
        <dsp:cNvPr id="0" name=""/>
        <dsp:cNvSpPr/>
      </dsp:nvSpPr>
      <dsp:spPr>
        <a:xfrm>
          <a:off x="624306" y="395815"/>
          <a:ext cx="2255418" cy="260957"/>
        </a:xfrm>
        <a:custGeom>
          <a:avLst/>
          <a:gdLst/>
          <a:ahLst/>
          <a:cxnLst/>
          <a:rect l="0" t="0" r="0" b="0"/>
          <a:pathLst>
            <a:path>
              <a:moveTo>
                <a:pt x="2255418" y="0"/>
              </a:moveTo>
              <a:lnTo>
                <a:pt x="2255418" y="130478"/>
              </a:lnTo>
              <a:lnTo>
                <a:pt x="0" y="130478"/>
              </a:lnTo>
              <a:lnTo>
                <a:pt x="0" y="26095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9AB3E7-C6F6-4E8C-A701-4C14CB64CA1E}">
      <dsp:nvSpPr>
        <dsp:cNvPr id="0" name=""/>
        <dsp:cNvSpPr/>
      </dsp:nvSpPr>
      <dsp:spPr>
        <a:xfrm>
          <a:off x="1298204" y="81666"/>
          <a:ext cx="3163041" cy="3141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характерные признаки СДВГ</a:t>
          </a:r>
        </a:p>
      </dsp:txBody>
      <dsp:txXfrm>
        <a:off x="1298204" y="81666"/>
        <a:ext cx="3163041" cy="314149"/>
      </dsp:txXfrm>
    </dsp:sp>
    <dsp:sp modelId="{AECAF6AA-1E99-4109-BDF5-73A634D043D0}">
      <dsp:nvSpPr>
        <dsp:cNvPr id="0" name=""/>
        <dsp:cNvSpPr/>
      </dsp:nvSpPr>
      <dsp:spPr>
        <a:xfrm>
          <a:off x="2979" y="656773"/>
          <a:ext cx="1242654" cy="1824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гиперактивность: высокая двигательная бесцельная активность, посторонние движения при выполнении задани, часто - деструктивное поведение</a:t>
          </a:r>
        </a:p>
      </dsp:txBody>
      <dsp:txXfrm>
        <a:off x="2979" y="656773"/>
        <a:ext cx="1242654" cy="1824962"/>
      </dsp:txXfrm>
    </dsp:sp>
    <dsp:sp modelId="{30F5FF55-2EAA-48EC-87BE-1C6784C18FD5}">
      <dsp:nvSpPr>
        <dsp:cNvPr id="0" name=""/>
        <dsp:cNvSpPr/>
      </dsp:nvSpPr>
      <dsp:spPr>
        <a:xfrm>
          <a:off x="1506591" y="656773"/>
          <a:ext cx="1242654" cy="1824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импульсивность: недостаток контроля поведения в ответ на конкретные требования</a:t>
          </a:r>
        </a:p>
      </dsp:txBody>
      <dsp:txXfrm>
        <a:off x="1506591" y="656773"/>
        <a:ext cx="1242654" cy="1824962"/>
      </dsp:txXfrm>
    </dsp:sp>
    <dsp:sp modelId="{5E4262BB-A54E-49A8-A96E-CC9B19DC4E98}">
      <dsp:nvSpPr>
        <dsp:cNvPr id="0" name=""/>
        <dsp:cNvSpPr/>
      </dsp:nvSpPr>
      <dsp:spPr>
        <a:xfrm>
          <a:off x="3010203" y="656773"/>
          <a:ext cx="1242654" cy="1824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дефицит внимания: неспособность самостоятельно завершить задание, сложность сосредоточиться на определенной деятельности</a:t>
          </a:r>
        </a:p>
      </dsp:txBody>
      <dsp:txXfrm>
        <a:off x="3010203" y="656773"/>
        <a:ext cx="1242654" cy="1824962"/>
      </dsp:txXfrm>
    </dsp:sp>
    <dsp:sp modelId="{201568FC-E848-4ED1-8DD3-626ED8C2296C}">
      <dsp:nvSpPr>
        <dsp:cNvPr id="0" name=""/>
        <dsp:cNvSpPr/>
      </dsp:nvSpPr>
      <dsp:spPr>
        <a:xfrm>
          <a:off x="4513816" y="656773"/>
          <a:ext cx="1242654" cy="18249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легкие неврологические нарушения: непроизвольные сокращения мышц, эмоциональная лабильность, нарушение восприятия, нарушения речи</a:t>
          </a:r>
        </a:p>
      </dsp:txBody>
      <dsp:txXfrm>
        <a:off x="4513816" y="656773"/>
        <a:ext cx="1242654" cy="18249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Ирина</cp:lastModifiedBy>
  <cp:revision>14</cp:revision>
  <dcterms:created xsi:type="dcterms:W3CDTF">2024-01-22T10:50:00Z</dcterms:created>
  <dcterms:modified xsi:type="dcterms:W3CDTF">2024-01-24T05:52:00Z</dcterms:modified>
</cp:coreProperties>
</file>