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B31" w:rsidRDefault="00B81B31" w:rsidP="00B81B31">
      <w:pPr>
        <w:pStyle w:val="a3"/>
        <w:shd w:val="clear" w:color="auto" w:fill="FFFFFF"/>
        <w:spacing w:before="0" w:beforeAutospacing="0" w:after="0" w:afterAutospacing="0"/>
        <w:rPr>
          <w:rStyle w:val="a4"/>
          <w:rFonts w:ascii="Arial" w:hAnsi="Arial" w:cs="Arial"/>
          <w:color w:val="111111"/>
          <w:sz w:val="27"/>
          <w:szCs w:val="27"/>
          <w:bdr w:val="none" w:sz="0" w:space="0" w:color="auto" w:frame="1"/>
        </w:rPr>
      </w:pPr>
    </w:p>
    <w:p w:rsidR="00B81B31" w:rsidRPr="00B81B31" w:rsidRDefault="00B81B31" w:rsidP="00B81B31">
      <w:pPr>
        <w:spacing w:after="0" w:line="240" w:lineRule="auto"/>
        <w:jc w:val="center"/>
        <w:rPr>
          <w:rFonts w:ascii="Times New Roman" w:hAnsi="Times New Roman" w:cs="Times New Roman"/>
          <w:sz w:val="32"/>
          <w:szCs w:val="32"/>
        </w:rPr>
      </w:pPr>
      <w:r w:rsidRPr="00B81B31">
        <w:rPr>
          <w:rFonts w:ascii="Times New Roman" w:hAnsi="Times New Roman" w:cs="Times New Roman"/>
          <w:sz w:val="32"/>
          <w:szCs w:val="32"/>
        </w:rPr>
        <w:t>Муниципальное дошкольное образовательное учреждение</w:t>
      </w:r>
    </w:p>
    <w:p w:rsidR="00B81B31" w:rsidRPr="00B81B31" w:rsidRDefault="00B81B31" w:rsidP="00B81B31">
      <w:pPr>
        <w:spacing w:after="0" w:line="240" w:lineRule="auto"/>
        <w:jc w:val="center"/>
        <w:rPr>
          <w:rFonts w:ascii="Times New Roman" w:hAnsi="Times New Roman" w:cs="Times New Roman"/>
          <w:sz w:val="32"/>
          <w:szCs w:val="32"/>
        </w:rPr>
      </w:pPr>
      <w:r w:rsidRPr="00B81B31">
        <w:rPr>
          <w:rFonts w:ascii="Times New Roman" w:hAnsi="Times New Roman" w:cs="Times New Roman"/>
          <w:sz w:val="32"/>
          <w:szCs w:val="32"/>
        </w:rPr>
        <w:t>детский сад «Василёк»</w:t>
      </w:r>
    </w:p>
    <w:p w:rsidR="00B81B31" w:rsidRPr="00B81B31" w:rsidRDefault="00B81B31" w:rsidP="00B81B31">
      <w:pPr>
        <w:shd w:val="clear" w:color="auto" w:fill="FFFFFF"/>
        <w:spacing w:after="0" w:line="240" w:lineRule="auto"/>
        <w:jc w:val="center"/>
        <w:rPr>
          <w:rFonts w:ascii="Times New Roman" w:eastAsia="Times New Roman" w:hAnsi="Times New Roman" w:cs="Times New Roman"/>
          <w:b/>
          <w:bCs/>
          <w:i/>
          <w:iCs/>
          <w:color w:val="333333"/>
          <w:sz w:val="32"/>
          <w:szCs w:val="32"/>
          <w:lang w:eastAsia="ru-RU"/>
        </w:rPr>
      </w:pP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041FFE" w:rsidRDefault="00041FFE"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B81B31" w:rsidRDefault="00B81B31" w:rsidP="00B81B31">
      <w:pPr>
        <w:shd w:val="clear" w:color="auto" w:fill="FFFFFF"/>
        <w:spacing w:after="150" w:line="240" w:lineRule="auto"/>
        <w:jc w:val="center"/>
        <w:rPr>
          <w:rFonts w:ascii="Times New Roman" w:eastAsia="Times New Roman" w:hAnsi="Times New Roman" w:cs="Times New Roman"/>
          <w:b/>
          <w:bCs/>
          <w:iCs/>
          <w:color w:val="333333"/>
          <w:sz w:val="52"/>
          <w:szCs w:val="52"/>
          <w:lang w:eastAsia="ru-RU"/>
        </w:rPr>
      </w:pPr>
      <w:r w:rsidRPr="006A5C18">
        <w:rPr>
          <w:rFonts w:ascii="Times New Roman" w:eastAsia="Times New Roman" w:hAnsi="Times New Roman" w:cs="Times New Roman"/>
          <w:b/>
          <w:bCs/>
          <w:iCs/>
          <w:color w:val="333333"/>
          <w:sz w:val="52"/>
          <w:szCs w:val="52"/>
          <w:lang w:eastAsia="ru-RU"/>
        </w:rPr>
        <w:t>ПРОЕК</w:t>
      </w:r>
      <w:r>
        <w:rPr>
          <w:rFonts w:ascii="Times New Roman" w:eastAsia="Times New Roman" w:hAnsi="Times New Roman" w:cs="Times New Roman"/>
          <w:b/>
          <w:bCs/>
          <w:iCs/>
          <w:color w:val="333333"/>
          <w:sz w:val="52"/>
          <w:szCs w:val="52"/>
          <w:lang w:eastAsia="ru-RU"/>
        </w:rPr>
        <w:t>Т</w:t>
      </w:r>
    </w:p>
    <w:p w:rsidR="00B81B31" w:rsidRPr="006A5C18" w:rsidRDefault="00041FFE" w:rsidP="00B81B31">
      <w:pPr>
        <w:shd w:val="clear" w:color="auto" w:fill="FFFFFF"/>
        <w:spacing w:after="150" w:line="240" w:lineRule="auto"/>
        <w:jc w:val="center"/>
        <w:rPr>
          <w:rFonts w:ascii="Times New Roman" w:eastAsia="Times New Roman" w:hAnsi="Times New Roman" w:cs="Times New Roman"/>
          <w:b/>
          <w:bCs/>
          <w:iCs/>
          <w:color w:val="333333"/>
          <w:sz w:val="32"/>
          <w:szCs w:val="32"/>
          <w:lang w:eastAsia="ru-RU"/>
        </w:rPr>
      </w:pPr>
      <w:r>
        <w:rPr>
          <w:rFonts w:ascii="Times New Roman" w:eastAsia="Times New Roman" w:hAnsi="Times New Roman" w:cs="Times New Roman"/>
          <w:bCs/>
          <w:iCs/>
          <w:color w:val="333333"/>
          <w:sz w:val="24"/>
          <w:szCs w:val="24"/>
          <w:lang w:eastAsia="ru-RU"/>
        </w:rPr>
        <w:t xml:space="preserve"> </w:t>
      </w:r>
      <w:r w:rsidR="00B81B31">
        <w:rPr>
          <w:rFonts w:ascii="Times New Roman" w:eastAsia="Times New Roman" w:hAnsi="Times New Roman" w:cs="Times New Roman"/>
          <w:b/>
          <w:bCs/>
          <w:iCs/>
          <w:color w:val="333333"/>
          <w:sz w:val="32"/>
          <w:szCs w:val="32"/>
          <w:lang w:eastAsia="ru-RU"/>
        </w:rPr>
        <w:t>на тему «Безопасность детей в младшей группе»</w:t>
      </w: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B81B31" w:rsidRPr="006A5C18" w:rsidRDefault="00B81B31" w:rsidP="00B81B31">
      <w:pPr>
        <w:shd w:val="clear" w:color="auto" w:fill="FFFFFF"/>
        <w:spacing w:after="150" w:line="240" w:lineRule="auto"/>
        <w:jc w:val="right"/>
        <w:rPr>
          <w:rFonts w:ascii="Times New Roman" w:eastAsia="Times New Roman" w:hAnsi="Times New Roman" w:cs="Times New Roman"/>
          <w:bCs/>
          <w:iCs/>
          <w:color w:val="333333"/>
          <w:sz w:val="28"/>
          <w:szCs w:val="28"/>
          <w:lang w:eastAsia="ru-RU"/>
        </w:rPr>
      </w:pPr>
      <w:r>
        <w:rPr>
          <w:rFonts w:ascii="Times New Roman" w:eastAsia="Times New Roman" w:hAnsi="Times New Roman" w:cs="Times New Roman"/>
          <w:bCs/>
          <w:iCs/>
          <w:color w:val="333333"/>
          <w:sz w:val="28"/>
          <w:szCs w:val="28"/>
          <w:lang w:eastAsia="ru-RU"/>
        </w:rPr>
        <w:t>Выполнила: воспитатель</w:t>
      </w:r>
    </w:p>
    <w:p w:rsidR="00B81B31" w:rsidRPr="006A5C18" w:rsidRDefault="00B81B31" w:rsidP="00B81B31">
      <w:pPr>
        <w:shd w:val="clear" w:color="auto" w:fill="FFFFFF"/>
        <w:spacing w:after="150" w:line="240" w:lineRule="auto"/>
        <w:jc w:val="right"/>
        <w:rPr>
          <w:rFonts w:ascii="Times New Roman" w:eastAsia="Times New Roman" w:hAnsi="Times New Roman" w:cs="Times New Roman"/>
          <w:bCs/>
          <w:iCs/>
          <w:color w:val="333333"/>
          <w:sz w:val="28"/>
          <w:szCs w:val="28"/>
          <w:lang w:eastAsia="ru-RU"/>
        </w:rPr>
      </w:pPr>
      <w:r w:rsidRPr="006A5C18">
        <w:rPr>
          <w:rFonts w:ascii="Times New Roman" w:eastAsia="Times New Roman" w:hAnsi="Times New Roman" w:cs="Times New Roman"/>
          <w:bCs/>
          <w:iCs/>
          <w:color w:val="333333"/>
          <w:sz w:val="28"/>
          <w:szCs w:val="28"/>
          <w:lang w:eastAsia="ru-RU"/>
        </w:rPr>
        <w:t>Бронникова В.С</w:t>
      </w:r>
    </w:p>
    <w:p w:rsidR="00B81B31" w:rsidRDefault="00B81B31" w:rsidP="00B81B31">
      <w:pPr>
        <w:shd w:val="clear" w:color="auto" w:fill="FFFFFF"/>
        <w:spacing w:after="150" w:line="240" w:lineRule="auto"/>
        <w:jc w:val="center"/>
        <w:rPr>
          <w:rFonts w:ascii="Times New Roman" w:eastAsia="Times New Roman" w:hAnsi="Times New Roman" w:cs="Times New Roman"/>
          <w:b/>
          <w:bCs/>
          <w:i/>
          <w:iCs/>
          <w:color w:val="333333"/>
          <w:sz w:val="21"/>
          <w:szCs w:val="21"/>
          <w:lang w:eastAsia="ru-RU"/>
        </w:rPr>
      </w:pPr>
    </w:p>
    <w:p w:rsidR="00B81B31" w:rsidRDefault="00B81B31" w:rsidP="00B81B31">
      <w:pPr>
        <w:shd w:val="clear" w:color="auto" w:fill="FFFFFF"/>
        <w:spacing w:after="150" w:line="240" w:lineRule="auto"/>
        <w:rPr>
          <w:rFonts w:ascii="Times New Roman" w:eastAsia="Times New Roman" w:hAnsi="Times New Roman" w:cs="Times New Roman"/>
          <w:b/>
          <w:bCs/>
          <w:i/>
          <w:iCs/>
          <w:color w:val="333333"/>
          <w:sz w:val="21"/>
          <w:szCs w:val="21"/>
          <w:lang w:eastAsia="ru-RU"/>
        </w:rPr>
      </w:pPr>
    </w:p>
    <w:p w:rsidR="007D7CF2" w:rsidRPr="00041FFE" w:rsidRDefault="00041FFE" w:rsidP="00041FFE">
      <w:pPr>
        <w:shd w:val="clear" w:color="auto" w:fill="FFFFFF"/>
        <w:spacing w:after="150" w:line="240" w:lineRule="auto"/>
        <w:jc w:val="center"/>
        <w:rPr>
          <w:rStyle w:val="a4"/>
          <w:rFonts w:ascii="Times New Roman" w:eastAsia="Times New Roman" w:hAnsi="Times New Roman" w:cs="Times New Roman"/>
          <w:iCs/>
          <w:color w:val="333333"/>
          <w:sz w:val="21"/>
          <w:szCs w:val="21"/>
          <w:lang w:eastAsia="ru-RU"/>
        </w:rPr>
      </w:pPr>
      <w:r w:rsidRPr="00041FFE">
        <w:rPr>
          <w:rFonts w:ascii="Times New Roman" w:eastAsia="Times New Roman" w:hAnsi="Times New Roman" w:cs="Times New Roman"/>
          <w:bCs/>
          <w:iCs/>
          <w:color w:val="333333"/>
          <w:sz w:val="21"/>
          <w:szCs w:val="21"/>
          <w:lang w:eastAsia="ru-RU"/>
        </w:rPr>
        <w:t>2024г.</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rStyle w:val="a4"/>
          <w:color w:val="111111"/>
          <w:sz w:val="28"/>
          <w:szCs w:val="28"/>
          <w:bdr w:val="none" w:sz="0" w:space="0" w:color="auto" w:frame="1"/>
        </w:rPr>
        <w:lastRenderedPageBreak/>
        <w:t>Актуальность</w:t>
      </w:r>
    </w:p>
    <w:p w:rsid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 xml:space="preserve">Дошкольный возраст – важнейший период, когда формируется человеческая личность и закладываются прочные основы опыта жизнедеятельности, здорового образа жизни. Малыш по своим физиологическим особенностям не может самостоятельно определить всю меру опасности своего существования. Поэтому на взрослого человека природой возложена миссия защиты своего ребенка. </w:t>
      </w:r>
    </w:p>
    <w:p w:rsid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Однако взрослые, стремясь оградить детей от физических и психических травм, как правило, либо используют долгие наставления и нравоучения, либо регулируют поведение детей путем прямых запретов. И тот, и другой путь мало, а чаще всего вообще неэффективны. Для того, чтобы прямые запреты стали реальными нормами поведения детей и действительно выполняли охранную функцию, необходимо чтобы дети увидели ту или иную ситуацию со стороны и даже сами приняли в ней участие. Только тогда им будет понятно, что можно, а чего нельзя делать, как поступить в той или иной ситуации.</w:t>
      </w:r>
      <w:r w:rsidR="00041FFE">
        <w:rPr>
          <w:color w:val="111111"/>
          <w:sz w:val="28"/>
          <w:szCs w:val="28"/>
        </w:rPr>
        <w:t xml:space="preserve"> </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 xml:space="preserve">Детям нужно разумно помогать избегать повреждений, ведь невозможно все время водить их за руку, удерживать возле себя. Необходимо воспитывать привычку правильно пользоваться предметами быта, учить общаться с животными, </w:t>
      </w:r>
      <w:proofErr w:type="gramStart"/>
      <w:r w:rsidRPr="00041FFE">
        <w:rPr>
          <w:color w:val="111111"/>
          <w:sz w:val="28"/>
          <w:szCs w:val="28"/>
        </w:rPr>
        <w:t>объяснить</w:t>
      </w:r>
      <w:proofErr w:type="gramEnd"/>
      <w:r w:rsidRPr="00041FFE">
        <w:rPr>
          <w:color w:val="111111"/>
          <w:sz w:val="28"/>
          <w:szCs w:val="28"/>
        </w:rPr>
        <w:t xml:space="preserve"> как вести себя во дворе, на улице и дома. Нужно привить детям навыки поведения в ситуациях, чреватых получением травм, формировать у них представление о наиболее типичных, часто встречающихся ситуациях.</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rStyle w:val="a4"/>
          <w:color w:val="111111"/>
          <w:sz w:val="28"/>
          <w:szCs w:val="28"/>
          <w:bdr w:val="none" w:sz="0" w:space="0" w:color="auto" w:frame="1"/>
        </w:rPr>
        <w:t>Проблема:</w:t>
      </w:r>
      <w:r w:rsidRPr="00041FFE">
        <w:rPr>
          <w:color w:val="111111"/>
          <w:sz w:val="28"/>
          <w:szCs w:val="28"/>
        </w:rPr>
        <w:t> у детей младшего дошкольного возраста отсутствует защитная психологическая реакция на экстремальные ситуации, которая свойственна взрослым. Желание постоянно открывать что-то новое, их непосредственность, любопытство часто ставит их перед реальной опасностью.</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rStyle w:val="a4"/>
          <w:color w:val="111111"/>
          <w:sz w:val="28"/>
          <w:szCs w:val="28"/>
          <w:bdr w:val="none" w:sz="0" w:space="0" w:color="auto" w:frame="1"/>
        </w:rPr>
        <w:t>Тип проекта: </w:t>
      </w:r>
      <w:r w:rsidRPr="00041FFE">
        <w:rPr>
          <w:color w:val="111111"/>
          <w:sz w:val="28"/>
          <w:szCs w:val="28"/>
        </w:rPr>
        <w:t>познавательно-игровой.</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rStyle w:val="a4"/>
          <w:color w:val="111111"/>
          <w:sz w:val="28"/>
          <w:szCs w:val="28"/>
          <w:bdr w:val="none" w:sz="0" w:space="0" w:color="auto" w:frame="1"/>
        </w:rPr>
        <w:lastRenderedPageBreak/>
        <w:t>Участники проекта:</w:t>
      </w:r>
      <w:r w:rsidRPr="00041FFE">
        <w:rPr>
          <w:color w:val="111111"/>
          <w:sz w:val="28"/>
          <w:szCs w:val="28"/>
        </w:rPr>
        <w:t> дети первой младшей группы, родители воспитанников, воспитатели.</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rStyle w:val="a4"/>
          <w:color w:val="111111"/>
          <w:sz w:val="28"/>
          <w:szCs w:val="28"/>
          <w:bdr w:val="none" w:sz="0" w:space="0" w:color="auto" w:frame="1"/>
        </w:rPr>
        <w:t>Цель проекта:</w:t>
      </w:r>
      <w:r w:rsidRPr="00041FFE">
        <w:rPr>
          <w:color w:val="111111"/>
          <w:sz w:val="28"/>
          <w:szCs w:val="28"/>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rStyle w:val="a4"/>
          <w:color w:val="111111"/>
          <w:sz w:val="28"/>
          <w:szCs w:val="28"/>
          <w:bdr w:val="none" w:sz="0" w:space="0" w:color="auto" w:frame="1"/>
        </w:rPr>
        <w:t>Задачи проекта:</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1.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2. Формировать первичные представления о машинах, улице, дороге. Знакомить с некоторыми видами транспортных средств.</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3. Знакомить с предметным миром и правилами безопасного обращения с предметами.</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4. Знакомить с понятиями «можно — нельзя», «опасно».</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5. Способствовать развитию познавательного интереса.</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6. Развивать умение детей отвечать на вопросы воспитателя.</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7. Привлечь внимание родителей к проблеме безопасности ребенка.</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rStyle w:val="a4"/>
          <w:color w:val="111111"/>
          <w:sz w:val="28"/>
          <w:szCs w:val="28"/>
          <w:bdr w:val="none" w:sz="0" w:space="0" w:color="auto" w:frame="1"/>
        </w:rPr>
        <w:t>Методы и приёмы:</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Практические: подвижные и дидактические игры, игры - ситуации.</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Наглядные: демонстрация иллюстраций по правилам безопасности.</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Словесные: ситуативные разговоры, прослушивание.</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rStyle w:val="a4"/>
          <w:color w:val="111111"/>
          <w:sz w:val="28"/>
          <w:szCs w:val="28"/>
          <w:bdr w:val="none" w:sz="0" w:space="0" w:color="auto" w:frame="1"/>
        </w:rPr>
        <w:t>Предполагаемый результат:</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1. Сформировать представление у детей о безопасном поведении на дороге, в природе и в собственной жизнедеятельности.</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2. Пополнение словарного запаса детей;</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3. Вовлечение родителей в совместную деятельность.</w:t>
      </w:r>
    </w:p>
    <w:p w:rsidR="00B81B31" w:rsidRPr="00041FFE" w:rsidRDefault="00B81B31" w:rsidP="00041FFE">
      <w:pPr>
        <w:pStyle w:val="a3"/>
        <w:shd w:val="clear" w:color="auto" w:fill="FFFFFF"/>
        <w:spacing w:before="0" w:beforeAutospacing="0" w:after="0" w:afterAutospacing="0" w:line="360" w:lineRule="auto"/>
        <w:ind w:firstLine="360"/>
        <w:jc w:val="center"/>
        <w:rPr>
          <w:b/>
          <w:color w:val="111111"/>
          <w:sz w:val="28"/>
          <w:szCs w:val="28"/>
        </w:rPr>
      </w:pPr>
      <w:r w:rsidRPr="00041FFE">
        <w:rPr>
          <w:b/>
          <w:color w:val="111111"/>
          <w:sz w:val="28"/>
          <w:szCs w:val="28"/>
        </w:rPr>
        <w:t>Этапы выполнения проекта.</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rStyle w:val="a4"/>
          <w:color w:val="111111"/>
          <w:sz w:val="28"/>
          <w:szCs w:val="28"/>
          <w:bdr w:val="none" w:sz="0" w:space="0" w:color="auto" w:frame="1"/>
        </w:rPr>
        <w:t>1 этап: Подготовительный</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Подбор художественной литературы, развивающих мультфильмов.</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Изготовление дидактических игр.</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lastRenderedPageBreak/>
        <w:t>Подбор наглядно-иллюстративного материала.</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Работа с методическим материалом, литературой по данной теме.</w:t>
      </w:r>
    </w:p>
    <w:p w:rsidR="007D7CF2" w:rsidRPr="00041FFE" w:rsidRDefault="00B81B31" w:rsidP="00041FFE">
      <w:pPr>
        <w:pStyle w:val="a3"/>
        <w:shd w:val="clear" w:color="auto" w:fill="FFFFFF"/>
        <w:spacing w:before="0" w:beforeAutospacing="0" w:after="0" w:afterAutospacing="0" w:line="360" w:lineRule="auto"/>
        <w:ind w:firstLine="360"/>
        <w:rPr>
          <w:rStyle w:val="a4"/>
          <w:color w:val="111111"/>
          <w:sz w:val="28"/>
          <w:szCs w:val="28"/>
          <w:bdr w:val="none" w:sz="0" w:space="0" w:color="auto" w:frame="1"/>
        </w:rPr>
      </w:pPr>
      <w:r w:rsidRPr="00041FFE">
        <w:rPr>
          <w:rStyle w:val="a4"/>
          <w:color w:val="111111"/>
          <w:sz w:val="28"/>
          <w:szCs w:val="28"/>
          <w:bdr w:val="none" w:sz="0" w:space="0" w:color="auto" w:frame="1"/>
        </w:rPr>
        <w:t>2 этап: Выполнение проекта</w:t>
      </w:r>
    </w:p>
    <w:p w:rsidR="007D7CF2" w:rsidRPr="00041FFE" w:rsidRDefault="007D7CF2" w:rsidP="00041FFE">
      <w:pPr>
        <w:pStyle w:val="a3"/>
        <w:shd w:val="clear" w:color="auto" w:fill="FFFFFF"/>
        <w:spacing w:before="0" w:beforeAutospacing="0" w:after="0" w:afterAutospacing="0" w:line="360" w:lineRule="auto"/>
        <w:ind w:firstLine="360"/>
        <w:rPr>
          <w:color w:val="111111"/>
          <w:sz w:val="28"/>
          <w:szCs w:val="28"/>
        </w:rPr>
      </w:pPr>
      <w:r w:rsidRPr="00041FFE">
        <w:rPr>
          <w:rStyle w:val="a4"/>
          <w:b w:val="0"/>
          <w:color w:val="111111"/>
          <w:sz w:val="28"/>
          <w:szCs w:val="28"/>
          <w:bdr w:val="none" w:sz="0" w:space="0" w:color="auto" w:frame="1"/>
        </w:rPr>
        <w:t>Первая неделя.</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1) Ситуативные разговоры: «Безопасность в нашей группе», «Опасные предметы», «Незнакомые люди», «Как общаться с незнакомыми животными».</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Цель: Способствовать развитию чувства самосохранения и безопасности, формировать первичные представления о безопасном поведении в природе и в собственной жизнедеятельности.</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2) Рассматривание: картинки «Пожарный и пожарная машина», «Опасные предметы», книжки «Как не попасть в беду»</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Цель: Знакомить с понятиями «можно – нельзя», «опасно». Поощрять попытки детей по собственной инициативе или по просьбе воспитателя рассказывать об изображении на картинке. Развивать активный словарь</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3) Игры:</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Дидактические игры: «Что можно, а что нельзя», «Светит - греет».</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Цель: формировать знания о безопасном поведении в быту, о правилах пожарной безопасности, активизировать речь детей.</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Пальчиковые игры: «Пожарные», «Костер»</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Цель: формировать умение соотносить слова и движения рук.</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Игры - ситуации: «Поможем мишке потушить пожар», «</w:t>
      </w:r>
      <w:proofErr w:type="spellStart"/>
      <w:r w:rsidRPr="00041FFE">
        <w:rPr>
          <w:color w:val="111111"/>
          <w:sz w:val="28"/>
          <w:szCs w:val="28"/>
        </w:rPr>
        <w:t>Хрюша</w:t>
      </w:r>
      <w:proofErr w:type="spellEnd"/>
      <w:r w:rsidRPr="00041FFE">
        <w:rPr>
          <w:color w:val="111111"/>
          <w:sz w:val="28"/>
          <w:szCs w:val="28"/>
        </w:rPr>
        <w:t xml:space="preserve"> попал в беду»</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Цель: формировать начальные навыки ролевого поведения; учить связывать сюжетные действия с ролью.</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4) Занятия:</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Занятие по художественно – эстетическому развитию (рисование)</w:t>
      </w:r>
      <w:r w:rsidR="00041FFE">
        <w:rPr>
          <w:color w:val="111111"/>
          <w:sz w:val="28"/>
          <w:szCs w:val="28"/>
        </w:rPr>
        <w:t xml:space="preserve"> </w:t>
      </w:r>
      <w:r w:rsidRPr="00041FFE">
        <w:rPr>
          <w:color w:val="111111"/>
          <w:sz w:val="28"/>
          <w:szCs w:val="28"/>
        </w:rPr>
        <w:t>«Петушка я накормлю, дам я зернышек ему»</w:t>
      </w:r>
      <w:r w:rsidR="00041FFE">
        <w:rPr>
          <w:color w:val="111111"/>
          <w:sz w:val="28"/>
          <w:szCs w:val="28"/>
        </w:rPr>
        <w:t>.</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Цель: продолжить знакомить со свойствами красок, учить пользоваться краской, ритмично нанося ватной палочкой тычки (отпечатки) на бумагу.</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lastRenderedPageBreak/>
        <w:t>Занятие по речевому развитию</w:t>
      </w:r>
      <w:r w:rsidR="00041FFE">
        <w:rPr>
          <w:color w:val="111111"/>
          <w:sz w:val="28"/>
          <w:szCs w:val="28"/>
        </w:rPr>
        <w:t xml:space="preserve"> </w:t>
      </w:r>
      <w:r w:rsidRPr="00041FFE">
        <w:rPr>
          <w:color w:val="111111"/>
          <w:sz w:val="28"/>
          <w:szCs w:val="28"/>
        </w:rPr>
        <w:t>«Тили – бом, тили – бом»</w:t>
      </w:r>
      <w:r w:rsidR="00041FFE">
        <w:rPr>
          <w:color w:val="111111"/>
          <w:sz w:val="28"/>
          <w:szCs w:val="28"/>
        </w:rPr>
        <w:t>.</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Цель: приучать слушать произведение без наглядного сопровождения, учить отвечать на вопросы по содержанию, знакомить с правилами безопасного обращения с предметами, воспитывать и развивать усидчивость.</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Занятие по познавательному развитию</w:t>
      </w:r>
      <w:r w:rsidR="00041FFE">
        <w:rPr>
          <w:color w:val="111111"/>
          <w:sz w:val="28"/>
          <w:szCs w:val="28"/>
        </w:rPr>
        <w:t xml:space="preserve"> </w:t>
      </w:r>
      <w:r w:rsidRPr="00041FFE">
        <w:rPr>
          <w:color w:val="111111"/>
          <w:sz w:val="28"/>
          <w:szCs w:val="28"/>
        </w:rPr>
        <w:t>«Спички – невелички»</w:t>
      </w:r>
      <w:r w:rsidR="00041FFE">
        <w:rPr>
          <w:color w:val="111111"/>
          <w:sz w:val="28"/>
          <w:szCs w:val="28"/>
        </w:rPr>
        <w:t>.</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Цель: формировать представление о пожароопасных предметах, которые нельзя брать самостоятельно, дать представление о том, что огонь может приносить как пользу, так и вред, сформировать чувство опасности огня, закрепить знания о профессии пожарного и спецтехники, закрепить знания о правилах пожарной безопасности.</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Занятие по художественно – эстетическому развитию (лепка)</w:t>
      </w:r>
      <w:r w:rsidR="00041FFE">
        <w:rPr>
          <w:color w:val="111111"/>
          <w:sz w:val="28"/>
          <w:szCs w:val="28"/>
        </w:rPr>
        <w:t xml:space="preserve"> </w:t>
      </w:r>
      <w:r w:rsidRPr="00041FFE">
        <w:rPr>
          <w:color w:val="111111"/>
          <w:sz w:val="28"/>
          <w:szCs w:val="28"/>
        </w:rPr>
        <w:t>«Кошкин дворик»</w:t>
      </w:r>
      <w:r w:rsidR="00041FFE">
        <w:rPr>
          <w:color w:val="111111"/>
          <w:sz w:val="28"/>
          <w:szCs w:val="28"/>
        </w:rPr>
        <w:t>.</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Цель: формировать умение раскатывать из пластилина колбаски и прочно соединять между собой, формировать интерес к работе с пластилином, развивать мелкую моторику рук, пополнять словарный запас.</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Чтение художественной литературы: К. И. Чуковский</w:t>
      </w:r>
      <w:r w:rsidR="00041FFE">
        <w:rPr>
          <w:color w:val="111111"/>
          <w:sz w:val="28"/>
          <w:szCs w:val="28"/>
        </w:rPr>
        <w:t xml:space="preserve"> </w:t>
      </w:r>
      <w:r w:rsidRPr="00041FFE">
        <w:rPr>
          <w:color w:val="111111"/>
          <w:sz w:val="28"/>
          <w:szCs w:val="28"/>
        </w:rPr>
        <w:t>«Путаница»</w:t>
      </w:r>
      <w:r w:rsidR="00041FFE">
        <w:rPr>
          <w:color w:val="111111"/>
          <w:sz w:val="28"/>
          <w:szCs w:val="28"/>
        </w:rPr>
        <w:t>.</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Цель: познакомить детей с новым произведением, аз</w:t>
      </w:r>
      <w:r w:rsidR="00041FFE">
        <w:rPr>
          <w:color w:val="111111"/>
          <w:sz w:val="28"/>
          <w:szCs w:val="28"/>
        </w:rPr>
        <w:t>бу</w:t>
      </w:r>
      <w:r w:rsidRPr="00041FFE">
        <w:rPr>
          <w:color w:val="111111"/>
          <w:sz w:val="28"/>
          <w:szCs w:val="28"/>
        </w:rPr>
        <w:t>кой «Кот, дрозд и петух», формировать способность слушать без наглядного сопровождения, обогатить словарь за счет звукоподражания, развивать слуховое внимание, воспитывать любовь к чтению.</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5) Мультфильмы: «Три котенка. Коробок – шершавый бок», «</w:t>
      </w:r>
      <w:proofErr w:type="spellStart"/>
      <w:r w:rsidRPr="00041FFE">
        <w:rPr>
          <w:color w:val="111111"/>
          <w:sz w:val="28"/>
          <w:szCs w:val="28"/>
        </w:rPr>
        <w:t>Смешарики</w:t>
      </w:r>
      <w:proofErr w:type="spellEnd"/>
      <w:r w:rsidRPr="00041FFE">
        <w:rPr>
          <w:color w:val="111111"/>
          <w:sz w:val="28"/>
          <w:szCs w:val="28"/>
        </w:rPr>
        <w:t>. Азбука безопасности»</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Вторая неделя.</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1) Ситуативные разговоры: «Правила безопасности дома и в группе», «Как правильно играть с животными», «Расскажи, что будет с мишкой, если он будет играть со спичками», «Чужие взрослые»</w:t>
      </w:r>
      <w:r w:rsidR="00041FFE">
        <w:rPr>
          <w:color w:val="111111"/>
          <w:sz w:val="28"/>
          <w:szCs w:val="28"/>
        </w:rPr>
        <w:t>.</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Цель: Способствовать развитию чувства самосохранения и безопасности, формировать первичные представления о безопасном поведении в природе и в собственной жизнедеятельности, способствовать развитию речи как средства общения.</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lastRenderedPageBreak/>
        <w:t>2) Рассматривание: картинки «Кошкин дом», игрушки «Пожарная машина»</w:t>
      </w:r>
      <w:r w:rsidR="00041FFE">
        <w:rPr>
          <w:color w:val="111111"/>
          <w:sz w:val="28"/>
          <w:szCs w:val="28"/>
        </w:rPr>
        <w:t>.</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Цель: Поощрять попытки детей по собственной инициативе или по просьбе воспитателя рассказывать об изображении на картинке. Развивать активный словарь.</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3) Игры</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Дидактические игры: «С чем можно играть, а с чем нельзя», «Огонь друг, огонь враг».</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Цель: формировать знания о безопасном поведении в быту, о правилах пожарной безопасности, активизировать речь детей.</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Пальчиковые игры: «Спички», «Машина»</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Цель: формировать умение соотносить слова и движения рук.</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Игры - ситуации: «Машины едут по дороге», «Пожарные»</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Цель: формировать начальные навыки ролевого поведения; учить связывать сюжетные действия с ролью.</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4) Занятия:</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Художественно – эстетическое развитие (рисование)</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«Коврик для кошечки»</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 xml:space="preserve">Цель: формировать умение правильно держать кисть, учить рисовать прямые горизонтальные линии, рисовать </w:t>
      </w:r>
      <w:r w:rsidR="00041FFE">
        <w:rPr>
          <w:color w:val="111111"/>
          <w:sz w:val="28"/>
          <w:szCs w:val="28"/>
        </w:rPr>
        <w:t xml:space="preserve">способом </w:t>
      </w:r>
      <w:proofErr w:type="spellStart"/>
      <w:r w:rsidR="00041FFE">
        <w:rPr>
          <w:color w:val="111111"/>
          <w:sz w:val="28"/>
          <w:szCs w:val="28"/>
        </w:rPr>
        <w:t>про</w:t>
      </w:r>
      <w:r w:rsidRPr="00041FFE">
        <w:rPr>
          <w:color w:val="111111"/>
          <w:sz w:val="28"/>
          <w:szCs w:val="28"/>
        </w:rPr>
        <w:t>макивания</w:t>
      </w:r>
      <w:proofErr w:type="spellEnd"/>
      <w:r w:rsidRPr="00041FFE">
        <w:rPr>
          <w:color w:val="111111"/>
          <w:sz w:val="28"/>
          <w:szCs w:val="28"/>
        </w:rPr>
        <w:t>, воспитывать доброжелательное отношение к животным.</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Занятие по познавательному развитию</w:t>
      </w:r>
      <w:r w:rsidR="00041FFE">
        <w:rPr>
          <w:color w:val="111111"/>
          <w:sz w:val="28"/>
          <w:szCs w:val="28"/>
        </w:rPr>
        <w:t xml:space="preserve"> </w:t>
      </w:r>
      <w:r w:rsidRPr="00041FFE">
        <w:rPr>
          <w:color w:val="111111"/>
          <w:sz w:val="28"/>
          <w:szCs w:val="28"/>
        </w:rPr>
        <w:t>«Волшебные огоньки»</w:t>
      </w:r>
      <w:r w:rsidR="00041FFE">
        <w:rPr>
          <w:color w:val="111111"/>
          <w:sz w:val="28"/>
          <w:szCs w:val="28"/>
        </w:rPr>
        <w:t>.</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Цель: формировать умение различать цвета: красный, желтый, зеленый; познакомить детей: со светофором, правилами дорожного движения; научить детей правильно переходить дорогу; воспитывать у детей чувство ответственности и послушания.</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Речевое развитие</w:t>
      </w:r>
      <w:r w:rsidR="00041FFE">
        <w:rPr>
          <w:color w:val="111111"/>
          <w:sz w:val="28"/>
          <w:szCs w:val="28"/>
        </w:rPr>
        <w:t xml:space="preserve"> </w:t>
      </w:r>
      <w:r w:rsidRPr="00041FFE">
        <w:rPr>
          <w:color w:val="111111"/>
          <w:sz w:val="28"/>
          <w:szCs w:val="28"/>
        </w:rPr>
        <w:t>«Курочка Ряба»</w:t>
      </w:r>
      <w:r w:rsidR="00041FFE">
        <w:rPr>
          <w:color w:val="111111"/>
          <w:sz w:val="28"/>
          <w:szCs w:val="28"/>
        </w:rPr>
        <w:t>.</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 xml:space="preserve">Цель: формировать умение четко произносить слова из сказки, формировать правильное произношение звуков «п», «п’», развивать умение </w:t>
      </w:r>
      <w:r w:rsidRPr="00041FFE">
        <w:rPr>
          <w:color w:val="111111"/>
          <w:sz w:val="28"/>
          <w:szCs w:val="28"/>
        </w:rPr>
        <w:lastRenderedPageBreak/>
        <w:t>выполнять имитационные движения в соответствии с текстом, воспитывать интерес к русским народным сказкам.</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Художественно – эстетическое развитие (лепка)</w:t>
      </w:r>
      <w:r w:rsidR="00041FFE">
        <w:rPr>
          <w:color w:val="111111"/>
          <w:sz w:val="28"/>
          <w:szCs w:val="28"/>
        </w:rPr>
        <w:t xml:space="preserve"> </w:t>
      </w:r>
      <w:r w:rsidRPr="00041FFE">
        <w:rPr>
          <w:color w:val="111111"/>
          <w:sz w:val="28"/>
          <w:szCs w:val="28"/>
        </w:rPr>
        <w:t>«Колобок»</w:t>
      </w:r>
      <w:r w:rsidR="00041FFE">
        <w:rPr>
          <w:color w:val="111111"/>
          <w:sz w:val="28"/>
          <w:szCs w:val="28"/>
        </w:rPr>
        <w:t>.</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Цель: развивать интерес к русским народным сказкам, учить лепить форму шарика путем раскатывания комка пластилина круговыми движениями ладоней, закрепить желтый цвет, воспитывать усидчивость.</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Чтение художественной литературы:</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Русская народная сказка «Волк и семеро козлят»</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Цель: познакомить детей со сказкой, помочь понять содержание, развивать активный словарь, формировать простейшие представления о правилах безопасного поведения.</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5) Мультфильмы: «</w:t>
      </w:r>
      <w:proofErr w:type="spellStart"/>
      <w:r w:rsidRPr="00041FFE">
        <w:rPr>
          <w:color w:val="111111"/>
          <w:sz w:val="28"/>
          <w:szCs w:val="28"/>
        </w:rPr>
        <w:t>Смешарики</w:t>
      </w:r>
      <w:proofErr w:type="spellEnd"/>
      <w:r w:rsidRPr="00041FFE">
        <w:rPr>
          <w:color w:val="111111"/>
          <w:sz w:val="28"/>
          <w:szCs w:val="28"/>
        </w:rPr>
        <w:t>. Азбука безопасности»</w:t>
      </w:r>
    </w:p>
    <w:p w:rsidR="00041FFE" w:rsidRDefault="007D7CF2" w:rsidP="00041FFE">
      <w:pPr>
        <w:shd w:val="clear" w:color="auto" w:fill="FFFFFF"/>
        <w:spacing w:after="0" w:line="360" w:lineRule="auto"/>
        <w:rPr>
          <w:rStyle w:val="a4"/>
          <w:rFonts w:ascii="Times New Roman" w:hAnsi="Times New Roman" w:cs="Times New Roman"/>
          <w:sz w:val="28"/>
          <w:szCs w:val="28"/>
          <w:lang w:eastAsia="ru-RU"/>
        </w:rPr>
      </w:pPr>
      <w:r w:rsidRPr="00041FFE">
        <w:rPr>
          <w:rStyle w:val="a4"/>
          <w:rFonts w:ascii="Times New Roman" w:hAnsi="Times New Roman" w:cs="Times New Roman"/>
          <w:sz w:val="28"/>
          <w:szCs w:val="28"/>
          <w:lang w:eastAsia="ru-RU"/>
        </w:rPr>
        <w:t xml:space="preserve">3 </w:t>
      </w:r>
      <w:proofErr w:type="gramStart"/>
      <w:r w:rsidRPr="00041FFE">
        <w:rPr>
          <w:rStyle w:val="a4"/>
          <w:rFonts w:ascii="Times New Roman" w:hAnsi="Times New Roman" w:cs="Times New Roman"/>
          <w:sz w:val="28"/>
          <w:szCs w:val="28"/>
          <w:lang w:eastAsia="ru-RU"/>
        </w:rPr>
        <w:t>этап:  Заключительный</w:t>
      </w:r>
      <w:proofErr w:type="gramEnd"/>
      <w:r w:rsidR="00041FFE">
        <w:rPr>
          <w:rStyle w:val="a4"/>
          <w:rFonts w:ascii="Times New Roman" w:hAnsi="Times New Roman" w:cs="Times New Roman"/>
          <w:sz w:val="28"/>
          <w:szCs w:val="28"/>
          <w:lang w:eastAsia="ru-RU"/>
        </w:rPr>
        <w:t xml:space="preserve"> </w:t>
      </w:r>
    </w:p>
    <w:p w:rsidR="007D7CF2" w:rsidRPr="00041FFE" w:rsidRDefault="00041FFE" w:rsidP="00041FFE">
      <w:pPr>
        <w:shd w:val="clear" w:color="auto" w:fill="FFFFFF"/>
        <w:spacing w:after="0" w:line="360" w:lineRule="auto"/>
        <w:rPr>
          <w:rFonts w:ascii="Times New Roman" w:hAnsi="Times New Roman" w:cs="Times New Roman"/>
          <w:b/>
          <w:bCs/>
          <w:sz w:val="28"/>
          <w:szCs w:val="28"/>
          <w:lang w:eastAsia="ru-RU"/>
        </w:rPr>
      </w:pPr>
      <w:r>
        <w:rPr>
          <w:rStyle w:val="a4"/>
          <w:rFonts w:ascii="Times New Roman" w:hAnsi="Times New Roman" w:cs="Times New Roman"/>
          <w:sz w:val="28"/>
          <w:szCs w:val="28"/>
          <w:lang w:eastAsia="ru-RU"/>
        </w:rPr>
        <w:t xml:space="preserve">     </w:t>
      </w:r>
      <w:r w:rsidR="007D7CF2" w:rsidRPr="00041FFE">
        <w:rPr>
          <w:rStyle w:val="a4"/>
          <w:rFonts w:ascii="Times New Roman" w:hAnsi="Times New Roman" w:cs="Times New Roman"/>
          <w:b w:val="0"/>
          <w:sz w:val="28"/>
          <w:szCs w:val="28"/>
          <w:lang w:eastAsia="ru-RU"/>
        </w:rPr>
        <w:t>Фотоотчёт для детей и родителей по теме: Формирование у младших дошкольников элементарных представлений об основах безопасности жизнедеятельности». Подведение итогов.</w:t>
      </w:r>
    </w:p>
    <w:p w:rsidR="00B81B31" w:rsidRPr="00041FFE" w:rsidRDefault="00B81B31" w:rsidP="00041FFE">
      <w:pPr>
        <w:pStyle w:val="a3"/>
        <w:shd w:val="clear" w:color="auto" w:fill="FFFFFF"/>
        <w:spacing w:before="0" w:beforeAutospacing="0" w:after="0" w:afterAutospacing="0" w:line="360" w:lineRule="auto"/>
        <w:ind w:firstLine="360"/>
        <w:jc w:val="center"/>
        <w:rPr>
          <w:b/>
          <w:color w:val="111111"/>
          <w:sz w:val="28"/>
          <w:szCs w:val="28"/>
        </w:rPr>
      </w:pPr>
      <w:r w:rsidRPr="00041FFE">
        <w:rPr>
          <w:b/>
          <w:color w:val="111111"/>
          <w:sz w:val="28"/>
          <w:szCs w:val="28"/>
        </w:rPr>
        <w:t>Работа с родителями</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1. Папка – передвижка «Опасные предметы»</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2. Папка – передвижка «Правила дорожного движения. Памятка родителям»</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3. Буклет - памятка «Безопасность ребенка дома»</w:t>
      </w:r>
    </w:p>
    <w:p w:rsidR="00B81B31" w:rsidRPr="00041FFE" w:rsidRDefault="00B81B31" w:rsidP="00041FFE">
      <w:pPr>
        <w:pStyle w:val="a3"/>
        <w:shd w:val="clear" w:color="auto" w:fill="FFFFFF"/>
        <w:spacing w:before="0" w:beforeAutospacing="0" w:after="0" w:afterAutospacing="0" w:line="360" w:lineRule="auto"/>
        <w:ind w:firstLine="360"/>
        <w:rPr>
          <w:color w:val="111111"/>
          <w:sz w:val="28"/>
          <w:szCs w:val="28"/>
        </w:rPr>
      </w:pPr>
      <w:r w:rsidRPr="00041FFE">
        <w:rPr>
          <w:color w:val="111111"/>
          <w:sz w:val="28"/>
          <w:szCs w:val="28"/>
        </w:rPr>
        <w:t>4. Родительское собрание «Безопасность ребенка».</w:t>
      </w:r>
    </w:p>
    <w:p w:rsidR="006A466D" w:rsidRDefault="006A466D" w:rsidP="00041FFE">
      <w:pPr>
        <w:spacing w:after="0" w:line="360" w:lineRule="auto"/>
        <w:rPr>
          <w:rFonts w:ascii="Times New Roman" w:hAnsi="Times New Roman" w:cs="Times New Roman"/>
          <w:sz w:val="28"/>
          <w:szCs w:val="28"/>
        </w:rPr>
      </w:pPr>
    </w:p>
    <w:p w:rsidR="00041FFE" w:rsidRDefault="00041FFE" w:rsidP="00041FFE">
      <w:pPr>
        <w:spacing w:after="0" w:line="360" w:lineRule="auto"/>
        <w:rPr>
          <w:rFonts w:ascii="Times New Roman" w:hAnsi="Times New Roman" w:cs="Times New Roman"/>
          <w:sz w:val="28"/>
          <w:szCs w:val="28"/>
        </w:rPr>
      </w:pPr>
    </w:p>
    <w:p w:rsidR="00041FFE" w:rsidRDefault="00041FFE" w:rsidP="00041FFE">
      <w:pPr>
        <w:spacing w:after="0" w:line="360" w:lineRule="auto"/>
        <w:rPr>
          <w:rFonts w:ascii="Times New Roman" w:hAnsi="Times New Roman" w:cs="Times New Roman"/>
          <w:sz w:val="28"/>
          <w:szCs w:val="28"/>
        </w:rPr>
      </w:pPr>
    </w:p>
    <w:p w:rsidR="00041FFE" w:rsidRDefault="00041FFE" w:rsidP="00041FFE">
      <w:pPr>
        <w:spacing w:after="0" w:line="360" w:lineRule="auto"/>
        <w:rPr>
          <w:rFonts w:ascii="Times New Roman" w:hAnsi="Times New Roman" w:cs="Times New Roman"/>
          <w:sz w:val="28"/>
          <w:szCs w:val="28"/>
        </w:rPr>
      </w:pPr>
    </w:p>
    <w:p w:rsidR="00041FFE" w:rsidRDefault="00041FFE" w:rsidP="00041FFE">
      <w:pPr>
        <w:spacing w:after="0" w:line="360" w:lineRule="auto"/>
        <w:rPr>
          <w:rFonts w:ascii="Times New Roman" w:hAnsi="Times New Roman" w:cs="Times New Roman"/>
          <w:sz w:val="28"/>
          <w:szCs w:val="28"/>
        </w:rPr>
      </w:pPr>
    </w:p>
    <w:p w:rsidR="00041FFE" w:rsidRDefault="00041FFE" w:rsidP="00041FFE">
      <w:pPr>
        <w:spacing w:after="0" w:line="360" w:lineRule="auto"/>
        <w:rPr>
          <w:rFonts w:ascii="Times New Roman" w:hAnsi="Times New Roman" w:cs="Times New Roman"/>
          <w:sz w:val="28"/>
          <w:szCs w:val="28"/>
        </w:rPr>
      </w:pPr>
    </w:p>
    <w:p w:rsidR="00041FFE" w:rsidRDefault="00041FFE" w:rsidP="00041FFE">
      <w:pPr>
        <w:spacing w:after="0" w:line="360" w:lineRule="auto"/>
        <w:rPr>
          <w:rFonts w:ascii="Times New Roman" w:hAnsi="Times New Roman" w:cs="Times New Roman"/>
          <w:sz w:val="28"/>
          <w:szCs w:val="28"/>
        </w:rPr>
      </w:pPr>
    </w:p>
    <w:p w:rsidR="00041FFE" w:rsidRDefault="00041FFE" w:rsidP="00041FFE">
      <w:pPr>
        <w:spacing w:after="0" w:line="360" w:lineRule="auto"/>
        <w:rPr>
          <w:rFonts w:ascii="Times New Roman" w:hAnsi="Times New Roman" w:cs="Times New Roman"/>
          <w:sz w:val="28"/>
          <w:szCs w:val="28"/>
        </w:rPr>
      </w:pPr>
    </w:p>
    <w:p w:rsidR="00041FFE" w:rsidRDefault="00041FFE" w:rsidP="00041FFE">
      <w:pPr>
        <w:spacing w:after="0" w:line="360" w:lineRule="auto"/>
        <w:jc w:val="center"/>
        <w:rPr>
          <w:rFonts w:ascii="Times New Roman" w:hAnsi="Times New Roman" w:cs="Times New Roman"/>
          <w:b/>
          <w:sz w:val="32"/>
          <w:szCs w:val="32"/>
        </w:rPr>
      </w:pPr>
      <w:r w:rsidRPr="00041FFE">
        <w:rPr>
          <w:rFonts w:ascii="Times New Roman" w:hAnsi="Times New Roman" w:cs="Times New Roman"/>
          <w:b/>
          <w:sz w:val="32"/>
          <w:szCs w:val="32"/>
        </w:rPr>
        <w:lastRenderedPageBreak/>
        <w:t>Список используемых источников</w:t>
      </w:r>
    </w:p>
    <w:p w:rsidR="008559BB" w:rsidRPr="008559BB" w:rsidRDefault="008559BB" w:rsidP="008559BB">
      <w:pPr>
        <w:pStyle w:val="c16"/>
        <w:shd w:val="clear" w:color="auto" w:fill="FFFFFF"/>
        <w:spacing w:before="0" w:beforeAutospacing="0" w:after="0" w:afterAutospacing="0" w:line="360" w:lineRule="auto"/>
        <w:jc w:val="both"/>
        <w:rPr>
          <w:rFonts w:ascii="Calibri" w:hAnsi="Calibri" w:cs="Calibri"/>
          <w:color w:val="000000"/>
          <w:sz w:val="28"/>
          <w:szCs w:val="28"/>
        </w:rPr>
      </w:pPr>
      <w:r w:rsidRPr="008559BB">
        <w:rPr>
          <w:rStyle w:val="c8"/>
          <w:color w:val="000000"/>
          <w:sz w:val="28"/>
          <w:szCs w:val="28"/>
        </w:rPr>
        <w:t xml:space="preserve">1. Методическая литература общеобразовательная программа дошкольного образования «От рождения до </w:t>
      </w:r>
      <w:proofErr w:type="gramStart"/>
      <w:r w:rsidRPr="008559BB">
        <w:rPr>
          <w:rStyle w:val="c8"/>
          <w:color w:val="000000"/>
          <w:sz w:val="28"/>
          <w:szCs w:val="28"/>
        </w:rPr>
        <w:t>школы»  под</w:t>
      </w:r>
      <w:proofErr w:type="gramEnd"/>
      <w:r w:rsidRPr="008559BB">
        <w:rPr>
          <w:rStyle w:val="c8"/>
          <w:color w:val="000000"/>
          <w:sz w:val="28"/>
          <w:szCs w:val="28"/>
        </w:rPr>
        <w:t xml:space="preserve"> редакцией Н.Е. </w:t>
      </w:r>
      <w:proofErr w:type="spellStart"/>
      <w:r w:rsidRPr="008559BB">
        <w:rPr>
          <w:rStyle w:val="c8"/>
          <w:color w:val="000000"/>
          <w:sz w:val="28"/>
          <w:szCs w:val="28"/>
        </w:rPr>
        <w:t>Вераксы</w:t>
      </w:r>
      <w:proofErr w:type="spellEnd"/>
      <w:r w:rsidRPr="008559BB">
        <w:rPr>
          <w:rStyle w:val="c8"/>
          <w:color w:val="000000"/>
          <w:sz w:val="28"/>
          <w:szCs w:val="28"/>
        </w:rPr>
        <w:t>, Т.С. Комаровой, М.А. Васильевой. Соответствует ФГОС. - М., Мозаика-Синтез, 2014.</w:t>
      </w:r>
      <w:bookmarkStart w:id="0" w:name="_GoBack"/>
      <w:bookmarkEnd w:id="0"/>
    </w:p>
    <w:p w:rsidR="008559BB" w:rsidRPr="008559BB" w:rsidRDefault="008559BB" w:rsidP="008559BB">
      <w:pPr>
        <w:pStyle w:val="c16"/>
        <w:shd w:val="clear" w:color="auto" w:fill="FFFFFF"/>
        <w:spacing w:before="0" w:beforeAutospacing="0" w:after="0" w:afterAutospacing="0" w:line="360" w:lineRule="auto"/>
        <w:jc w:val="both"/>
        <w:rPr>
          <w:rFonts w:ascii="Calibri" w:hAnsi="Calibri" w:cs="Calibri"/>
          <w:color w:val="000000"/>
          <w:sz w:val="28"/>
          <w:szCs w:val="28"/>
        </w:rPr>
      </w:pPr>
      <w:r w:rsidRPr="008559BB">
        <w:rPr>
          <w:rStyle w:val="c8"/>
          <w:color w:val="000000"/>
          <w:sz w:val="28"/>
          <w:szCs w:val="28"/>
        </w:rPr>
        <w:t>2.</w:t>
      </w:r>
      <w:r w:rsidRPr="008559BB">
        <w:rPr>
          <w:rStyle w:val="c29"/>
          <w:color w:val="1E1E1E"/>
          <w:sz w:val="28"/>
          <w:szCs w:val="28"/>
        </w:rPr>
        <w:t> Авдеева Н.Н. «Безопасность» С-Петербург, Детство-Пресс,2002.</w:t>
      </w:r>
    </w:p>
    <w:p w:rsidR="008559BB" w:rsidRPr="008559BB" w:rsidRDefault="008559BB" w:rsidP="008559BB">
      <w:pPr>
        <w:pStyle w:val="c16"/>
        <w:shd w:val="clear" w:color="auto" w:fill="FFFFFF"/>
        <w:spacing w:before="0" w:beforeAutospacing="0" w:after="0" w:afterAutospacing="0" w:line="360" w:lineRule="auto"/>
        <w:jc w:val="both"/>
        <w:rPr>
          <w:rFonts w:ascii="Calibri" w:hAnsi="Calibri" w:cs="Calibri"/>
          <w:color w:val="000000"/>
          <w:sz w:val="28"/>
          <w:szCs w:val="28"/>
        </w:rPr>
      </w:pPr>
      <w:r w:rsidRPr="008559BB">
        <w:rPr>
          <w:rStyle w:val="c29"/>
          <w:color w:val="1E1E1E"/>
          <w:sz w:val="28"/>
          <w:szCs w:val="28"/>
        </w:rPr>
        <w:t xml:space="preserve">3.Алёшина Н.В. «Ознакомление дошкольников с окружающим и социальной действительностью» (младшая группа). </w:t>
      </w:r>
      <w:proofErr w:type="spellStart"/>
      <w:proofErr w:type="gramStart"/>
      <w:r w:rsidRPr="008559BB">
        <w:rPr>
          <w:rStyle w:val="c29"/>
          <w:color w:val="1E1E1E"/>
          <w:sz w:val="28"/>
          <w:szCs w:val="28"/>
        </w:rPr>
        <w:t>Изд</w:t>
      </w:r>
      <w:proofErr w:type="spellEnd"/>
      <w:r w:rsidRPr="008559BB">
        <w:rPr>
          <w:rStyle w:val="c29"/>
          <w:color w:val="1E1E1E"/>
          <w:sz w:val="28"/>
          <w:szCs w:val="28"/>
        </w:rPr>
        <w:t>.:ЦГЛ</w:t>
      </w:r>
      <w:proofErr w:type="gramEnd"/>
      <w:r w:rsidRPr="008559BB">
        <w:rPr>
          <w:rStyle w:val="c29"/>
          <w:color w:val="1E1E1E"/>
          <w:sz w:val="28"/>
          <w:szCs w:val="28"/>
        </w:rPr>
        <w:t xml:space="preserve"> Москва,2003.</w:t>
      </w:r>
    </w:p>
    <w:p w:rsidR="008559BB" w:rsidRPr="008559BB" w:rsidRDefault="008559BB" w:rsidP="008559BB">
      <w:pPr>
        <w:pStyle w:val="c16"/>
        <w:shd w:val="clear" w:color="auto" w:fill="FFFFFF"/>
        <w:spacing w:before="0" w:beforeAutospacing="0" w:after="0" w:afterAutospacing="0" w:line="360" w:lineRule="auto"/>
        <w:jc w:val="both"/>
        <w:rPr>
          <w:rFonts w:ascii="Calibri" w:hAnsi="Calibri" w:cs="Calibri"/>
          <w:color w:val="000000"/>
          <w:sz w:val="28"/>
          <w:szCs w:val="28"/>
        </w:rPr>
      </w:pPr>
      <w:r w:rsidRPr="008559BB">
        <w:rPr>
          <w:rStyle w:val="c29"/>
          <w:color w:val="1E1E1E"/>
          <w:sz w:val="28"/>
          <w:szCs w:val="28"/>
        </w:rPr>
        <w:t>4.Извекова Н.А. «Правила дорожного движения». Изд.: «Сфера</w:t>
      </w:r>
      <w:proofErr w:type="gramStart"/>
      <w:r w:rsidRPr="008559BB">
        <w:rPr>
          <w:rStyle w:val="c29"/>
          <w:color w:val="1E1E1E"/>
          <w:sz w:val="28"/>
          <w:szCs w:val="28"/>
        </w:rPr>
        <w:t>».Москва</w:t>
      </w:r>
      <w:proofErr w:type="gramEnd"/>
      <w:r w:rsidRPr="008559BB">
        <w:rPr>
          <w:rStyle w:val="c29"/>
          <w:color w:val="1E1E1E"/>
          <w:sz w:val="28"/>
          <w:szCs w:val="28"/>
        </w:rPr>
        <w:t>2007.</w:t>
      </w:r>
    </w:p>
    <w:p w:rsidR="008559BB" w:rsidRPr="008559BB" w:rsidRDefault="008559BB" w:rsidP="008559BB">
      <w:pPr>
        <w:pStyle w:val="c16"/>
        <w:shd w:val="clear" w:color="auto" w:fill="FFFFFF"/>
        <w:spacing w:before="0" w:beforeAutospacing="0" w:after="0" w:afterAutospacing="0" w:line="360" w:lineRule="auto"/>
        <w:jc w:val="both"/>
        <w:rPr>
          <w:rFonts w:ascii="Calibri" w:hAnsi="Calibri" w:cs="Calibri"/>
          <w:color w:val="000000"/>
          <w:sz w:val="28"/>
          <w:szCs w:val="28"/>
        </w:rPr>
      </w:pPr>
      <w:r w:rsidRPr="008559BB">
        <w:rPr>
          <w:rStyle w:val="c29"/>
          <w:color w:val="1E1E1E"/>
          <w:sz w:val="28"/>
          <w:szCs w:val="28"/>
        </w:rPr>
        <w:t>5.Кириллова Ю.А. «Комплексы упражнений (ОРУ) и подвижных игр на свежем воздухе для детей логопедических групп (ОНР) с 3 до 7 лет. Издательство «Детство-Пресс»,2008.</w:t>
      </w:r>
    </w:p>
    <w:p w:rsidR="00041FFE" w:rsidRPr="00041FFE" w:rsidRDefault="00041FFE" w:rsidP="00041FFE">
      <w:pPr>
        <w:spacing w:after="0" w:line="360" w:lineRule="auto"/>
        <w:jc w:val="both"/>
        <w:rPr>
          <w:rFonts w:ascii="Times New Roman" w:hAnsi="Times New Roman" w:cs="Times New Roman"/>
          <w:b/>
          <w:sz w:val="32"/>
          <w:szCs w:val="32"/>
        </w:rPr>
      </w:pPr>
    </w:p>
    <w:p w:rsidR="00041FFE" w:rsidRDefault="00041FFE" w:rsidP="00041FFE">
      <w:pPr>
        <w:spacing w:after="0" w:line="360" w:lineRule="auto"/>
        <w:rPr>
          <w:rFonts w:ascii="Times New Roman" w:hAnsi="Times New Roman" w:cs="Times New Roman"/>
          <w:sz w:val="28"/>
          <w:szCs w:val="28"/>
        </w:rPr>
      </w:pPr>
    </w:p>
    <w:p w:rsidR="00041FFE" w:rsidRDefault="00041FFE" w:rsidP="00041FFE">
      <w:pPr>
        <w:spacing w:after="0" w:line="360" w:lineRule="auto"/>
        <w:rPr>
          <w:rFonts w:ascii="Times New Roman" w:hAnsi="Times New Roman" w:cs="Times New Roman"/>
          <w:sz w:val="28"/>
          <w:szCs w:val="28"/>
        </w:rPr>
      </w:pPr>
    </w:p>
    <w:p w:rsidR="00041FFE" w:rsidRDefault="00041FFE" w:rsidP="00041FFE">
      <w:pPr>
        <w:spacing w:after="0" w:line="360" w:lineRule="auto"/>
        <w:rPr>
          <w:rFonts w:ascii="Times New Roman" w:hAnsi="Times New Roman" w:cs="Times New Roman"/>
          <w:sz w:val="28"/>
          <w:szCs w:val="28"/>
        </w:rPr>
      </w:pPr>
    </w:p>
    <w:p w:rsidR="00041FFE" w:rsidRDefault="00041FFE" w:rsidP="00041FFE">
      <w:pPr>
        <w:spacing w:after="0" w:line="360" w:lineRule="auto"/>
        <w:rPr>
          <w:rFonts w:ascii="Times New Roman" w:hAnsi="Times New Roman" w:cs="Times New Roman"/>
          <w:sz w:val="28"/>
          <w:szCs w:val="28"/>
        </w:rPr>
      </w:pPr>
    </w:p>
    <w:p w:rsidR="00041FFE" w:rsidRDefault="00041FFE" w:rsidP="00041FFE">
      <w:pPr>
        <w:spacing w:after="0" w:line="360" w:lineRule="auto"/>
        <w:rPr>
          <w:rFonts w:ascii="Times New Roman" w:hAnsi="Times New Roman" w:cs="Times New Roman"/>
          <w:sz w:val="28"/>
          <w:szCs w:val="28"/>
        </w:rPr>
      </w:pPr>
    </w:p>
    <w:p w:rsidR="00041FFE" w:rsidRDefault="00041FFE" w:rsidP="00041FFE">
      <w:pPr>
        <w:spacing w:after="0" w:line="360" w:lineRule="auto"/>
        <w:rPr>
          <w:rFonts w:ascii="Times New Roman" w:hAnsi="Times New Roman" w:cs="Times New Roman"/>
          <w:sz w:val="28"/>
          <w:szCs w:val="28"/>
        </w:rPr>
      </w:pPr>
    </w:p>
    <w:p w:rsidR="00041FFE" w:rsidRDefault="00041FFE" w:rsidP="00041FFE">
      <w:pPr>
        <w:spacing w:after="0" w:line="360" w:lineRule="auto"/>
        <w:rPr>
          <w:rFonts w:ascii="Times New Roman" w:hAnsi="Times New Roman" w:cs="Times New Roman"/>
          <w:sz w:val="28"/>
          <w:szCs w:val="28"/>
        </w:rPr>
      </w:pPr>
    </w:p>
    <w:p w:rsidR="00041FFE" w:rsidRPr="00041FFE" w:rsidRDefault="00041FFE" w:rsidP="00041FFE">
      <w:pPr>
        <w:spacing w:after="0" w:line="360" w:lineRule="auto"/>
        <w:rPr>
          <w:rFonts w:ascii="Times New Roman" w:hAnsi="Times New Roman" w:cs="Times New Roman"/>
          <w:sz w:val="28"/>
          <w:szCs w:val="28"/>
        </w:rPr>
      </w:pPr>
    </w:p>
    <w:sectPr w:rsidR="00041FFE" w:rsidRPr="00041F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A0E05"/>
    <w:multiLevelType w:val="hybridMultilevel"/>
    <w:tmpl w:val="F1981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B31"/>
    <w:rsid w:val="00041FFE"/>
    <w:rsid w:val="006A466D"/>
    <w:rsid w:val="007D7CF2"/>
    <w:rsid w:val="008559BB"/>
    <w:rsid w:val="00B81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6A6C7-8A53-4D59-BD27-AF9594E5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1B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81B31"/>
    <w:rPr>
      <w:b/>
      <w:bCs/>
    </w:rPr>
  </w:style>
  <w:style w:type="paragraph" w:styleId="a5">
    <w:name w:val="List Paragraph"/>
    <w:basedOn w:val="a"/>
    <w:uiPriority w:val="34"/>
    <w:qFormat/>
    <w:rsid w:val="00B81B31"/>
    <w:pPr>
      <w:ind w:left="720"/>
      <w:contextualSpacing/>
    </w:pPr>
  </w:style>
  <w:style w:type="character" w:styleId="a6">
    <w:name w:val="Emphasis"/>
    <w:basedOn w:val="a0"/>
    <w:uiPriority w:val="20"/>
    <w:qFormat/>
    <w:rsid w:val="00B81B31"/>
    <w:rPr>
      <w:i/>
      <w:iCs/>
    </w:rPr>
  </w:style>
  <w:style w:type="paragraph" w:customStyle="1" w:styleId="c16">
    <w:name w:val="c16"/>
    <w:basedOn w:val="a"/>
    <w:rsid w:val="00855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8559BB"/>
  </w:style>
  <w:style w:type="character" w:customStyle="1" w:styleId="c29">
    <w:name w:val="c29"/>
    <w:basedOn w:val="a0"/>
    <w:rsid w:val="00855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739729">
      <w:bodyDiv w:val="1"/>
      <w:marLeft w:val="0"/>
      <w:marRight w:val="0"/>
      <w:marTop w:val="0"/>
      <w:marBottom w:val="0"/>
      <w:divBdr>
        <w:top w:val="none" w:sz="0" w:space="0" w:color="auto"/>
        <w:left w:val="none" w:sz="0" w:space="0" w:color="auto"/>
        <w:bottom w:val="none" w:sz="0" w:space="0" w:color="auto"/>
        <w:right w:val="none" w:sz="0" w:space="0" w:color="auto"/>
      </w:divBdr>
    </w:div>
    <w:div w:id="472260618">
      <w:bodyDiv w:val="1"/>
      <w:marLeft w:val="0"/>
      <w:marRight w:val="0"/>
      <w:marTop w:val="0"/>
      <w:marBottom w:val="0"/>
      <w:divBdr>
        <w:top w:val="none" w:sz="0" w:space="0" w:color="auto"/>
        <w:left w:val="none" w:sz="0" w:space="0" w:color="auto"/>
        <w:bottom w:val="none" w:sz="0" w:space="0" w:color="auto"/>
        <w:right w:val="none" w:sz="0" w:space="0" w:color="auto"/>
      </w:divBdr>
    </w:div>
    <w:div w:id="83672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1441</Words>
  <Characters>8219</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dc:creator>
  <cp:keywords/>
  <dc:description/>
  <cp:lastModifiedBy>эль</cp:lastModifiedBy>
  <cp:revision>2</cp:revision>
  <dcterms:created xsi:type="dcterms:W3CDTF">2024-09-30T12:03:00Z</dcterms:created>
  <dcterms:modified xsi:type="dcterms:W3CDTF">2024-10-01T12:06:00Z</dcterms:modified>
</cp:coreProperties>
</file>