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A13" w:rsidRDefault="00816A13" w:rsidP="00276D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A13" w:rsidRDefault="00816A13" w:rsidP="00276D3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6A13"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>ревья – памятники живой природы</w:t>
      </w:r>
    </w:p>
    <w:p w:rsidR="00816A13" w:rsidRDefault="00816A13" w:rsidP="00276D3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6A13" w:rsidRDefault="00816A13" w:rsidP="00276D32">
      <w:pPr>
        <w:spacing w:after="0"/>
        <w:ind w:firstLine="709"/>
        <w:jc w:val="both"/>
      </w:pPr>
      <w:r w:rsidRPr="008F556C">
        <w:rPr>
          <w:rFonts w:ascii="Times New Roman" w:hAnsi="Times New Roman" w:cs="Times New Roman"/>
          <w:sz w:val="28"/>
          <w:szCs w:val="28"/>
        </w:rPr>
        <w:t>Взаимоотношения с природой актуальный вопрос современного общества. Деревья окружают нас постоянно, но мы не проявляем к ним большой интерес, не увлекаемся их историей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8F556C">
        <w:rPr>
          <w:rFonts w:ascii="Times New Roman" w:hAnsi="Times New Roman" w:cs="Times New Roman"/>
          <w:sz w:val="28"/>
          <w:szCs w:val="28"/>
        </w:rPr>
        <w:t>ажно и необходимо формировать бережное отношение к деревьям, как памятникам живой природы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16A13" w:rsidRDefault="00816A13" w:rsidP="00276D3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13">
        <w:rPr>
          <w:rFonts w:ascii="Times New Roman" w:eastAsia="Times New Roman" w:hAnsi="Times New Roman" w:cs="Times New Roman"/>
          <w:sz w:val="28"/>
          <w:szCs w:val="28"/>
        </w:rPr>
        <w:t>Всероссийская эстафета «Деревья – памятники живой природы» стартовала в России с 2011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 w:rsidRPr="00816A13">
        <w:rPr>
          <w:rFonts w:ascii="Times New Roman" w:eastAsia="Times New Roman" w:hAnsi="Times New Roman" w:cs="Times New Roman"/>
          <w:sz w:val="28"/>
          <w:szCs w:val="28"/>
        </w:rPr>
        <w:t xml:space="preserve">реестр попал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белгородский </w:t>
      </w:r>
      <w:r w:rsidRPr="00816A13">
        <w:rPr>
          <w:rFonts w:ascii="Times New Roman" w:eastAsia="Times New Roman" w:hAnsi="Times New Roman" w:cs="Times New Roman"/>
          <w:sz w:val="28"/>
          <w:szCs w:val="28"/>
        </w:rPr>
        <w:t>черешчатый дуб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16A13">
        <w:rPr>
          <w:rFonts w:ascii="Times New Roman" w:eastAsia="Times New Roman" w:hAnsi="Times New Roman" w:cs="Times New Roman"/>
          <w:sz w:val="28"/>
          <w:szCs w:val="28"/>
        </w:rPr>
        <w:t>Этот статус 15 мая 2015 дереву-долгожителю в посёлке Дубовое присвоила Сертификационная комиссия. «Это роскошное и величественное дерево можно назвать настоящим чудом за его мощь, силу и красоту. Его возраст более  350 лет. Сколько самых разных людей и событий он повидал за свою жизнь? Только вдумайтесь, первый росток дерева появился в 1654 году! Тогда даже не были изобретены швейные машинки и многое другое, к чему мы с вами привыкли</w:t>
      </w:r>
      <w:r w:rsidR="003E58B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16A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6A13" w:rsidRPr="00816A13" w:rsidRDefault="00816A13" w:rsidP="00276D3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13">
        <w:rPr>
          <w:rFonts w:ascii="Times New Roman" w:eastAsia="Times New Roman" w:hAnsi="Times New Roman" w:cs="Times New Roman"/>
          <w:sz w:val="28"/>
          <w:szCs w:val="28"/>
        </w:rPr>
        <w:t xml:space="preserve">По легенде, дерево высажено в честь воссоединения России и Украины князем Григорием Ромодановским и гетманом Богданом Хмельницким. Однако позже появились новые данные, </w:t>
      </w:r>
      <w:r w:rsidRPr="00816A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экспертиза установила, что одно из самых узнаваемых деревьев в Белгородской области в 1829 году, что противоречит легенде. Однако жители уверены, что дубу более 350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16A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лет.</w:t>
      </w:r>
    </w:p>
    <w:p w:rsidR="003E58BA" w:rsidRDefault="003E58BA" w:rsidP="00276D3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 w:rsidR="00816A13" w:rsidRPr="00816A13">
        <w:rPr>
          <w:rFonts w:ascii="Times New Roman" w:eastAsia="Times New Roman" w:hAnsi="Times New Roman" w:cs="Times New Roman"/>
          <w:sz w:val="28"/>
          <w:szCs w:val="28"/>
        </w:rPr>
        <w:t xml:space="preserve"> честь этого знаменитого дерева и названо сельское поселение Дубовое. </w:t>
      </w:r>
      <w:r w:rsidR="00816A13" w:rsidRPr="00816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Территория, на которой находится дерево – особо охраняемая территория регионального значения. </w:t>
      </w:r>
    </w:p>
    <w:p w:rsidR="00816A13" w:rsidRPr="00816A13" w:rsidRDefault="00816A13" w:rsidP="00276D3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6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Пройдя </w:t>
      </w:r>
      <w:r w:rsidR="003E58BA" w:rsidRPr="00816A13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века,</w:t>
      </w:r>
      <w:r w:rsidRPr="00816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дуб-долгожитель сохранил свою красоту и приумножил мощь. Сегодня в обхвате он имеет более 5 метров! Уникальное дерево!</w:t>
      </w:r>
    </w:p>
    <w:p w:rsidR="00816A13" w:rsidRDefault="00816A13" w:rsidP="00276D3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13">
        <w:rPr>
          <w:rFonts w:ascii="Times New Roman" w:eastAsia="Times New Roman" w:hAnsi="Times New Roman" w:cs="Times New Roman"/>
          <w:sz w:val="28"/>
          <w:szCs w:val="28"/>
        </w:rPr>
        <w:t xml:space="preserve">Итак, что же нужно, чтобы дерево внесли в реестр? Чтобы дерево признали памятником живой природы, оно должно быть старовозрастным. С его именем могут быть связаны реальные исторические события или предания и легенды. Дерево может иметь отношение к конкретному историческому лицу или просто произрастать в знаковом месте города, посёлка или местности, являясь его украшением. </w:t>
      </w:r>
    </w:p>
    <w:p w:rsidR="00816A13" w:rsidRPr="00816A13" w:rsidRDefault="00816A13" w:rsidP="00276D3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 w:rsidRPr="00816A13">
        <w:rPr>
          <w:rFonts w:ascii="Times New Roman" w:eastAsia="Times New Roman" w:hAnsi="Times New Roman" w:cs="Times New Roman"/>
          <w:sz w:val="28"/>
          <w:szCs w:val="28"/>
        </w:rPr>
        <w:t>есть ли в нашей Белгородской области еще деревья с такой богатой историей, уходящие своими корнями в глубокую старину?</w:t>
      </w:r>
    </w:p>
    <w:p w:rsidR="00816A13" w:rsidRPr="00816A13" w:rsidRDefault="00816A13" w:rsidP="00276D3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16A13">
        <w:rPr>
          <w:rFonts w:ascii="Times New Roman" w:eastAsia="Times New Roman" w:hAnsi="Times New Roman" w:cs="Times New Roman"/>
          <w:sz w:val="28"/>
          <w:szCs w:val="28"/>
        </w:rPr>
        <w:t>торое такое дерево находится в селе Дмитриевка Шебекинского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16A13">
        <w:rPr>
          <w:rFonts w:ascii="Times New Roman" w:eastAsia="Times New Roman" w:hAnsi="Times New Roman" w:cs="Times New Roman"/>
          <w:sz w:val="28"/>
          <w:szCs w:val="28"/>
        </w:rPr>
        <w:t>   «Считается, что Дмитриевскому дубу более 500 лет, но, возможно, его истинный возраст намного больше.  Обхват ствола дуба-долгожителя на сегодняшний день составляет пять метров, а высота уникального дерева достигает 35 метров. При этом 500-летнее дерево находится в отличном состоянии. По одной из легенд, в 1709 году </w:t>
      </w:r>
      <w:hyperlink r:id="rId7" w:tooltip="Пётр I" w:history="1">
        <w:r w:rsidRPr="00816A13">
          <w:rPr>
            <w:rFonts w:ascii="Times New Roman" w:eastAsia="Times New Roman" w:hAnsi="Times New Roman" w:cs="Times New Roman"/>
            <w:sz w:val="28"/>
            <w:szCs w:val="28"/>
          </w:rPr>
          <w:t>Петр Первый</w:t>
        </w:r>
      </w:hyperlink>
      <w:r w:rsidRPr="00816A13">
        <w:rPr>
          <w:rFonts w:ascii="Times New Roman" w:eastAsia="Times New Roman" w:hAnsi="Times New Roman" w:cs="Times New Roman"/>
          <w:sz w:val="28"/>
          <w:szCs w:val="28"/>
        </w:rPr>
        <w:t xml:space="preserve">, возвращаясь </w:t>
      </w:r>
      <w:r w:rsidRPr="00816A13">
        <w:rPr>
          <w:rFonts w:ascii="Times New Roman" w:eastAsia="Times New Roman" w:hAnsi="Times New Roman" w:cs="Times New Roman"/>
          <w:sz w:val="28"/>
          <w:szCs w:val="28"/>
        </w:rPr>
        <w:lastRenderedPageBreak/>
        <w:t>с </w:t>
      </w:r>
      <w:hyperlink r:id="rId8" w:tooltip="Полтавская битва" w:history="1">
        <w:r w:rsidRPr="00816A13">
          <w:rPr>
            <w:rFonts w:ascii="Times New Roman" w:eastAsia="Times New Roman" w:hAnsi="Times New Roman" w:cs="Times New Roman"/>
            <w:sz w:val="28"/>
            <w:szCs w:val="28"/>
          </w:rPr>
          <w:t>Полтавской битвы</w:t>
        </w:r>
      </w:hyperlink>
      <w:r w:rsidRPr="00816A13">
        <w:rPr>
          <w:rFonts w:ascii="Times New Roman" w:eastAsia="Times New Roman" w:hAnsi="Times New Roman" w:cs="Times New Roman"/>
          <w:sz w:val="28"/>
          <w:szCs w:val="28"/>
        </w:rPr>
        <w:t>, осматривал водяные мельницы на </w:t>
      </w:r>
      <w:hyperlink r:id="rId9" w:tooltip="Короча (приток Нежеголи)" w:history="1">
        <w:r w:rsidRPr="00816A13">
          <w:rPr>
            <w:rFonts w:ascii="Times New Roman" w:eastAsia="Times New Roman" w:hAnsi="Times New Roman" w:cs="Times New Roman"/>
            <w:sz w:val="28"/>
            <w:szCs w:val="28"/>
          </w:rPr>
          <w:t>реке Короча</w:t>
        </w:r>
      </w:hyperlink>
      <w:r w:rsidRPr="00816A13">
        <w:rPr>
          <w:rFonts w:ascii="Times New Roman" w:eastAsia="Times New Roman" w:hAnsi="Times New Roman" w:cs="Times New Roman"/>
          <w:sz w:val="28"/>
          <w:szCs w:val="28"/>
        </w:rPr>
        <w:t xml:space="preserve">, останавливался и отдыхал под тенью могучего дуба. Дерево чуть не погибло во время Великой Отечественной войны: немцы хотели его сжечь, но их планы не осуществились в связи со стремительным наступлением Красной Армии.  В 2013 году дуб получил федеральный охранный статус в рамках </w:t>
      </w:r>
      <w:r w:rsidR="003E58B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16A13">
        <w:rPr>
          <w:rFonts w:ascii="Times New Roman" w:eastAsia="Times New Roman" w:hAnsi="Times New Roman" w:cs="Times New Roman"/>
          <w:sz w:val="28"/>
          <w:szCs w:val="28"/>
        </w:rPr>
        <w:t>сероссийской программы «Деревья — памятники природы».</w:t>
      </w:r>
    </w:p>
    <w:p w:rsidR="00816A13" w:rsidRPr="00816A13" w:rsidRDefault="00816A13" w:rsidP="00276D32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16A13">
        <w:rPr>
          <w:rFonts w:ascii="Times New Roman" w:eastAsia="Times New Roman" w:hAnsi="Times New Roman" w:cs="Times New Roman"/>
          <w:sz w:val="28"/>
          <w:szCs w:val="28"/>
        </w:rPr>
        <w:t xml:space="preserve">Самое старое дерево, дуб, отыскали сотрудники старооскольского лесничества. Этому старцу примерно 365 лет, его высота – 24 м, диаметр ствола – 1,57 м. «Одно из немногих уцелевших деревьев, которые являются ровесниками времён императора Петра Великого. Дерево произрастало в Обуховском лесу, принадлежавшем Владимиру Петровичу Орлову-Давыдову (1809–1882) писателю, тайному советнику, почётному члену Академии наук.  В XIX веке в Старооскольском уезде процветал деревообрабатывающий промысел. К счастью, </w:t>
      </w:r>
      <w:r w:rsidR="003E58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16A13">
        <w:rPr>
          <w:rFonts w:ascii="Times New Roman" w:eastAsia="Times New Roman" w:hAnsi="Times New Roman" w:cs="Times New Roman"/>
          <w:sz w:val="28"/>
          <w:szCs w:val="28"/>
        </w:rPr>
        <w:t>буховский дуб не попался тогда на глаза дровосекам. Не пострадал этот дуб и во времена Великой Отечественной войны.</w:t>
      </w:r>
    </w:p>
    <w:p w:rsidR="00816A13" w:rsidRPr="00816A13" w:rsidRDefault="00816A13" w:rsidP="00276D3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13">
        <w:rPr>
          <w:rFonts w:ascii="Times New Roman" w:eastAsia="Times New Roman" w:hAnsi="Times New Roman" w:cs="Times New Roman"/>
          <w:sz w:val="28"/>
          <w:szCs w:val="28"/>
        </w:rPr>
        <w:t xml:space="preserve">Люди, давшие хутору в Красненском районе название Старый Редкодуб, как будто предвидели, что через много-много лет сюда будут приезжать туристы, чтобы полюбоваться редким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дубом, живущим уже более 300 лет. </w:t>
      </w:r>
      <w:r w:rsidRPr="00816A13">
        <w:rPr>
          <w:rFonts w:ascii="Times New Roman" w:eastAsia="Times New Roman" w:hAnsi="Times New Roman" w:cs="Times New Roman"/>
          <w:sz w:val="28"/>
          <w:szCs w:val="28"/>
        </w:rPr>
        <w:t xml:space="preserve"> Этот великан поднялся в небо на 30 м, диаметр ствола достиг 1,54 м.</w:t>
      </w:r>
    </w:p>
    <w:p w:rsidR="00816A13" w:rsidRPr="00816A13" w:rsidRDefault="00816A13" w:rsidP="00276D3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13">
        <w:rPr>
          <w:rFonts w:ascii="Times New Roman" w:eastAsia="Times New Roman" w:hAnsi="Times New Roman" w:cs="Times New Roman"/>
          <w:sz w:val="28"/>
          <w:szCs w:val="28"/>
        </w:rPr>
        <w:t>Этот дуб – один из немногих уцелевших деревьев, повидавших на своём веку смену власти и смену хозяев. В 1860 году он рос в большом и очень старом лесу, принадлежавшем помещику по фамилии Барчук. После Октябрьской революции 1917 года этот лес перешёл в собственность государства. Вскоре в лесу принялись вырубать деревья для строительства жилья. Дуб не тронули. В 1960 году здание сельсовета разобрали и перенесли на новое место. Дуб сохранился, и получилось, что он растёт теперь в центре села – у школы, которую открыли в 1930 году. Интересно, какие силы на протяжении трёх веков отводят топоры от зелёного великана? Сейчас о его судьбе можно не беспокоиться: дуб занесён в Красную книгу Белгородской области, а теперь ещё и в Национальный реестр.</w:t>
      </w:r>
    </w:p>
    <w:p w:rsidR="00816A13" w:rsidRPr="00816A13" w:rsidRDefault="00816A13" w:rsidP="00276D3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13">
        <w:rPr>
          <w:rFonts w:ascii="Times New Roman" w:eastAsia="Times New Roman" w:hAnsi="Times New Roman" w:cs="Times New Roman"/>
          <w:sz w:val="28"/>
          <w:szCs w:val="28"/>
        </w:rPr>
        <w:t>В Национальном </w:t>
      </w:r>
      <w:hyperlink r:id="rId10" w:tgtFrame="_blank" w:history="1">
        <w:r w:rsidRPr="00816A13">
          <w:rPr>
            <w:rFonts w:ascii="Times New Roman" w:eastAsia="Times New Roman" w:hAnsi="Times New Roman" w:cs="Times New Roman"/>
            <w:sz w:val="28"/>
            <w:szCs w:val="28"/>
          </w:rPr>
          <w:t>реестре</w:t>
        </w:r>
      </w:hyperlink>
      <w:r w:rsidRPr="00816A13">
        <w:rPr>
          <w:rFonts w:ascii="Times New Roman" w:eastAsia="Times New Roman" w:hAnsi="Times New Roman" w:cs="Times New Roman"/>
          <w:sz w:val="28"/>
          <w:szCs w:val="28"/>
        </w:rPr>
        <w:t> в основном представлены дубы, есть несколько сосен, липы, берёз всего две, а груша-долгожитель вообще единственная. Растёт она в усадьбе Государственного природного заповедника «Белогорье» в Борисовском районе. Дереву около 200 лет, за два века оно выросло до 20 м в высоту, диаметр ствола – 67 см. По поверьям, эту</w:t>
      </w:r>
      <w:r w:rsidRPr="00816A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6A13">
        <w:rPr>
          <w:rFonts w:ascii="Times New Roman" w:eastAsia="Times New Roman" w:hAnsi="Times New Roman" w:cs="Times New Roman"/>
          <w:sz w:val="28"/>
          <w:szCs w:val="28"/>
        </w:rPr>
        <w:t>грушу посадили монахини </w:t>
      </w:r>
      <w:hyperlink r:id="rId11" w:tgtFrame="_blank" w:history="1">
        <w:r w:rsidRPr="00816A13">
          <w:rPr>
            <w:rFonts w:ascii="Times New Roman" w:eastAsia="Times New Roman" w:hAnsi="Times New Roman" w:cs="Times New Roman"/>
            <w:sz w:val="28"/>
            <w:szCs w:val="28"/>
          </w:rPr>
          <w:t>Тихвинского женского монастыря</w:t>
        </w:r>
      </w:hyperlink>
      <w:r w:rsidRPr="00816A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16A13" w:rsidRPr="00816A13" w:rsidRDefault="00816A13" w:rsidP="00276D3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13">
        <w:rPr>
          <w:rFonts w:ascii="Times New Roman" w:eastAsia="Times New Roman" w:hAnsi="Times New Roman" w:cs="Times New Roman"/>
          <w:sz w:val="28"/>
          <w:szCs w:val="28"/>
        </w:rPr>
        <w:t xml:space="preserve">Здесь же, в заповеднике «Белогорье», на Поляне Сукачёва, здравствует дуб высотой под 30 м. Этому великану уже около 300 лет, диаметр ствола – 1,36 м. </w:t>
      </w:r>
    </w:p>
    <w:p w:rsidR="00816A13" w:rsidRPr="00816A13" w:rsidRDefault="00816A13" w:rsidP="00276D3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16A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Юсуповский</w:t>
      </w:r>
      <w:bookmarkStart w:id="0" w:name="_GoBack"/>
      <w:bookmarkEnd w:id="0"/>
      <w:r w:rsidRPr="00816A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парк в п. Ракитное является одним из крупнейших природных ансамблей на территории Белгородской области.</w:t>
      </w:r>
      <w:r w:rsidRPr="00816A13">
        <w:rPr>
          <w:rFonts w:ascii="Times New Roman" w:eastAsia="Times New Roman" w:hAnsi="Times New Roman" w:cs="Times New Roman"/>
          <w:sz w:val="28"/>
          <w:szCs w:val="28"/>
        </w:rPr>
        <w:br/>
      </w:r>
      <w:r w:rsidRPr="00816A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Старинные деревья парка представлены, в первую очередь, липами, единично </w:t>
      </w:r>
      <w:r w:rsidRPr="00816A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встречается клен, тополь, груша, ива. Сохранилось около 240 деревьев от 120 до 150 лет.</w:t>
      </w:r>
    </w:p>
    <w:p w:rsidR="00816A13" w:rsidRPr="00816A13" w:rsidRDefault="00816A13" w:rsidP="00276D3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13">
        <w:rPr>
          <w:rFonts w:ascii="Times New Roman" w:eastAsia="Times New Roman" w:hAnsi="Times New Roman" w:cs="Times New Roman"/>
          <w:sz w:val="28"/>
          <w:szCs w:val="28"/>
        </w:rPr>
        <w:t xml:space="preserve">Деревья живут значительно дольше человека. И в этом долгожительстве их удивительная сила. За внушительным возрастом некоторых деревьев скрывается их яркая история. Во многих странах старовозрастные деревья берутся под охрану общественности. </w:t>
      </w:r>
    </w:p>
    <w:p w:rsidR="00816A13" w:rsidRPr="00816A13" w:rsidRDefault="00816A13" w:rsidP="00276D32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Огромное значение деревьев для жизни людей общеизвестно. Лес заслужил название «зеленого щита планеты», а для людей стал просто «зеленым» другом. Действительно, лес — не только поставщик древесины и других ресурсов, он защищает почву от эрозии, очищает атмосферу и регулирует ее газовый состав, улучшает климат, кардинально оздоровляет природную среду, а в целом улучшает условия для жизни людей на Земле. </w:t>
      </w:r>
    </w:p>
    <w:p w:rsidR="00816A13" w:rsidRPr="00816A13" w:rsidRDefault="00816A13" w:rsidP="00276D3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2C76" w:rsidRPr="00816A13" w:rsidRDefault="00F12C76" w:rsidP="00276D32">
      <w:pPr>
        <w:ind w:firstLine="708"/>
      </w:pPr>
    </w:p>
    <w:sectPr w:rsidR="00F12C76" w:rsidRPr="00816A13" w:rsidSect="00816A13">
      <w:pgSz w:w="11906" w:h="16838" w:code="9"/>
      <w:pgMar w:top="426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901" w:rsidRDefault="00B36901" w:rsidP="00816A13">
      <w:pPr>
        <w:spacing w:after="0" w:line="240" w:lineRule="auto"/>
      </w:pPr>
      <w:r>
        <w:separator/>
      </w:r>
    </w:p>
  </w:endnote>
  <w:endnote w:type="continuationSeparator" w:id="0">
    <w:p w:rsidR="00B36901" w:rsidRDefault="00B36901" w:rsidP="00816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901" w:rsidRDefault="00B36901" w:rsidP="00816A13">
      <w:pPr>
        <w:spacing w:after="0" w:line="240" w:lineRule="auto"/>
      </w:pPr>
      <w:r>
        <w:separator/>
      </w:r>
    </w:p>
  </w:footnote>
  <w:footnote w:type="continuationSeparator" w:id="0">
    <w:p w:rsidR="00B36901" w:rsidRDefault="00B36901" w:rsidP="00816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B57F6"/>
    <w:multiLevelType w:val="hybridMultilevel"/>
    <w:tmpl w:val="8ED2ACF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32"/>
    <w:rsid w:val="001F2932"/>
    <w:rsid w:val="00276D32"/>
    <w:rsid w:val="002D3226"/>
    <w:rsid w:val="003E58BA"/>
    <w:rsid w:val="006C0B77"/>
    <w:rsid w:val="00816A13"/>
    <w:rsid w:val="008242FF"/>
    <w:rsid w:val="00870751"/>
    <w:rsid w:val="00922C48"/>
    <w:rsid w:val="00B36901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6EA9"/>
  <w15:chartTrackingRefBased/>
  <w15:docId w15:val="{E2BC1271-F8BF-4A6C-8573-1F3DD554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A1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816A1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1"/>
    <w:uiPriority w:val="99"/>
    <w:semiHidden/>
    <w:rsid w:val="00816A1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16A13"/>
    <w:rPr>
      <w:vertAlign w:val="superscript"/>
    </w:rPr>
  </w:style>
  <w:style w:type="paragraph" w:styleId="a3">
    <w:name w:val="footnote text"/>
    <w:basedOn w:val="a"/>
    <w:link w:val="10"/>
    <w:uiPriority w:val="99"/>
    <w:semiHidden/>
    <w:unhideWhenUsed/>
    <w:rsid w:val="00816A13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816A13"/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E%D0%BB%D1%82%D0%B0%D0%B2%D1%81%D0%BA%D0%B0%D1%8F_%D0%B1%D0%B8%D1%82%D0%B2%D0%B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1%91%D1%82%D1%80_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elpressa.ru/news/news/pod-pokrovom-bogorodicy07252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osdrevo.ru/?option=com_adsmanager&amp;page=show_category&amp;catid=1&amp;order=0&amp;expand=0&amp;Itemid=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E%D1%80%D0%BE%D1%87%D0%B0_(%D0%BF%D1%80%D0%B8%D1%82%D0%BE%D0%BA_%D0%9D%D0%B5%D0%B6%D0%B5%D0%B3%D0%BE%D0%BB%D0%B8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985</Words>
  <Characters>5620</Characters>
  <Application>Microsoft Office Word</Application>
  <DocSecurity>0</DocSecurity>
  <Lines>46</Lines>
  <Paragraphs>13</Paragraphs>
  <ScaleCrop>false</ScaleCrop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2025-03-02T09:41:00Z</dcterms:created>
  <dcterms:modified xsi:type="dcterms:W3CDTF">2025-03-28T09:23:00Z</dcterms:modified>
</cp:coreProperties>
</file>