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38" w:rsidRPr="00D47761" w:rsidRDefault="00512D38" w:rsidP="0018423C">
      <w:pPr>
        <w:ind w:firstLine="900"/>
        <w:rPr>
          <w:rFonts w:ascii="Times New Roman" w:hAnsi="Times New Roman" w:cs="Times New Roman"/>
          <w:b/>
          <w:color w:val="000000" w:themeColor="text1"/>
          <w:sz w:val="28"/>
          <w:szCs w:val="28"/>
        </w:rPr>
      </w:pPr>
      <w:r w:rsidRPr="00D47761">
        <w:rPr>
          <w:rFonts w:ascii="Times New Roman" w:hAnsi="Times New Roman" w:cs="Times New Roman"/>
          <w:color w:val="000000" w:themeColor="text1"/>
          <w:sz w:val="28"/>
          <w:szCs w:val="28"/>
        </w:rPr>
        <w:t xml:space="preserve">Доклад </w:t>
      </w:r>
      <w:r w:rsidRPr="00D47761">
        <w:rPr>
          <w:rFonts w:ascii="Times New Roman" w:hAnsi="Times New Roman" w:cs="Times New Roman"/>
          <w:b/>
          <w:color w:val="000000" w:themeColor="text1"/>
          <w:sz w:val="28"/>
          <w:szCs w:val="28"/>
        </w:rPr>
        <w:t>«Использование инновационных технологий в образовательном процессе для повышения мотивации к предмету и качества образования</w:t>
      </w:r>
      <w:r w:rsidR="00D55373" w:rsidRPr="00D47761">
        <w:rPr>
          <w:rFonts w:ascii="Times New Roman" w:hAnsi="Times New Roman" w:cs="Times New Roman"/>
          <w:b/>
          <w:color w:val="000000" w:themeColor="text1"/>
          <w:sz w:val="28"/>
          <w:szCs w:val="28"/>
        </w:rPr>
        <w:t xml:space="preserve"> </w:t>
      </w:r>
      <w:r w:rsidRPr="00D47761">
        <w:rPr>
          <w:rFonts w:ascii="Times New Roman" w:hAnsi="Times New Roman" w:cs="Times New Roman"/>
          <w:b/>
          <w:color w:val="000000" w:themeColor="text1"/>
          <w:sz w:val="28"/>
          <w:szCs w:val="28"/>
        </w:rPr>
        <w:t>»</w:t>
      </w:r>
    </w:p>
    <w:p w:rsidR="00D55373" w:rsidRPr="006905EC" w:rsidRDefault="00D55373" w:rsidP="006905EC">
      <w:pPr>
        <w:pStyle w:val="a3"/>
        <w:spacing w:line="276" w:lineRule="auto"/>
        <w:ind w:firstLine="708"/>
        <w:jc w:val="both"/>
        <w:rPr>
          <w:color w:val="000000" w:themeColor="text1"/>
          <w:sz w:val="28"/>
          <w:szCs w:val="28"/>
        </w:rPr>
      </w:pPr>
      <w:r w:rsidRPr="006905EC">
        <w:rPr>
          <w:color w:val="000000" w:themeColor="text1"/>
          <w:sz w:val="28"/>
          <w:szCs w:val="28"/>
          <w:shd w:val="clear" w:color="auto" w:fill="FFFFFF"/>
        </w:rPr>
        <w:t>В последние годы всё чаще поднимается вопрос о применении новых инновационных технологий в средней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rsidR="00EB01BD" w:rsidRPr="006905EC" w:rsidRDefault="00EB01BD" w:rsidP="006905EC">
      <w:pPr>
        <w:pStyle w:val="a3"/>
        <w:spacing w:line="276" w:lineRule="auto"/>
        <w:ind w:firstLine="708"/>
        <w:jc w:val="both"/>
        <w:rPr>
          <w:color w:val="000000" w:themeColor="text1"/>
          <w:sz w:val="28"/>
          <w:szCs w:val="28"/>
        </w:rPr>
      </w:pPr>
      <w:r w:rsidRPr="006905EC">
        <w:rPr>
          <w:color w:val="000000" w:themeColor="text1"/>
          <w:sz w:val="28"/>
          <w:szCs w:val="28"/>
        </w:rPr>
        <w:t>В XXI веке современный человек не может обойтись без мобильного телефона, ноутбука, планшета и Интернета. И поэтому в современной педагогике стоит острая проблема: Как отвлечь ребенка от этих всех гаджетов. Но педагог, он на то и педагог, что вместо того, чтобы разлучить учащегося со всеми этими электронными приборами, он решает «подружить» их. Исходя из этого, можно сказать, что главной задачей инновационных технологий является обучение учащегося пользоваться телефоном, ноутбуком и Интернетом на уроках той или иной дисциплины, в данном случае на уроках иностранного языка. Использование новейших информационных технологий на уроках иностранного языка повышает мотивацию и познавательную активность учащихся, позволяет применить личностно-ориентированную интерактивную образовательную технологию, способствует преодолению психологического барьера в использовании иностранного языка как средства общения, даёт возможность избежать субъективной оценки и повышает эффективность обучения и качество образования. Применение мультимедийных технологий хорошо сочетается с технологией развивающего обучения. При работе с компьютерными технологиями меняется роль педагога, основная задача которого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w:t>
      </w:r>
    </w:p>
    <w:p w:rsidR="00EB01BD" w:rsidRPr="006905EC" w:rsidRDefault="00EB01BD" w:rsidP="006905EC">
      <w:pPr>
        <w:pStyle w:val="a3"/>
        <w:spacing w:line="276" w:lineRule="auto"/>
        <w:ind w:firstLine="708"/>
        <w:jc w:val="both"/>
        <w:rPr>
          <w:color w:val="000000" w:themeColor="text1"/>
          <w:sz w:val="28"/>
          <w:szCs w:val="28"/>
        </w:rPr>
      </w:pPr>
      <w:r w:rsidRPr="006905EC">
        <w:rPr>
          <w:color w:val="000000" w:themeColor="text1"/>
          <w:sz w:val="28"/>
          <w:szCs w:val="28"/>
        </w:rPr>
        <w:t xml:space="preserve">Приоритетными направлениями в обучении иностранным языкам являются коммуникативность, интерактивность, аутентичность, изучение языка в культурном контексте, которые развивают межкультурную компетенцию. Конечной целью обучения иностранным языкам является свободное ориентирование в иноязычной среде и этому в большой степени способствуют новые мультимедийные инновации, которые определяются как «информационные технологии обучения, интегрирующие аудиовизуальную информацию любых форм (текст, графика, анимация и др.), реализующие интерактивный диалог пользователя с системой и </w:t>
      </w:r>
      <w:r w:rsidRPr="006905EC">
        <w:rPr>
          <w:color w:val="000000" w:themeColor="text1"/>
          <w:sz w:val="28"/>
          <w:szCs w:val="28"/>
        </w:rPr>
        <w:lastRenderedPageBreak/>
        <w:t>разнообразие форм самостоятельной деятельности по обработке информации».</w:t>
      </w:r>
    </w:p>
    <w:p w:rsidR="00EB01BD" w:rsidRPr="006905EC" w:rsidRDefault="00EB01BD" w:rsidP="006905EC">
      <w:pPr>
        <w:pStyle w:val="a3"/>
        <w:spacing w:line="276" w:lineRule="auto"/>
        <w:ind w:firstLine="708"/>
        <w:jc w:val="both"/>
        <w:rPr>
          <w:color w:val="000000" w:themeColor="text1"/>
          <w:sz w:val="28"/>
          <w:szCs w:val="28"/>
          <w:u w:val="single"/>
        </w:rPr>
      </w:pPr>
      <w:r w:rsidRPr="006905EC">
        <w:rPr>
          <w:color w:val="000000" w:themeColor="text1"/>
          <w:sz w:val="28"/>
          <w:szCs w:val="28"/>
          <w:u w:val="single"/>
        </w:rPr>
        <w:t>Основная цель изучения иностранного языка в школе, лицее, университете – формирование коммуникативной компетенции, все остальные цели (воспитательная, образовательная, развивающая) реализуются в процессе осуществления этой главной цели. Коммуникативный подход подразумевает обучение общению и формированию способности к межкультурному взаимодействию, что является основой функционирования Интернета.</w:t>
      </w:r>
    </w:p>
    <w:p w:rsidR="00703EEE" w:rsidRPr="006905EC" w:rsidRDefault="00703EEE" w:rsidP="006905EC">
      <w:pPr>
        <w:pStyle w:val="a3"/>
        <w:spacing w:line="276" w:lineRule="auto"/>
        <w:ind w:firstLine="708"/>
        <w:jc w:val="both"/>
        <w:rPr>
          <w:color w:val="000000" w:themeColor="text1"/>
          <w:sz w:val="28"/>
          <w:szCs w:val="28"/>
        </w:rPr>
      </w:pPr>
      <w:r w:rsidRPr="006905EC">
        <w:rPr>
          <w:color w:val="000000" w:themeColor="text1"/>
          <w:sz w:val="28"/>
          <w:szCs w:val="28"/>
          <w:shd w:val="clear" w:color="auto" w:fill="FFFFFF"/>
        </w:rPr>
        <w:t>Слово «</w:t>
      </w:r>
      <w:r w:rsidRPr="006905EC">
        <w:rPr>
          <w:rStyle w:val="a6"/>
          <w:b w:val="0"/>
          <w:bCs w:val="0"/>
          <w:color w:val="000000" w:themeColor="text1"/>
          <w:sz w:val="28"/>
          <w:szCs w:val="28"/>
          <w:shd w:val="clear" w:color="auto" w:fill="FFFFFF"/>
        </w:rPr>
        <w:t>инновация</w:t>
      </w:r>
      <w:r w:rsidRPr="006905EC">
        <w:rPr>
          <w:color w:val="000000" w:themeColor="text1"/>
          <w:sz w:val="28"/>
          <w:szCs w:val="28"/>
          <w:shd w:val="clear" w:color="auto" w:fill="FFFFFF"/>
        </w:rPr>
        <w:t>» имеет латинское происхождение. «Novatio» означает «обновление», «изменение», а «in» переводится как «в направлении». Буквально «innovatio» — «в направлении изменений». Причем это не любое новшество, а после применения которого происходят значительные улучшения эффективности, качества деятельности.</w:t>
      </w:r>
    </w:p>
    <w:p w:rsidR="00EB01BD" w:rsidRPr="006905EC" w:rsidRDefault="00EB01BD" w:rsidP="006905EC">
      <w:pPr>
        <w:pStyle w:val="a3"/>
        <w:spacing w:line="276" w:lineRule="auto"/>
        <w:ind w:firstLine="708"/>
        <w:jc w:val="both"/>
        <w:rPr>
          <w:color w:val="000000" w:themeColor="text1"/>
          <w:sz w:val="28"/>
          <w:szCs w:val="28"/>
        </w:rPr>
      </w:pPr>
      <w:r w:rsidRPr="006905EC">
        <w:rPr>
          <w:b/>
          <w:color w:val="000000" w:themeColor="text1"/>
          <w:sz w:val="28"/>
          <w:szCs w:val="28"/>
        </w:rPr>
        <w:t xml:space="preserve">Интернет </w:t>
      </w:r>
      <w:r w:rsidRPr="006905EC">
        <w:rPr>
          <w:color w:val="000000" w:themeColor="text1"/>
          <w:sz w:val="28"/>
          <w:szCs w:val="28"/>
        </w:rPr>
        <w:t>- технологии играют позитивную роль в формировании иноязычной коммуникативной компетенции обучающихся, т.к. эффективное изучение иностранного языка строится на работе с аутентичными аудио-, видео- и печатными материалами.</w:t>
      </w:r>
    </w:p>
    <w:p w:rsidR="00DB52A4" w:rsidRPr="006905EC" w:rsidRDefault="00A63345" w:rsidP="006905EC">
      <w:pPr>
        <w:shd w:val="clear" w:color="auto" w:fill="FFFFFF"/>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color w:val="000000" w:themeColor="text1"/>
          <w:sz w:val="28"/>
          <w:szCs w:val="28"/>
          <w:lang w:eastAsia="ru-RU"/>
        </w:rPr>
        <w:t xml:space="preserve">Основную роль здесь, конечно, играют </w:t>
      </w:r>
      <w:r w:rsidRPr="006905EC">
        <w:rPr>
          <w:rFonts w:ascii="Times New Roman" w:eastAsia="Times New Roman" w:hAnsi="Times New Roman" w:cs="Times New Roman"/>
          <w:b/>
          <w:color w:val="000000" w:themeColor="text1"/>
          <w:sz w:val="28"/>
          <w:szCs w:val="28"/>
          <w:lang w:eastAsia="ru-RU"/>
        </w:rPr>
        <w:t>мультимедийные средства.</w:t>
      </w:r>
      <w:r w:rsidRPr="006905EC">
        <w:rPr>
          <w:rFonts w:ascii="Times New Roman" w:eastAsia="Times New Roman" w:hAnsi="Times New Roman" w:cs="Times New Roman"/>
          <w:color w:val="000000" w:themeColor="text1"/>
          <w:sz w:val="28"/>
          <w:szCs w:val="28"/>
          <w:lang w:eastAsia="ru-RU"/>
        </w:rPr>
        <w:t xml:space="preserve"> Но хотелось бы сначала сказать несколько слов об использовании на уроке несложных мультимедийных документов, которые может сделать сам преподаватель в программе MicrosoftWord, и презентаций (PowerPoint). Они просты в исполнении и применении, но роль их в интенсификации урока и повышении его эмоционального воздействия на учащихся велика.</w:t>
      </w:r>
      <w:r w:rsidR="00DB52A4" w:rsidRPr="006905EC">
        <w:rPr>
          <w:rFonts w:ascii="Times New Roman" w:eastAsia="Times New Roman" w:hAnsi="Times New Roman" w:cs="Times New Roman"/>
          <w:color w:val="000000" w:themeColor="text1"/>
          <w:sz w:val="28"/>
          <w:szCs w:val="28"/>
          <w:lang w:eastAsia="ru-RU"/>
        </w:rPr>
        <w:t xml:space="preserve"> Достоинством документов Word является их относительно небольшая ёмкость и простота создания. Преподаватель может разрабатывать их для конкретных ситуации, темы и группы, бесконечно разнообразя варианты. При этом такие документы не теряют достоинств мультимедиа: они ярки, красочны, позволяют учащимся работать в индивидуальном режиме, расширяют возможности работы.</w:t>
      </w:r>
    </w:p>
    <w:p w:rsidR="00A63345" w:rsidRPr="006905EC" w:rsidRDefault="00DB52A4" w:rsidP="006905EC">
      <w:pPr>
        <w:shd w:val="clear" w:color="auto" w:fill="FFFFFF"/>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color w:val="000000" w:themeColor="text1"/>
          <w:sz w:val="28"/>
          <w:szCs w:val="28"/>
          <w:lang w:eastAsia="ru-RU"/>
        </w:rPr>
        <w:t xml:space="preserve">Так, например, электронный вариант теста даёт учащимся возможность перемещать объекты в пределах документа, расставляя их на нужные места, удалять их, группировать в соответствии с заданием, вставлять необходимое, и т.д, создавать тесты, кроссворды и т.д. </w:t>
      </w:r>
    </w:p>
    <w:p w:rsidR="002C7380" w:rsidRPr="006905EC" w:rsidRDefault="00D55373" w:rsidP="006905EC">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b/>
          <w:color w:val="000000" w:themeColor="text1"/>
          <w:sz w:val="28"/>
          <w:szCs w:val="28"/>
          <w:lang w:eastAsia="ru-RU"/>
        </w:rPr>
        <w:t xml:space="preserve">  </w:t>
      </w:r>
      <w:r w:rsidR="001A1A26" w:rsidRPr="006905EC">
        <w:rPr>
          <w:rFonts w:ascii="Times New Roman" w:eastAsia="Times New Roman" w:hAnsi="Times New Roman" w:cs="Times New Roman"/>
          <w:b/>
          <w:color w:val="000000" w:themeColor="text1"/>
          <w:sz w:val="28"/>
          <w:szCs w:val="28"/>
          <w:lang w:eastAsia="ru-RU"/>
        </w:rPr>
        <w:t xml:space="preserve"> </w:t>
      </w:r>
      <w:r w:rsidR="002C7380" w:rsidRPr="006905EC">
        <w:rPr>
          <w:rFonts w:ascii="Times New Roman" w:eastAsia="Times New Roman" w:hAnsi="Times New Roman" w:cs="Times New Roman"/>
          <w:b/>
          <w:color w:val="000000" w:themeColor="text1"/>
          <w:sz w:val="28"/>
          <w:szCs w:val="28"/>
          <w:lang w:eastAsia="ru-RU"/>
        </w:rPr>
        <w:t xml:space="preserve">1. </w:t>
      </w:r>
      <w:r w:rsidR="00A63345" w:rsidRPr="006905EC">
        <w:rPr>
          <w:rFonts w:ascii="Times New Roman" w:eastAsia="Times New Roman" w:hAnsi="Times New Roman" w:cs="Times New Roman"/>
          <w:b/>
          <w:color w:val="000000" w:themeColor="text1"/>
          <w:sz w:val="28"/>
          <w:szCs w:val="28"/>
          <w:lang w:eastAsia="ru-RU"/>
        </w:rPr>
        <w:t>Использование компьютерных презентаций на уроках иностранного языка.</w:t>
      </w:r>
    </w:p>
    <w:p w:rsidR="00D55373" w:rsidRPr="006905EC" w:rsidRDefault="001A1A26" w:rsidP="006905EC">
      <w:pPr>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color w:val="000000" w:themeColor="text1"/>
          <w:sz w:val="28"/>
          <w:szCs w:val="28"/>
          <w:lang w:eastAsia="ru-RU"/>
        </w:rPr>
        <w:lastRenderedPageBreak/>
        <w:t xml:space="preserve">            </w:t>
      </w:r>
      <w:r w:rsidR="002C7380" w:rsidRPr="006905EC">
        <w:rPr>
          <w:rFonts w:ascii="Times New Roman" w:eastAsia="Times New Roman" w:hAnsi="Times New Roman" w:cs="Times New Roman"/>
          <w:color w:val="000000" w:themeColor="text1"/>
          <w:sz w:val="28"/>
          <w:szCs w:val="28"/>
          <w:lang w:eastAsia="ru-RU"/>
        </w:rPr>
        <w:t>Неотъемлемой частью современного урока иностранного языка является мультимедийная поддержка, представленная мультимедийной презентацией. Мультимедийное сопровождение присутствует на протяжении либо всего урока, либо охватывает его большую часть. На слайдах могут быть представлены самые разнообразные элементы содержательного наполнения учебного занятия. На сегодняшний день мультимедийные презентации, созданные на основе Power Point, наиболее часто используются в образовательном процессе. Данное положение обусловлено несколькими причинами. Создать презентацию Power Point может каждый преподаватель иностранного языка, обладающий элементарными основами практической компьютерной грамотности. Научиться создавать данные презентации можно самостоятельно, без посещения специальных курсов. Несмотря на относительную простоту создания, программа Power Point позволяет создать качественные, функциональные продукты, которые помогут достигнуть поставленные цели обучения.</w:t>
      </w:r>
      <w:r w:rsidR="002C7380" w:rsidRPr="006905EC">
        <w:rPr>
          <w:rFonts w:ascii="Times New Roman" w:eastAsia="Times New Roman" w:hAnsi="Times New Roman" w:cs="Times New Roman"/>
          <w:color w:val="000000" w:themeColor="text1"/>
          <w:sz w:val="28"/>
          <w:szCs w:val="28"/>
          <w:lang w:eastAsia="ru-RU"/>
        </w:rPr>
        <w:br/>
      </w:r>
      <w:r w:rsidRPr="006905EC">
        <w:rPr>
          <w:rFonts w:ascii="Times New Roman" w:eastAsia="Times New Roman" w:hAnsi="Times New Roman" w:cs="Times New Roman"/>
          <w:color w:val="000000" w:themeColor="text1"/>
          <w:sz w:val="28"/>
          <w:szCs w:val="28"/>
          <w:lang w:eastAsia="ru-RU"/>
        </w:rPr>
        <w:t xml:space="preserve">             </w:t>
      </w:r>
      <w:r w:rsidR="002C7380" w:rsidRPr="006905EC">
        <w:rPr>
          <w:rFonts w:ascii="Times New Roman" w:eastAsia="Times New Roman" w:hAnsi="Times New Roman" w:cs="Times New Roman"/>
          <w:color w:val="000000" w:themeColor="text1"/>
          <w:sz w:val="28"/>
          <w:szCs w:val="28"/>
          <w:lang w:eastAsia="ru-RU"/>
        </w:rPr>
        <w:t>Применение компьютерных презентаций на уроках позволяет ввести новый лексический, страноведческий материал в наиболее увлекательной форме, реализуется принцип наглядности, что способствует прочному усвоению информации. Самостоятельная творческая работа учащихся по созданию компьютерных презентаций как нельзя лучше расширяет запас активной лексики.</w:t>
      </w:r>
    </w:p>
    <w:p w:rsidR="002C7380" w:rsidRPr="006905EC" w:rsidRDefault="00D55373" w:rsidP="006905EC">
      <w:pPr>
        <w:jc w:val="both"/>
        <w:rPr>
          <w:rFonts w:ascii="Times New Roman" w:eastAsia="Times New Roman" w:hAnsi="Times New Roman" w:cs="Times New Roman"/>
          <w:b/>
          <w:color w:val="000000" w:themeColor="text1"/>
          <w:sz w:val="28"/>
          <w:szCs w:val="28"/>
          <w:lang w:eastAsia="ru-RU"/>
        </w:rPr>
      </w:pPr>
      <w:r w:rsidRPr="006905EC">
        <w:rPr>
          <w:rFonts w:ascii="Times New Roman" w:eastAsia="Times New Roman" w:hAnsi="Times New Roman" w:cs="Times New Roman"/>
          <w:b/>
          <w:color w:val="000000" w:themeColor="text1"/>
          <w:sz w:val="28"/>
          <w:szCs w:val="28"/>
          <w:lang w:eastAsia="ru-RU"/>
        </w:rPr>
        <w:t xml:space="preserve">     </w:t>
      </w:r>
      <w:r w:rsidR="001A1A26" w:rsidRPr="006905EC">
        <w:rPr>
          <w:rFonts w:ascii="Times New Roman" w:eastAsia="Times New Roman" w:hAnsi="Times New Roman" w:cs="Times New Roman"/>
          <w:b/>
          <w:color w:val="000000" w:themeColor="text1"/>
          <w:sz w:val="28"/>
          <w:szCs w:val="28"/>
          <w:lang w:eastAsia="ru-RU"/>
        </w:rPr>
        <w:t xml:space="preserve">       </w:t>
      </w:r>
      <w:r w:rsidR="002C7380" w:rsidRPr="006905EC">
        <w:rPr>
          <w:rFonts w:ascii="Times New Roman" w:eastAsia="Times New Roman" w:hAnsi="Times New Roman" w:cs="Times New Roman"/>
          <w:b/>
          <w:color w:val="000000" w:themeColor="text1"/>
          <w:sz w:val="28"/>
          <w:szCs w:val="28"/>
          <w:lang w:eastAsia="ru-RU"/>
        </w:rPr>
        <w:t xml:space="preserve">2. Использование аудио материалов. </w:t>
      </w:r>
    </w:p>
    <w:p w:rsidR="002C7380" w:rsidRPr="006905EC" w:rsidRDefault="002C7380" w:rsidP="006905EC">
      <w:pPr>
        <w:pStyle w:val="a3"/>
        <w:spacing w:line="276" w:lineRule="auto"/>
        <w:ind w:firstLine="708"/>
        <w:jc w:val="both"/>
        <w:rPr>
          <w:color w:val="000000" w:themeColor="text1"/>
          <w:sz w:val="28"/>
          <w:szCs w:val="28"/>
        </w:rPr>
      </w:pPr>
      <w:r w:rsidRPr="006905EC">
        <w:rPr>
          <w:color w:val="000000" w:themeColor="text1"/>
          <w:sz w:val="28"/>
          <w:szCs w:val="28"/>
        </w:rPr>
        <w:t>С помощью инновационных технологий можно успешно тренировать навыки и умения восприятия на слух иноязычной речи. Аудирование является неотъемлемым средством в обучении иностранному языку. Этот вид речевой деятельности позволяет овладеть звуковой стороной изучаемого языка, его фонемным составом и интонацией. Кроме того, при прослушивании текстов, репортажей, диалогов, поэзии, песен происходит активное усвоение лексических единиц языка и его грамматической структуры, развивается логическое мышление и способность анализировать информацию, отделяя важное от второстепенного. Выбор материала для аудирования обусловлен темой урока и ориентирован на возрастные особенности учащихся и их интересы. Весь этап подготовки к прослушиванию, а также материал для аудирования может быть сгруппирован в одном слайде в виде управляющих кнопок настройки действия и дополнительных эффектов анимации словосочетаний со звуковым сопровождением</w:t>
      </w:r>
      <w:r w:rsidR="001A1A26" w:rsidRPr="006905EC">
        <w:rPr>
          <w:color w:val="000000" w:themeColor="text1"/>
          <w:sz w:val="28"/>
          <w:szCs w:val="28"/>
        </w:rPr>
        <w:t>.</w:t>
      </w:r>
      <w:r w:rsidRPr="006905EC">
        <w:rPr>
          <w:color w:val="000000" w:themeColor="text1"/>
          <w:sz w:val="28"/>
          <w:szCs w:val="28"/>
        </w:rPr>
        <w:br/>
      </w:r>
      <w:r w:rsidRPr="006905EC">
        <w:rPr>
          <w:color w:val="000000" w:themeColor="text1"/>
          <w:sz w:val="28"/>
          <w:szCs w:val="28"/>
        </w:rPr>
        <w:br/>
      </w:r>
      <w:r w:rsidR="00D55373" w:rsidRPr="006905EC">
        <w:rPr>
          <w:b/>
          <w:color w:val="000000" w:themeColor="text1"/>
          <w:sz w:val="28"/>
          <w:szCs w:val="28"/>
        </w:rPr>
        <w:t xml:space="preserve">       </w:t>
      </w:r>
      <w:r w:rsidR="001A1A26" w:rsidRPr="006905EC">
        <w:rPr>
          <w:b/>
          <w:color w:val="000000" w:themeColor="text1"/>
          <w:sz w:val="28"/>
          <w:szCs w:val="28"/>
        </w:rPr>
        <w:t xml:space="preserve">  </w:t>
      </w:r>
      <w:r w:rsidRPr="006905EC">
        <w:rPr>
          <w:b/>
          <w:color w:val="000000" w:themeColor="text1"/>
          <w:sz w:val="28"/>
          <w:szCs w:val="28"/>
        </w:rPr>
        <w:t>3. Электронные</w:t>
      </w:r>
      <w:r w:rsidRPr="006905EC">
        <w:rPr>
          <w:b/>
          <w:bCs/>
          <w:i/>
          <w:iCs/>
          <w:color w:val="000000" w:themeColor="text1"/>
          <w:sz w:val="28"/>
          <w:szCs w:val="28"/>
        </w:rPr>
        <w:t xml:space="preserve"> </w:t>
      </w:r>
      <w:r w:rsidRPr="006905EC">
        <w:rPr>
          <w:b/>
          <w:color w:val="000000" w:themeColor="text1"/>
          <w:sz w:val="28"/>
          <w:szCs w:val="28"/>
        </w:rPr>
        <w:t>словари</w:t>
      </w:r>
      <w:r w:rsidRPr="006905EC">
        <w:rPr>
          <w:b/>
          <w:bCs/>
          <w:i/>
          <w:iCs/>
          <w:color w:val="000000" w:themeColor="text1"/>
          <w:sz w:val="28"/>
          <w:szCs w:val="28"/>
        </w:rPr>
        <w:t>.</w:t>
      </w:r>
    </w:p>
    <w:p w:rsidR="002C7380" w:rsidRPr="006905EC" w:rsidRDefault="002C7380" w:rsidP="006905EC">
      <w:pPr>
        <w:pStyle w:val="a3"/>
        <w:spacing w:line="276" w:lineRule="auto"/>
        <w:ind w:firstLine="708"/>
        <w:jc w:val="both"/>
        <w:rPr>
          <w:color w:val="000000" w:themeColor="text1"/>
          <w:sz w:val="28"/>
          <w:szCs w:val="28"/>
        </w:rPr>
      </w:pPr>
      <w:r w:rsidRPr="006905EC">
        <w:rPr>
          <w:color w:val="000000" w:themeColor="text1"/>
          <w:sz w:val="28"/>
          <w:szCs w:val="28"/>
        </w:rPr>
        <w:lastRenderedPageBreak/>
        <w:t>Электронный словарь - это определенным образом систематизированная лексическая информация (словарная база данных), хранящаяся в компьютерной памяти, а также комплекс программ для обработки этой информации и представления ее на экране.</w:t>
      </w:r>
    </w:p>
    <w:p w:rsidR="00DD7B5B" w:rsidRPr="006905EC" w:rsidRDefault="00DD7B5B" w:rsidP="006905EC">
      <w:pPr>
        <w:spacing w:before="100" w:beforeAutospacing="1" w:after="0"/>
        <w:ind w:firstLine="709"/>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color w:val="000000" w:themeColor="text1"/>
          <w:sz w:val="28"/>
          <w:szCs w:val="28"/>
          <w:lang w:eastAsia="ru-RU"/>
        </w:rPr>
        <w:t xml:space="preserve">Следует отметить особую роль электронных словарей в учебном процессе. Электронные словари, в отличии от традиционных, позволяют ускорить и мобилизовать темпы обучения иностранным языкам, упростить поиск нужных лексических единиц, углубить и разнообразить обучение английскому языку. Разработчики электронных словарей реагируют на смену языковой ситуации довольно оперативно. У пользователя электронного словаря есть возможность обновить программу, уже установленную на компьютере, при помощи Интернета. </w:t>
      </w:r>
    </w:p>
    <w:p w:rsidR="00DD7B5B" w:rsidRPr="006905EC" w:rsidRDefault="00DD7B5B" w:rsidP="006905EC">
      <w:pPr>
        <w:spacing w:after="0"/>
        <w:ind w:firstLine="708"/>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color w:val="000000" w:themeColor="text1"/>
          <w:sz w:val="28"/>
          <w:szCs w:val="28"/>
          <w:lang w:eastAsia="ru-RU"/>
        </w:rPr>
        <w:t>Словари на печатной основе не имеют возможности снабдить каждое значение слова примером употребления. Электронные словари обладают такой возможностью. Это помогает учащимся заучивать лексику более основательно, опираясь на примеры из устной речи или художественных произведений. Также существенным преимуществом электронных словарей является использование аудиовизуальных средств обучения, т.е. иллюстраций, видеороликов, аудиофрагментов.</w:t>
      </w:r>
    </w:p>
    <w:p w:rsidR="002C7380" w:rsidRPr="006905EC" w:rsidRDefault="002C7380" w:rsidP="006905EC">
      <w:pPr>
        <w:pStyle w:val="a3"/>
        <w:spacing w:line="276" w:lineRule="auto"/>
        <w:ind w:firstLine="708"/>
        <w:jc w:val="both"/>
        <w:rPr>
          <w:color w:val="000000" w:themeColor="text1"/>
          <w:sz w:val="28"/>
          <w:szCs w:val="28"/>
        </w:rPr>
      </w:pPr>
      <w:r w:rsidRPr="006905EC">
        <w:rPr>
          <w:color w:val="000000" w:themeColor="text1"/>
          <w:sz w:val="28"/>
          <w:szCs w:val="28"/>
        </w:rPr>
        <w:t>Все современные электронные словари используют звуковые средства мультимедийных персональных компьютеров для воспроиз</w:t>
      </w:r>
      <w:r w:rsidR="001A1A26" w:rsidRPr="006905EC">
        <w:rPr>
          <w:color w:val="000000" w:themeColor="text1"/>
          <w:sz w:val="28"/>
          <w:szCs w:val="28"/>
        </w:rPr>
        <w:t>ведения произношения</w:t>
      </w:r>
      <w:r w:rsidRPr="006905EC">
        <w:rPr>
          <w:color w:val="000000" w:themeColor="text1"/>
          <w:sz w:val="28"/>
          <w:szCs w:val="28"/>
        </w:rPr>
        <w:t>.</w:t>
      </w:r>
    </w:p>
    <w:p w:rsidR="00DD7B5B" w:rsidRPr="006905EC" w:rsidRDefault="00DD7B5B" w:rsidP="006905EC">
      <w:pPr>
        <w:spacing w:before="100" w:beforeAutospacing="1" w:after="0"/>
        <w:ind w:firstLine="709"/>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color w:val="000000" w:themeColor="text1"/>
          <w:sz w:val="28"/>
          <w:szCs w:val="28"/>
          <w:lang w:eastAsia="ru-RU"/>
        </w:rPr>
        <w:t>В процессе обучения электронные словари выполняют ряд задач, которые направлены на совершенствование и оптимизацию информационного потока. Что, в свою очередь, придает учебному процессу следующие характеристики:</w:t>
      </w:r>
    </w:p>
    <w:p w:rsidR="00DD7B5B" w:rsidRPr="006905EC" w:rsidRDefault="00DD7B5B" w:rsidP="006905EC">
      <w:pPr>
        <w:tabs>
          <w:tab w:val="left" w:pos="426"/>
          <w:tab w:val="left" w:pos="993"/>
        </w:tabs>
        <w:spacing w:after="0"/>
        <w:ind w:firstLine="709"/>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color w:val="000000" w:themeColor="text1"/>
          <w:sz w:val="28"/>
          <w:szCs w:val="28"/>
          <w:lang w:eastAsia="ru-RU"/>
        </w:rPr>
        <w:t>-       скорость;</w:t>
      </w:r>
    </w:p>
    <w:p w:rsidR="00DD7B5B" w:rsidRPr="006905EC" w:rsidRDefault="00DD7B5B" w:rsidP="006905EC">
      <w:pPr>
        <w:tabs>
          <w:tab w:val="left" w:pos="426"/>
          <w:tab w:val="left" w:pos="993"/>
        </w:tabs>
        <w:spacing w:after="0"/>
        <w:ind w:firstLine="709"/>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color w:val="000000" w:themeColor="text1"/>
          <w:sz w:val="28"/>
          <w:szCs w:val="28"/>
          <w:lang w:eastAsia="ru-RU"/>
        </w:rPr>
        <w:t>-       оперативность;</w:t>
      </w:r>
    </w:p>
    <w:p w:rsidR="00DD7B5B" w:rsidRPr="006905EC" w:rsidRDefault="00DD7B5B" w:rsidP="006905EC">
      <w:pPr>
        <w:tabs>
          <w:tab w:val="left" w:pos="426"/>
          <w:tab w:val="left" w:pos="993"/>
        </w:tabs>
        <w:spacing w:after="0"/>
        <w:ind w:firstLine="709"/>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color w:val="000000" w:themeColor="text1"/>
          <w:sz w:val="28"/>
          <w:szCs w:val="28"/>
          <w:lang w:eastAsia="ru-RU"/>
        </w:rPr>
        <w:t>-       точность;</w:t>
      </w:r>
    </w:p>
    <w:p w:rsidR="00DD7B5B" w:rsidRPr="006905EC" w:rsidRDefault="00DD7B5B" w:rsidP="006905EC">
      <w:pPr>
        <w:tabs>
          <w:tab w:val="left" w:pos="426"/>
          <w:tab w:val="left" w:pos="993"/>
        </w:tabs>
        <w:spacing w:after="0"/>
        <w:ind w:firstLine="709"/>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color w:val="000000" w:themeColor="text1"/>
          <w:sz w:val="28"/>
          <w:szCs w:val="28"/>
          <w:lang w:eastAsia="ru-RU"/>
        </w:rPr>
        <w:t xml:space="preserve">-       мобильность; </w:t>
      </w:r>
    </w:p>
    <w:p w:rsidR="00DD7B5B" w:rsidRPr="006905EC" w:rsidRDefault="00DD7B5B" w:rsidP="006905EC">
      <w:pPr>
        <w:tabs>
          <w:tab w:val="left" w:pos="426"/>
          <w:tab w:val="left" w:pos="993"/>
        </w:tabs>
        <w:spacing w:after="0"/>
        <w:ind w:firstLine="709"/>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color w:val="000000" w:themeColor="text1"/>
          <w:sz w:val="28"/>
          <w:szCs w:val="28"/>
          <w:lang w:eastAsia="ru-RU"/>
        </w:rPr>
        <w:t>-       доступность (массовость);</w:t>
      </w:r>
    </w:p>
    <w:p w:rsidR="00DD7B5B" w:rsidRPr="006905EC" w:rsidRDefault="00DD7B5B" w:rsidP="006905EC">
      <w:pPr>
        <w:tabs>
          <w:tab w:val="left" w:pos="426"/>
          <w:tab w:val="left" w:pos="993"/>
        </w:tabs>
        <w:spacing w:after="0"/>
        <w:ind w:firstLine="709"/>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color w:val="000000" w:themeColor="text1"/>
          <w:sz w:val="28"/>
          <w:szCs w:val="28"/>
          <w:lang w:eastAsia="ru-RU"/>
        </w:rPr>
        <w:t>-       актуальность;</w:t>
      </w:r>
    </w:p>
    <w:p w:rsidR="00DD7B5B" w:rsidRPr="006905EC" w:rsidRDefault="00DD7B5B" w:rsidP="006905EC">
      <w:pPr>
        <w:tabs>
          <w:tab w:val="left" w:pos="426"/>
          <w:tab w:val="left" w:pos="993"/>
        </w:tabs>
        <w:spacing w:after="0"/>
        <w:ind w:firstLine="709"/>
        <w:jc w:val="both"/>
        <w:rPr>
          <w:rFonts w:ascii="Times New Roman" w:eastAsia="Times New Roman" w:hAnsi="Times New Roman" w:cs="Times New Roman"/>
          <w:color w:val="000000" w:themeColor="text1"/>
          <w:sz w:val="28"/>
          <w:szCs w:val="28"/>
          <w:lang w:eastAsia="ru-RU"/>
        </w:rPr>
      </w:pPr>
      <w:r w:rsidRPr="006905EC">
        <w:rPr>
          <w:rFonts w:ascii="Times New Roman" w:eastAsia="Times New Roman" w:hAnsi="Times New Roman" w:cs="Times New Roman"/>
          <w:color w:val="000000" w:themeColor="text1"/>
          <w:sz w:val="28"/>
          <w:szCs w:val="28"/>
          <w:lang w:eastAsia="ru-RU"/>
        </w:rPr>
        <w:t>-       гибкость.</w:t>
      </w:r>
    </w:p>
    <w:p w:rsidR="005E6007" w:rsidRPr="006905EC" w:rsidRDefault="005E6007" w:rsidP="006905EC">
      <w:pPr>
        <w:rPr>
          <w:rFonts w:ascii="Times New Roman" w:eastAsia="Times New Roman" w:hAnsi="Times New Roman" w:cs="Times New Roman"/>
          <w:b/>
          <w:color w:val="000000" w:themeColor="text1"/>
          <w:sz w:val="28"/>
          <w:szCs w:val="28"/>
          <w:lang w:eastAsia="ru-RU"/>
        </w:rPr>
      </w:pPr>
      <w:r w:rsidRPr="006905EC">
        <w:rPr>
          <w:rFonts w:ascii="Times New Roman" w:eastAsia="Times New Roman" w:hAnsi="Times New Roman" w:cs="Times New Roman"/>
          <w:b/>
          <w:color w:val="000000" w:themeColor="text1"/>
          <w:sz w:val="28"/>
          <w:szCs w:val="28"/>
          <w:lang w:eastAsia="ru-RU"/>
        </w:rPr>
        <w:t>4. Использование электронного учебника.</w:t>
      </w:r>
    </w:p>
    <w:p w:rsidR="00DA6FD3" w:rsidRPr="006905EC" w:rsidRDefault="005E6007" w:rsidP="006905EC">
      <w:pPr>
        <w:pStyle w:val="a3"/>
        <w:spacing w:line="276" w:lineRule="auto"/>
        <w:ind w:firstLine="709"/>
        <w:jc w:val="both"/>
        <w:rPr>
          <w:b/>
          <w:color w:val="000000" w:themeColor="text1"/>
          <w:sz w:val="28"/>
          <w:szCs w:val="28"/>
        </w:rPr>
      </w:pPr>
      <w:r w:rsidRPr="006905EC">
        <w:rPr>
          <w:color w:val="000000" w:themeColor="text1"/>
          <w:sz w:val="28"/>
          <w:szCs w:val="28"/>
        </w:rPr>
        <w:t xml:space="preserve">Как правило, электронные учебники применяются в дистанционной форме обучения. Достоинствами этих учебников являются: во-первых, их мобильность, во-вторых, доступность связи с развитием компьютерных сетей, в-третьих, адекватность уровню развития современных научных </w:t>
      </w:r>
      <w:r w:rsidRPr="006905EC">
        <w:rPr>
          <w:color w:val="000000" w:themeColor="text1"/>
          <w:sz w:val="28"/>
          <w:szCs w:val="28"/>
        </w:rPr>
        <w:lastRenderedPageBreak/>
        <w:t>знаний. С другой стороны, создание электронных учебников способствует также решению и такой проблемы, как постоянное обновление информационного материала. В них также может содержаться большое количество упражнений и примеров, подробно иллюстрироваться в динамике различные виды информации. Кроме того, при помощи электронных учебников осуществляется контроль знаний - компьютерное тестирование.</w:t>
      </w:r>
      <w:r w:rsidRPr="006905EC">
        <w:rPr>
          <w:color w:val="000000" w:themeColor="text1"/>
          <w:sz w:val="28"/>
          <w:szCs w:val="28"/>
        </w:rPr>
        <w:br/>
      </w:r>
      <w:r w:rsidRPr="006905EC">
        <w:rPr>
          <w:color w:val="000000" w:themeColor="text1"/>
          <w:sz w:val="28"/>
          <w:szCs w:val="28"/>
        </w:rPr>
        <w:br/>
      </w:r>
      <w:r w:rsidR="00D55373" w:rsidRPr="006905EC">
        <w:rPr>
          <w:b/>
          <w:color w:val="000000" w:themeColor="text1"/>
          <w:sz w:val="28"/>
          <w:szCs w:val="28"/>
        </w:rPr>
        <w:t xml:space="preserve"> </w:t>
      </w:r>
      <w:r w:rsidR="00CF55BB" w:rsidRPr="006905EC">
        <w:rPr>
          <w:b/>
          <w:color w:val="000000" w:themeColor="text1"/>
          <w:sz w:val="28"/>
          <w:szCs w:val="28"/>
        </w:rPr>
        <w:t xml:space="preserve">   </w:t>
      </w:r>
      <w:r w:rsidRPr="006905EC">
        <w:rPr>
          <w:b/>
          <w:color w:val="000000" w:themeColor="text1"/>
          <w:sz w:val="28"/>
          <w:szCs w:val="28"/>
        </w:rPr>
        <w:t>5. Использование Интернет-ресурсов на уроках английского языка</w:t>
      </w:r>
      <w:r w:rsidR="00CF55BB" w:rsidRPr="006905EC">
        <w:rPr>
          <w:b/>
          <w:color w:val="000000" w:themeColor="text1"/>
          <w:sz w:val="28"/>
          <w:szCs w:val="28"/>
        </w:rPr>
        <w:t>.</w:t>
      </w:r>
      <w:r w:rsidRPr="006905EC">
        <w:rPr>
          <w:color w:val="000000" w:themeColor="text1"/>
          <w:sz w:val="28"/>
          <w:szCs w:val="28"/>
        </w:rPr>
        <w:br/>
      </w:r>
      <w:r w:rsidR="00CF55BB" w:rsidRPr="006905EC">
        <w:rPr>
          <w:color w:val="000000" w:themeColor="text1"/>
          <w:sz w:val="28"/>
          <w:szCs w:val="28"/>
        </w:rPr>
        <w:t xml:space="preserve">             </w:t>
      </w:r>
      <w:r w:rsidRPr="006905EC">
        <w:rPr>
          <w:color w:val="000000" w:themeColor="text1"/>
          <w:sz w:val="28"/>
          <w:szCs w:val="28"/>
        </w:rPr>
        <w:t xml:space="preserve">Сейчас уже все понимают, что 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и т. д. </w:t>
      </w:r>
      <w:r w:rsidR="008333DD" w:rsidRPr="006905EC">
        <w:rPr>
          <w:color w:val="000000" w:themeColor="text1"/>
          <w:sz w:val="28"/>
          <w:szCs w:val="28"/>
        </w:rPr>
        <w:t xml:space="preserve">            </w:t>
      </w:r>
      <w:r w:rsidR="00A84439" w:rsidRPr="006905EC">
        <w:rPr>
          <w:color w:val="000000" w:themeColor="text1"/>
          <w:sz w:val="28"/>
          <w:szCs w:val="28"/>
        </w:rPr>
        <w:t xml:space="preserve">         </w:t>
      </w:r>
      <w:r w:rsidRPr="006905EC">
        <w:rPr>
          <w:color w:val="000000" w:themeColor="text1"/>
          <w:sz w:val="28"/>
          <w:szCs w:val="28"/>
        </w:rPr>
        <w:t xml:space="preserve">На уроках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мотивацию к изучению иностранного языка. Кроме того, работа направлена на изучение возможностей Интернет-технологий для расширения кругозора школьников, налаживать и поддерживать деловые связи и контакты со своими сверстниками в других странах. 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w:t>
      </w:r>
      <w:r w:rsidR="00D55373" w:rsidRPr="006905EC">
        <w:rPr>
          <w:color w:val="000000" w:themeColor="text1"/>
          <w:sz w:val="28"/>
          <w:szCs w:val="28"/>
        </w:rPr>
        <w:t>чатах, видеоконференциях и т.д.</w:t>
      </w:r>
      <w:r w:rsidRPr="006905EC">
        <w:rPr>
          <w:color w:val="000000" w:themeColor="text1"/>
          <w:sz w:val="28"/>
          <w:szCs w:val="28"/>
        </w:rPr>
        <w:br/>
      </w:r>
      <w:r w:rsidR="00CF55BB" w:rsidRPr="006905EC">
        <w:rPr>
          <w:color w:val="000000" w:themeColor="text1"/>
          <w:sz w:val="28"/>
          <w:szCs w:val="28"/>
        </w:rPr>
        <w:t xml:space="preserve">             </w:t>
      </w:r>
      <w:r w:rsidRPr="006905EC">
        <w:rPr>
          <w:color w:val="000000" w:themeColor="text1"/>
          <w:sz w:val="28"/>
          <w:szCs w:val="28"/>
        </w:rPr>
        <w:t xml:space="preserve">В Интернете можно найти большое количество сайтов, разработанных специально для тех, кто изучает иностранный язык. Представленные материалы, можно использовать как на уроке, так и для самостоятельной работы дома. На интернет-сайтах представлены аутентичные аудио и видеоматериалы, тексты для чтения, игры, тесты для учащихся разного возраста с разным уровнем владения языком. Материалы могут быть использованы на любых этапах урока. Всевозможные развивающие, языковые, юмористические игры помогут детям освоить лексику и грамматику иностранного языка: найти пару слов, подписать картинки, решить кроссворд, заполнить пропуски, разгадать слова, расставить предложения в правильном порядке, раскрасить картинки по инструкции, выбрать правильный ответ на вопрос и так далее. Такая форма работы приучает детей с самого раннего возраста к выполнению различного рода тестов, в том числе и с ограничением по времени. Также можно найти правила с подробными объяснениями и </w:t>
      </w:r>
      <w:r w:rsidRPr="006905EC">
        <w:rPr>
          <w:color w:val="000000" w:themeColor="text1"/>
          <w:sz w:val="28"/>
          <w:szCs w:val="28"/>
        </w:rPr>
        <w:lastRenderedPageBreak/>
        <w:t xml:space="preserve">примерами, разноуровневые задания, итоговые тесты. Материалы можно использовать на этапе тренировки и для контроля знаний. </w:t>
      </w:r>
      <w:r w:rsidRPr="006905EC">
        <w:rPr>
          <w:color w:val="000000" w:themeColor="text1"/>
          <w:sz w:val="28"/>
          <w:szCs w:val="28"/>
        </w:rPr>
        <w:br/>
      </w:r>
      <w:r w:rsidRPr="006905EC">
        <w:rPr>
          <w:color w:val="000000" w:themeColor="text1"/>
          <w:sz w:val="28"/>
          <w:szCs w:val="28"/>
        </w:rPr>
        <w:br/>
      </w:r>
      <w:r w:rsidR="0020227D" w:rsidRPr="006905EC">
        <w:rPr>
          <w:b/>
          <w:color w:val="000000" w:themeColor="text1"/>
          <w:sz w:val="28"/>
          <w:szCs w:val="28"/>
        </w:rPr>
        <w:t xml:space="preserve">   </w:t>
      </w:r>
      <w:r w:rsidRPr="006905EC">
        <w:rPr>
          <w:b/>
          <w:color w:val="000000" w:themeColor="text1"/>
          <w:sz w:val="28"/>
          <w:szCs w:val="28"/>
        </w:rPr>
        <w:t>6. Программно-аппаратный комплекс «Интерактивная доска».</w:t>
      </w:r>
      <w:r w:rsidRPr="006905EC">
        <w:rPr>
          <w:color w:val="000000" w:themeColor="text1"/>
          <w:sz w:val="28"/>
          <w:szCs w:val="28"/>
        </w:rPr>
        <w:br/>
      </w:r>
      <w:r w:rsidRPr="006905EC">
        <w:rPr>
          <w:color w:val="000000" w:themeColor="text1"/>
          <w:sz w:val="28"/>
          <w:szCs w:val="28"/>
        </w:rPr>
        <w:br/>
      </w:r>
      <w:r w:rsidR="008333DD" w:rsidRPr="006905EC">
        <w:rPr>
          <w:color w:val="000000" w:themeColor="text1"/>
          <w:sz w:val="28"/>
          <w:szCs w:val="28"/>
        </w:rPr>
        <w:t xml:space="preserve">           </w:t>
      </w:r>
      <w:r w:rsidRPr="006905EC">
        <w:rPr>
          <w:color w:val="000000" w:themeColor="text1"/>
          <w:sz w:val="28"/>
          <w:szCs w:val="28"/>
        </w:rPr>
        <w:t>Программно-аппаратный комплекс «Интерактивная доска», обладая всеми качествами традиционной школьной доски, имеет более широкие возможности. Интерактивная доска позволяет проецировать изображение с экрана монитора на проекционную доску, а также управлять компьютером с помощью специальных фломастеров, находясь постоянно около доски, как это было бы с помощью клавиатуры и</w:t>
      </w:r>
      <w:r w:rsidR="008333DD" w:rsidRPr="006905EC">
        <w:rPr>
          <w:color w:val="000000" w:themeColor="text1"/>
          <w:sz w:val="28"/>
          <w:szCs w:val="28"/>
        </w:rPr>
        <w:t>ли манипулятора «мышь»</w:t>
      </w:r>
      <w:r w:rsidRPr="006905EC">
        <w:rPr>
          <w:color w:val="000000" w:themeColor="text1"/>
          <w:sz w:val="28"/>
          <w:szCs w:val="28"/>
        </w:rPr>
        <w:t>. Электронная доска SMART позволяет осуществлять: активное комментирование материала: выделение, уточнение, добавление дополнительной информации посредством электронных маркеров с возможностью изменить цвет и толщину линии; полноценную работу по переводу текста и отдельных предложений с указанием связей и взаимоотношений между словами; набор посредством виртуальной клавиатуры любого текста задания в любом приложении и его демонстрацию в режиме реального времени; не только знакомство с тестовыми заданиями в режиме просмотра, но и показательное тестирование отдельного ученика или группы учеников для всей аудитории, если в школе отсутствует компьютерный класс или он не может быть предоставлен учителю в данный момент; сохранение результатов в отдельном файле в виде картинок или в HTML и PDF-формате. Универсальность интерактивной доски обеспечит вовлеченность учеников в работу, особенно тех, кто воспринимает информацию в основном кинестетически. Конечно, нельзя сказать наверняка, что результаты учащихся повысятся благодаря работе с интерактивной доской, но ученики БУДУТ больше интересоваться тем, что происходит на занятиях. Они смогут активно обсуждать новые темы и быстрее запоминать материа</w:t>
      </w:r>
      <w:r w:rsidR="008333DD" w:rsidRPr="006905EC">
        <w:rPr>
          <w:color w:val="000000" w:themeColor="text1"/>
          <w:sz w:val="28"/>
          <w:szCs w:val="28"/>
        </w:rPr>
        <w:t>л</w:t>
      </w:r>
      <w:r w:rsidRPr="006905EC">
        <w:rPr>
          <w:color w:val="000000" w:themeColor="text1"/>
          <w:sz w:val="28"/>
          <w:szCs w:val="28"/>
        </w:rPr>
        <w:t>.</w:t>
      </w:r>
      <w:r w:rsidRPr="006905EC">
        <w:rPr>
          <w:color w:val="000000" w:themeColor="text1"/>
          <w:sz w:val="28"/>
          <w:szCs w:val="28"/>
        </w:rPr>
        <w:br/>
      </w:r>
      <w:r w:rsidR="00DA6FD3" w:rsidRPr="006905EC">
        <w:rPr>
          <w:color w:val="000000" w:themeColor="text1"/>
          <w:sz w:val="28"/>
          <w:szCs w:val="28"/>
        </w:rPr>
        <w:t>* работа с доской в полной мере позволяет реализовать принцип наглядности;</w:t>
      </w:r>
    </w:p>
    <w:p w:rsidR="00DA6FD3" w:rsidRPr="006905EC" w:rsidRDefault="00DA6FD3" w:rsidP="006905EC">
      <w:pPr>
        <w:pStyle w:val="a3"/>
        <w:spacing w:line="276" w:lineRule="auto"/>
        <w:jc w:val="both"/>
        <w:rPr>
          <w:color w:val="000000" w:themeColor="text1"/>
          <w:sz w:val="28"/>
          <w:szCs w:val="28"/>
        </w:rPr>
      </w:pPr>
      <w:r w:rsidRPr="006905EC">
        <w:rPr>
          <w:color w:val="000000" w:themeColor="text1"/>
          <w:sz w:val="28"/>
          <w:szCs w:val="28"/>
        </w:rPr>
        <w:t>* яркие и привлекательные материалы коллекции воспитывают в детях эстетический вкус;</w:t>
      </w:r>
    </w:p>
    <w:p w:rsidR="00D55373" w:rsidRPr="006905EC" w:rsidRDefault="00DA6FD3" w:rsidP="006905EC">
      <w:pPr>
        <w:pStyle w:val="a3"/>
        <w:spacing w:line="276" w:lineRule="auto"/>
        <w:jc w:val="both"/>
        <w:rPr>
          <w:color w:val="000000" w:themeColor="text1"/>
          <w:sz w:val="28"/>
          <w:szCs w:val="28"/>
        </w:rPr>
      </w:pPr>
      <w:r w:rsidRPr="006905EC">
        <w:rPr>
          <w:color w:val="000000" w:themeColor="text1"/>
          <w:sz w:val="28"/>
          <w:szCs w:val="28"/>
        </w:rPr>
        <w:t>* интерактивные возможности доски позволяют снять трудности в процессе монологического высказывания;</w:t>
      </w:r>
      <w:r w:rsidR="005E6007" w:rsidRPr="006905EC">
        <w:rPr>
          <w:color w:val="000000" w:themeColor="text1"/>
          <w:sz w:val="28"/>
          <w:szCs w:val="28"/>
        </w:rPr>
        <w:br/>
      </w:r>
      <w:r w:rsidR="008333DD" w:rsidRPr="006905EC">
        <w:rPr>
          <w:color w:val="000000" w:themeColor="text1"/>
          <w:sz w:val="28"/>
          <w:szCs w:val="28"/>
        </w:rPr>
        <w:t xml:space="preserve">          </w:t>
      </w:r>
      <w:r w:rsidRPr="006905EC">
        <w:rPr>
          <w:color w:val="000000" w:themeColor="text1"/>
          <w:sz w:val="28"/>
          <w:szCs w:val="28"/>
        </w:rPr>
        <w:t xml:space="preserve">В заключение следует отметить один важный момент – мультимедийные средства и все их возможности, какими бы хорошими </w:t>
      </w:r>
      <w:r w:rsidRPr="006905EC">
        <w:rPr>
          <w:color w:val="000000" w:themeColor="text1"/>
          <w:sz w:val="28"/>
          <w:szCs w:val="28"/>
        </w:rPr>
        <w:lastRenderedPageBreak/>
        <w:t>они ни были, не заменят на занятиях учителя, они лишь являются эффективным помощником, позволяющим повысить качество обучения и сделать более объективным и наглядным контроль усвоенного материала. Все остальные функции по-прежнему выполняет учитель.</w:t>
      </w:r>
    </w:p>
    <w:p w:rsidR="002C7380" w:rsidRPr="006905EC" w:rsidRDefault="00D55373" w:rsidP="00D47761">
      <w:pPr>
        <w:pStyle w:val="a3"/>
        <w:spacing w:line="276" w:lineRule="auto"/>
        <w:jc w:val="both"/>
        <w:rPr>
          <w:color w:val="000000" w:themeColor="text1"/>
          <w:sz w:val="28"/>
          <w:szCs w:val="28"/>
        </w:rPr>
      </w:pPr>
      <w:r w:rsidRPr="006905EC">
        <w:rPr>
          <w:color w:val="000000" w:themeColor="text1"/>
          <w:sz w:val="28"/>
          <w:szCs w:val="28"/>
          <w:shd w:val="clear" w:color="auto" w:fill="FFFFFF"/>
        </w:rPr>
        <w:t>Инновации – это и идеи, и процессы, и средства, и результаты, взятые в единстве качественного совершенствования педагогической системы.</w:t>
      </w:r>
    </w:p>
    <w:p w:rsidR="008333DD" w:rsidRPr="006905EC" w:rsidRDefault="008333DD" w:rsidP="006905EC">
      <w:pPr>
        <w:rPr>
          <w:rFonts w:ascii="Times New Roman" w:hAnsi="Times New Roman" w:cs="Times New Roman"/>
          <w:color w:val="000000" w:themeColor="text1"/>
          <w:sz w:val="28"/>
          <w:szCs w:val="28"/>
        </w:rPr>
      </w:pPr>
    </w:p>
    <w:p w:rsidR="008333DD" w:rsidRPr="006905EC" w:rsidRDefault="008333DD" w:rsidP="006905EC">
      <w:pPr>
        <w:rPr>
          <w:rFonts w:ascii="Times New Roman" w:hAnsi="Times New Roman" w:cs="Times New Roman"/>
          <w:color w:val="000000" w:themeColor="text1"/>
          <w:sz w:val="28"/>
          <w:szCs w:val="28"/>
        </w:rPr>
      </w:pPr>
    </w:p>
    <w:p w:rsidR="008333DD" w:rsidRPr="006905EC" w:rsidRDefault="008333DD" w:rsidP="006905EC">
      <w:pPr>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EB01BD" w:rsidRPr="006905EC" w:rsidRDefault="00EB01BD" w:rsidP="006905EC">
      <w:pPr>
        <w:jc w:val="both"/>
        <w:rPr>
          <w:rFonts w:ascii="Times New Roman" w:hAnsi="Times New Roman" w:cs="Times New Roman"/>
          <w:color w:val="000000" w:themeColor="text1"/>
          <w:sz w:val="28"/>
          <w:szCs w:val="28"/>
        </w:rPr>
      </w:pPr>
    </w:p>
    <w:p w:rsidR="00512D38" w:rsidRPr="006905EC" w:rsidRDefault="00512D38" w:rsidP="006905EC">
      <w:pPr>
        <w:rPr>
          <w:rFonts w:ascii="Times New Roman" w:hAnsi="Times New Roman"/>
          <w:color w:val="000000" w:themeColor="text1"/>
          <w:sz w:val="28"/>
          <w:szCs w:val="28"/>
        </w:rPr>
      </w:pPr>
    </w:p>
    <w:sectPr w:rsidR="00512D38" w:rsidRPr="006905EC" w:rsidSect="0018423C">
      <w:footerReference w:type="default" r:id="rId8"/>
      <w:pgSz w:w="11906" w:h="16838"/>
      <w:pgMar w:top="426"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1FB" w:rsidRDefault="00CA41FB" w:rsidP="00A84439">
      <w:pPr>
        <w:spacing w:after="0" w:line="240" w:lineRule="auto"/>
      </w:pPr>
      <w:r>
        <w:separator/>
      </w:r>
    </w:p>
  </w:endnote>
  <w:endnote w:type="continuationSeparator" w:id="1">
    <w:p w:rsidR="00CA41FB" w:rsidRDefault="00CA41FB" w:rsidP="00A84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39" w:rsidRDefault="00A8443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1FB" w:rsidRDefault="00CA41FB" w:rsidP="00A84439">
      <w:pPr>
        <w:spacing w:after="0" w:line="240" w:lineRule="auto"/>
      </w:pPr>
      <w:r>
        <w:separator/>
      </w:r>
    </w:p>
  </w:footnote>
  <w:footnote w:type="continuationSeparator" w:id="1">
    <w:p w:rsidR="00CA41FB" w:rsidRDefault="00CA41FB" w:rsidP="00A844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911"/>
    <w:multiLevelType w:val="multilevel"/>
    <w:tmpl w:val="B8AA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63CC1"/>
    <w:multiLevelType w:val="hybridMultilevel"/>
    <w:tmpl w:val="026C6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D03F3E"/>
    <w:multiLevelType w:val="multilevel"/>
    <w:tmpl w:val="BAEA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623D4"/>
    <w:multiLevelType w:val="multilevel"/>
    <w:tmpl w:val="46B8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697B8F"/>
    <w:multiLevelType w:val="multilevel"/>
    <w:tmpl w:val="E34A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D52885"/>
    <w:multiLevelType w:val="hybridMultilevel"/>
    <w:tmpl w:val="78B2E73E"/>
    <w:lvl w:ilvl="0" w:tplc="F5683B9C">
      <w:start w:val="1"/>
      <w:numFmt w:val="bullet"/>
      <w:lvlText w:val=""/>
      <w:lvlJc w:val="left"/>
      <w:pPr>
        <w:tabs>
          <w:tab w:val="num" w:pos="720"/>
        </w:tabs>
        <w:ind w:left="720" w:hanging="360"/>
      </w:pPr>
      <w:rPr>
        <w:rFonts w:ascii="Wingdings 2" w:hAnsi="Wingdings 2" w:hint="default"/>
      </w:rPr>
    </w:lvl>
    <w:lvl w:ilvl="1" w:tplc="501A4AF4" w:tentative="1">
      <w:start w:val="1"/>
      <w:numFmt w:val="bullet"/>
      <w:lvlText w:val=""/>
      <w:lvlJc w:val="left"/>
      <w:pPr>
        <w:tabs>
          <w:tab w:val="num" w:pos="1440"/>
        </w:tabs>
        <w:ind w:left="1440" w:hanging="360"/>
      </w:pPr>
      <w:rPr>
        <w:rFonts w:ascii="Wingdings 2" w:hAnsi="Wingdings 2" w:hint="default"/>
      </w:rPr>
    </w:lvl>
    <w:lvl w:ilvl="2" w:tplc="0B7631E8" w:tentative="1">
      <w:start w:val="1"/>
      <w:numFmt w:val="bullet"/>
      <w:lvlText w:val=""/>
      <w:lvlJc w:val="left"/>
      <w:pPr>
        <w:tabs>
          <w:tab w:val="num" w:pos="2160"/>
        </w:tabs>
        <w:ind w:left="2160" w:hanging="360"/>
      </w:pPr>
      <w:rPr>
        <w:rFonts w:ascii="Wingdings 2" w:hAnsi="Wingdings 2" w:hint="default"/>
      </w:rPr>
    </w:lvl>
    <w:lvl w:ilvl="3" w:tplc="E89408D4" w:tentative="1">
      <w:start w:val="1"/>
      <w:numFmt w:val="bullet"/>
      <w:lvlText w:val=""/>
      <w:lvlJc w:val="left"/>
      <w:pPr>
        <w:tabs>
          <w:tab w:val="num" w:pos="2880"/>
        </w:tabs>
        <w:ind w:left="2880" w:hanging="360"/>
      </w:pPr>
      <w:rPr>
        <w:rFonts w:ascii="Wingdings 2" w:hAnsi="Wingdings 2" w:hint="default"/>
      </w:rPr>
    </w:lvl>
    <w:lvl w:ilvl="4" w:tplc="1E0032C6" w:tentative="1">
      <w:start w:val="1"/>
      <w:numFmt w:val="bullet"/>
      <w:lvlText w:val=""/>
      <w:lvlJc w:val="left"/>
      <w:pPr>
        <w:tabs>
          <w:tab w:val="num" w:pos="3600"/>
        </w:tabs>
        <w:ind w:left="3600" w:hanging="360"/>
      </w:pPr>
      <w:rPr>
        <w:rFonts w:ascii="Wingdings 2" w:hAnsi="Wingdings 2" w:hint="default"/>
      </w:rPr>
    </w:lvl>
    <w:lvl w:ilvl="5" w:tplc="47920D1C" w:tentative="1">
      <w:start w:val="1"/>
      <w:numFmt w:val="bullet"/>
      <w:lvlText w:val=""/>
      <w:lvlJc w:val="left"/>
      <w:pPr>
        <w:tabs>
          <w:tab w:val="num" w:pos="4320"/>
        </w:tabs>
        <w:ind w:left="4320" w:hanging="360"/>
      </w:pPr>
      <w:rPr>
        <w:rFonts w:ascii="Wingdings 2" w:hAnsi="Wingdings 2" w:hint="default"/>
      </w:rPr>
    </w:lvl>
    <w:lvl w:ilvl="6" w:tplc="27DEC1C4" w:tentative="1">
      <w:start w:val="1"/>
      <w:numFmt w:val="bullet"/>
      <w:lvlText w:val=""/>
      <w:lvlJc w:val="left"/>
      <w:pPr>
        <w:tabs>
          <w:tab w:val="num" w:pos="5040"/>
        </w:tabs>
        <w:ind w:left="5040" w:hanging="360"/>
      </w:pPr>
      <w:rPr>
        <w:rFonts w:ascii="Wingdings 2" w:hAnsi="Wingdings 2" w:hint="default"/>
      </w:rPr>
    </w:lvl>
    <w:lvl w:ilvl="7" w:tplc="11A090F4" w:tentative="1">
      <w:start w:val="1"/>
      <w:numFmt w:val="bullet"/>
      <w:lvlText w:val=""/>
      <w:lvlJc w:val="left"/>
      <w:pPr>
        <w:tabs>
          <w:tab w:val="num" w:pos="5760"/>
        </w:tabs>
        <w:ind w:left="5760" w:hanging="360"/>
      </w:pPr>
      <w:rPr>
        <w:rFonts w:ascii="Wingdings 2" w:hAnsi="Wingdings 2" w:hint="default"/>
      </w:rPr>
    </w:lvl>
    <w:lvl w:ilvl="8" w:tplc="7CCC177E" w:tentative="1">
      <w:start w:val="1"/>
      <w:numFmt w:val="bullet"/>
      <w:lvlText w:val=""/>
      <w:lvlJc w:val="left"/>
      <w:pPr>
        <w:tabs>
          <w:tab w:val="num" w:pos="6480"/>
        </w:tabs>
        <w:ind w:left="6480" w:hanging="360"/>
      </w:pPr>
      <w:rPr>
        <w:rFonts w:ascii="Wingdings 2" w:hAnsi="Wingdings 2" w:hint="default"/>
      </w:rPr>
    </w:lvl>
  </w:abstractNum>
  <w:abstractNum w:abstractNumId="6">
    <w:nsid w:val="45B62987"/>
    <w:multiLevelType w:val="hybridMultilevel"/>
    <w:tmpl w:val="1A1E4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06733E"/>
    <w:multiLevelType w:val="hybridMultilevel"/>
    <w:tmpl w:val="55261EBA"/>
    <w:lvl w:ilvl="0" w:tplc="04190001">
      <w:start w:val="1"/>
      <w:numFmt w:val="bullet"/>
      <w:lvlText w:val=""/>
      <w:lvlJc w:val="left"/>
      <w:pPr>
        <w:ind w:left="2940" w:hanging="360"/>
      </w:pPr>
      <w:rPr>
        <w:rFonts w:ascii="Symbol" w:hAnsi="Symbol" w:hint="default"/>
      </w:rPr>
    </w:lvl>
    <w:lvl w:ilvl="1" w:tplc="E9924794">
      <w:numFmt w:val="bullet"/>
      <w:lvlText w:val=""/>
      <w:lvlJc w:val="left"/>
      <w:pPr>
        <w:ind w:left="3975" w:hanging="675"/>
      </w:pPr>
      <w:rPr>
        <w:rFonts w:ascii="Wingdings" w:eastAsia="Times New Roman" w:hAnsi="Wingdings" w:cs="Times New Roman"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num w:numId="1">
    <w:abstractNumId w:val="7"/>
  </w:num>
  <w:num w:numId="2">
    <w:abstractNumId w:val="5"/>
  </w:num>
  <w:num w:numId="3">
    <w:abstractNumId w:val="2"/>
  </w:num>
  <w:num w:numId="4">
    <w:abstractNumId w:val="4"/>
  </w:num>
  <w:num w:numId="5">
    <w:abstractNumId w:val="1"/>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40B0"/>
    <w:rsid w:val="0018423C"/>
    <w:rsid w:val="001A1A26"/>
    <w:rsid w:val="001A38D5"/>
    <w:rsid w:val="0020227D"/>
    <w:rsid w:val="00264ED8"/>
    <w:rsid w:val="002C7380"/>
    <w:rsid w:val="002D106F"/>
    <w:rsid w:val="002E3543"/>
    <w:rsid w:val="004B5AE8"/>
    <w:rsid w:val="00512D38"/>
    <w:rsid w:val="005E6007"/>
    <w:rsid w:val="006905EC"/>
    <w:rsid w:val="006E5F2A"/>
    <w:rsid w:val="00703EEE"/>
    <w:rsid w:val="008333DD"/>
    <w:rsid w:val="008640B0"/>
    <w:rsid w:val="008E675E"/>
    <w:rsid w:val="00945938"/>
    <w:rsid w:val="00952A5F"/>
    <w:rsid w:val="00A63345"/>
    <w:rsid w:val="00A83FDF"/>
    <w:rsid w:val="00A84439"/>
    <w:rsid w:val="00A92D2E"/>
    <w:rsid w:val="00AE7509"/>
    <w:rsid w:val="00CA41FB"/>
    <w:rsid w:val="00CF55BB"/>
    <w:rsid w:val="00D47761"/>
    <w:rsid w:val="00D55373"/>
    <w:rsid w:val="00D74569"/>
    <w:rsid w:val="00DA6FD3"/>
    <w:rsid w:val="00DB52A4"/>
    <w:rsid w:val="00DD7B5B"/>
    <w:rsid w:val="00EB01BD"/>
    <w:rsid w:val="00EF362B"/>
    <w:rsid w:val="00FA5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38"/>
  </w:style>
  <w:style w:type="paragraph" w:styleId="1">
    <w:name w:val="heading 1"/>
    <w:basedOn w:val="a"/>
    <w:link w:val="10"/>
    <w:uiPriority w:val="9"/>
    <w:qFormat/>
    <w:rsid w:val="00264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5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64ED8"/>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264ED8"/>
    <w:rPr>
      <w:color w:val="0000FF"/>
      <w:u w:val="single"/>
    </w:rPr>
  </w:style>
  <w:style w:type="character" w:styleId="a5">
    <w:name w:val="Emphasis"/>
    <w:basedOn w:val="a0"/>
    <w:uiPriority w:val="20"/>
    <w:qFormat/>
    <w:rsid w:val="00264ED8"/>
    <w:rPr>
      <w:i/>
      <w:iCs/>
    </w:rPr>
  </w:style>
  <w:style w:type="character" w:styleId="a6">
    <w:name w:val="Strong"/>
    <w:basedOn w:val="a0"/>
    <w:uiPriority w:val="22"/>
    <w:qFormat/>
    <w:rsid w:val="00264ED8"/>
    <w:rPr>
      <w:b/>
      <w:bCs/>
    </w:rPr>
  </w:style>
  <w:style w:type="paragraph" w:styleId="a7">
    <w:name w:val="Balloon Text"/>
    <w:basedOn w:val="a"/>
    <w:link w:val="a8"/>
    <w:uiPriority w:val="99"/>
    <w:semiHidden/>
    <w:unhideWhenUsed/>
    <w:rsid w:val="00264E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4ED8"/>
    <w:rPr>
      <w:rFonts w:ascii="Tahoma" w:hAnsi="Tahoma" w:cs="Tahoma"/>
      <w:sz w:val="16"/>
      <w:szCs w:val="16"/>
    </w:rPr>
  </w:style>
  <w:style w:type="paragraph" w:styleId="a9">
    <w:name w:val="List Paragraph"/>
    <w:basedOn w:val="a"/>
    <w:uiPriority w:val="34"/>
    <w:qFormat/>
    <w:rsid w:val="00A63345"/>
    <w:pPr>
      <w:ind w:left="720"/>
      <w:contextualSpacing/>
    </w:pPr>
  </w:style>
  <w:style w:type="character" w:customStyle="1" w:styleId="c4">
    <w:name w:val="c4"/>
    <w:basedOn w:val="a0"/>
    <w:rsid w:val="00DD7B5B"/>
  </w:style>
  <w:style w:type="paragraph" w:customStyle="1" w:styleId="c3">
    <w:name w:val="c3"/>
    <w:basedOn w:val="a"/>
    <w:rsid w:val="00DD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A8443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84439"/>
  </w:style>
  <w:style w:type="paragraph" w:styleId="ac">
    <w:name w:val="footer"/>
    <w:basedOn w:val="a"/>
    <w:link w:val="ad"/>
    <w:uiPriority w:val="99"/>
    <w:unhideWhenUsed/>
    <w:rsid w:val="00A844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84439"/>
  </w:style>
</w:styles>
</file>

<file path=word/webSettings.xml><?xml version="1.0" encoding="utf-8"?>
<w:webSettings xmlns:r="http://schemas.openxmlformats.org/officeDocument/2006/relationships" xmlns:w="http://schemas.openxmlformats.org/wordprocessingml/2006/main">
  <w:divs>
    <w:div w:id="14431688">
      <w:bodyDiv w:val="1"/>
      <w:marLeft w:val="0"/>
      <w:marRight w:val="0"/>
      <w:marTop w:val="0"/>
      <w:marBottom w:val="0"/>
      <w:divBdr>
        <w:top w:val="none" w:sz="0" w:space="0" w:color="auto"/>
        <w:left w:val="none" w:sz="0" w:space="0" w:color="auto"/>
        <w:bottom w:val="none" w:sz="0" w:space="0" w:color="auto"/>
        <w:right w:val="none" w:sz="0" w:space="0" w:color="auto"/>
      </w:divBdr>
      <w:divsChild>
        <w:div w:id="817571529">
          <w:marLeft w:val="0"/>
          <w:marRight w:val="0"/>
          <w:marTop w:val="0"/>
          <w:marBottom w:val="0"/>
          <w:divBdr>
            <w:top w:val="none" w:sz="0" w:space="0" w:color="auto"/>
            <w:left w:val="none" w:sz="0" w:space="0" w:color="auto"/>
            <w:bottom w:val="none" w:sz="0" w:space="0" w:color="auto"/>
            <w:right w:val="none" w:sz="0" w:space="0" w:color="auto"/>
          </w:divBdr>
        </w:div>
      </w:divsChild>
    </w:div>
    <w:div w:id="366221325">
      <w:bodyDiv w:val="1"/>
      <w:marLeft w:val="0"/>
      <w:marRight w:val="0"/>
      <w:marTop w:val="0"/>
      <w:marBottom w:val="0"/>
      <w:divBdr>
        <w:top w:val="none" w:sz="0" w:space="0" w:color="auto"/>
        <w:left w:val="none" w:sz="0" w:space="0" w:color="auto"/>
        <w:bottom w:val="none" w:sz="0" w:space="0" w:color="auto"/>
        <w:right w:val="none" w:sz="0" w:space="0" w:color="auto"/>
      </w:divBdr>
    </w:div>
    <w:div w:id="698120816">
      <w:bodyDiv w:val="1"/>
      <w:marLeft w:val="0"/>
      <w:marRight w:val="0"/>
      <w:marTop w:val="0"/>
      <w:marBottom w:val="0"/>
      <w:divBdr>
        <w:top w:val="none" w:sz="0" w:space="0" w:color="auto"/>
        <w:left w:val="none" w:sz="0" w:space="0" w:color="auto"/>
        <w:bottom w:val="none" w:sz="0" w:space="0" w:color="auto"/>
        <w:right w:val="none" w:sz="0" w:space="0" w:color="auto"/>
      </w:divBdr>
    </w:div>
    <w:div w:id="845903976">
      <w:bodyDiv w:val="1"/>
      <w:marLeft w:val="0"/>
      <w:marRight w:val="0"/>
      <w:marTop w:val="0"/>
      <w:marBottom w:val="0"/>
      <w:divBdr>
        <w:top w:val="none" w:sz="0" w:space="0" w:color="auto"/>
        <w:left w:val="none" w:sz="0" w:space="0" w:color="auto"/>
        <w:bottom w:val="none" w:sz="0" w:space="0" w:color="auto"/>
        <w:right w:val="none" w:sz="0" w:space="0" w:color="auto"/>
      </w:divBdr>
      <w:divsChild>
        <w:div w:id="2014533129">
          <w:marLeft w:val="0"/>
          <w:marRight w:val="0"/>
          <w:marTop w:val="0"/>
          <w:marBottom w:val="0"/>
          <w:divBdr>
            <w:top w:val="none" w:sz="0" w:space="0" w:color="auto"/>
            <w:left w:val="none" w:sz="0" w:space="0" w:color="auto"/>
            <w:bottom w:val="none" w:sz="0" w:space="0" w:color="auto"/>
            <w:right w:val="none" w:sz="0" w:space="0" w:color="auto"/>
          </w:divBdr>
        </w:div>
      </w:divsChild>
    </w:div>
    <w:div w:id="1061826664">
      <w:bodyDiv w:val="1"/>
      <w:marLeft w:val="0"/>
      <w:marRight w:val="0"/>
      <w:marTop w:val="0"/>
      <w:marBottom w:val="0"/>
      <w:divBdr>
        <w:top w:val="none" w:sz="0" w:space="0" w:color="auto"/>
        <w:left w:val="none" w:sz="0" w:space="0" w:color="auto"/>
        <w:bottom w:val="none" w:sz="0" w:space="0" w:color="auto"/>
        <w:right w:val="none" w:sz="0" w:space="0" w:color="auto"/>
      </w:divBdr>
      <w:divsChild>
        <w:div w:id="43451237">
          <w:marLeft w:val="0"/>
          <w:marRight w:val="0"/>
          <w:marTop w:val="0"/>
          <w:marBottom w:val="0"/>
          <w:divBdr>
            <w:top w:val="none" w:sz="0" w:space="0" w:color="auto"/>
            <w:left w:val="none" w:sz="0" w:space="0" w:color="auto"/>
            <w:bottom w:val="none" w:sz="0" w:space="0" w:color="auto"/>
            <w:right w:val="none" w:sz="0" w:space="0" w:color="auto"/>
          </w:divBdr>
        </w:div>
      </w:divsChild>
    </w:div>
    <w:div w:id="1062413493">
      <w:bodyDiv w:val="1"/>
      <w:marLeft w:val="0"/>
      <w:marRight w:val="0"/>
      <w:marTop w:val="0"/>
      <w:marBottom w:val="0"/>
      <w:divBdr>
        <w:top w:val="none" w:sz="0" w:space="0" w:color="auto"/>
        <w:left w:val="none" w:sz="0" w:space="0" w:color="auto"/>
        <w:bottom w:val="none" w:sz="0" w:space="0" w:color="auto"/>
        <w:right w:val="none" w:sz="0" w:space="0" w:color="auto"/>
      </w:divBdr>
      <w:divsChild>
        <w:div w:id="406420554">
          <w:marLeft w:val="0"/>
          <w:marRight w:val="0"/>
          <w:marTop w:val="0"/>
          <w:marBottom w:val="0"/>
          <w:divBdr>
            <w:top w:val="none" w:sz="0" w:space="0" w:color="auto"/>
            <w:left w:val="none" w:sz="0" w:space="0" w:color="auto"/>
            <w:bottom w:val="none" w:sz="0" w:space="0" w:color="auto"/>
            <w:right w:val="none" w:sz="0" w:space="0" w:color="auto"/>
          </w:divBdr>
        </w:div>
      </w:divsChild>
    </w:div>
    <w:div w:id="1152022204">
      <w:bodyDiv w:val="1"/>
      <w:marLeft w:val="0"/>
      <w:marRight w:val="0"/>
      <w:marTop w:val="0"/>
      <w:marBottom w:val="0"/>
      <w:divBdr>
        <w:top w:val="none" w:sz="0" w:space="0" w:color="auto"/>
        <w:left w:val="none" w:sz="0" w:space="0" w:color="auto"/>
        <w:bottom w:val="none" w:sz="0" w:space="0" w:color="auto"/>
        <w:right w:val="none" w:sz="0" w:space="0" w:color="auto"/>
      </w:divBdr>
      <w:divsChild>
        <w:div w:id="1839268879">
          <w:marLeft w:val="0"/>
          <w:marRight w:val="0"/>
          <w:marTop w:val="0"/>
          <w:marBottom w:val="0"/>
          <w:divBdr>
            <w:top w:val="none" w:sz="0" w:space="0" w:color="auto"/>
            <w:left w:val="none" w:sz="0" w:space="0" w:color="auto"/>
            <w:bottom w:val="none" w:sz="0" w:space="0" w:color="auto"/>
            <w:right w:val="none" w:sz="0" w:space="0" w:color="auto"/>
          </w:divBdr>
        </w:div>
      </w:divsChild>
    </w:div>
    <w:div w:id="1215697961">
      <w:bodyDiv w:val="1"/>
      <w:marLeft w:val="0"/>
      <w:marRight w:val="0"/>
      <w:marTop w:val="0"/>
      <w:marBottom w:val="0"/>
      <w:divBdr>
        <w:top w:val="none" w:sz="0" w:space="0" w:color="auto"/>
        <w:left w:val="none" w:sz="0" w:space="0" w:color="auto"/>
        <w:bottom w:val="none" w:sz="0" w:space="0" w:color="auto"/>
        <w:right w:val="none" w:sz="0" w:space="0" w:color="auto"/>
      </w:divBdr>
      <w:divsChild>
        <w:div w:id="284310981">
          <w:marLeft w:val="0"/>
          <w:marRight w:val="0"/>
          <w:marTop w:val="0"/>
          <w:marBottom w:val="0"/>
          <w:divBdr>
            <w:top w:val="none" w:sz="0" w:space="0" w:color="auto"/>
            <w:left w:val="none" w:sz="0" w:space="0" w:color="auto"/>
            <w:bottom w:val="none" w:sz="0" w:space="0" w:color="auto"/>
            <w:right w:val="none" w:sz="0" w:space="0" w:color="auto"/>
          </w:divBdr>
        </w:div>
      </w:divsChild>
    </w:div>
    <w:div w:id="1309357865">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6">
          <w:marLeft w:val="0"/>
          <w:marRight w:val="0"/>
          <w:marTop w:val="0"/>
          <w:marBottom w:val="0"/>
          <w:divBdr>
            <w:top w:val="none" w:sz="0" w:space="0" w:color="auto"/>
            <w:left w:val="none" w:sz="0" w:space="0" w:color="auto"/>
            <w:bottom w:val="none" w:sz="0" w:space="0" w:color="auto"/>
            <w:right w:val="none" w:sz="0" w:space="0" w:color="auto"/>
          </w:divBdr>
        </w:div>
      </w:divsChild>
    </w:div>
    <w:div w:id="1310942045">
      <w:bodyDiv w:val="1"/>
      <w:marLeft w:val="0"/>
      <w:marRight w:val="0"/>
      <w:marTop w:val="0"/>
      <w:marBottom w:val="0"/>
      <w:divBdr>
        <w:top w:val="none" w:sz="0" w:space="0" w:color="auto"/>
        <w:left w:val="none" w:sz="0" w:space="0" w:color="auto"/>
        <w:bottom w:val="none" w:sz="0" w:space="0" w:color="auto"/>
        <w:right w:val="none" w:sz="0" w:space="0" w:color="auto"/>
      </w:divBdr>
      <w:divsChild>
        <w:div w:id="1284505765">
          <w:marLeft w:val="0"/>
          <w:marRight w:val="0"/>
          <w:marTop w:val="0"/>
          <w:marBottom w:val="0"/>
          <w:divBdr>
            <w:top w:val="none" w:sz="0" w:space="0" w:color="auto"/>
            <w:left w:val="none" w:sz="0" w:space="0" w:color="auto"/>
            <w:bottom w:val="none" w:sz="0" w:space="0" w:color="auto"/>
            <w:right w:val="none" w:sz="0" w:space="0" w:color="auto"/>
          </w:divBdr>
        </w:div>
      </w:divsChild>
    </w:div>
    <w:div w:id="1409615219">
      <w:bodyDiv w:val="1"/>
      <w:marLeft w:val="0"/>
      <w:marRight w:val="0"/>
      <w:marTop w:val="0"/>
      <w:marBottom w:val="0"/>
      <w:divBdr>
        <w:top w:val="none" w:sz="0" w:space="0" w:color="auto"/>
        <w:left w:val="none" w:sz="0" w:space="0" w:color="auto"/>
        <w:bottom w:val="none" w:sz="0" w:space="0" w:color="auto"/>
        <w:right w:val="none" w:sz="0" w:space="0" w:color="auto"/>
      </w:divBdr>
      <w:divsChild>
        <w:div w:id="2026007378">
          <w:marLeft w:val="0"/>
          <w:marRight w:val="0"/>
          <w:marTop w:val="0"/>
          <w:marBottom w:val="0"/>
          <w:divBdr>
            <w:top w:val="none" w:sz="0" w:space="0" w:color="auto"/>
            <w:left w:val="none" w:sz="0" w:space="0" w:color="auto"/>
            <w:bottom w:val="none" w:sz="0" w:space="0" w:color="auto"/>
            <w:right w:val="none" w:sz="0" w:space="0" w:color="auto"/>
          </w:divBdr>
        </w:div>
      </w:divsChild>
    </w:div>
    <w:div w:id="1585266057">
      <w:bodyDiv w:val="1"/>
      <w:marLeft w:val="0"/>
      <w:marRight w:val="0"/>
      <w:marTop w:val="0"/>
      <w:marBottom w:val="0"/>
      <w:divBdr>
        <w:top w:val="none" w:sz="0" w:space="0" w:color="auto"/>
        <w:left w:val="none" w:sz="0" w:space="0" w:color="auto"/>
        <w:bottom w:val="none" w:sz="0" w:space="0" w:color="auto"/>
        <w:right w:val="none" w:sz="0" w:space="0" w:color="auto"/>
      </w:divBdr>
    </w:div>
    <w:div w:id="1660570289">
      <w:bodyDiv w:val="1"/>
      <w:marLeft w:val="0"/>
      <w:marRight w:val="0"/>
      <w:marTop w:val="0"/>
      <w:marBottom w:val="0"/>
      <w:divBdr>
        <w:top w:val="none" w:sz="0" w:space="0" w:color="auto"/>
        <w:left w:val="none" w:sz="0" w:space="0" w:color="auto"/>
        <w:bottom w:val="none" w:sz="0" w:space="0" w:color="auto"/>
        <w:right w:val="none" w:sz="0" w:space="0" w:color="auto"/>
      </w:divBdr>
      <w:divsChild>
        <w:div w:id="1695691751">
          <w:marLeft w:val="0"/>
          <w:marRight w:val="0"/>
          <w:marTop w:val="0"/>
          <w:marBottom w:val="0"/>
          <w:divBdr>
            <w:top w:val="none" w:sz="0" w:space="0" w:color="auto"/>
            <w:left w:val="none" w:sz="0" w:space="0" w:color="auto"/>
            <w:bottom w:val="none" w:sz="0" w:space="0" w:color="auto"/>
            <w:right w:val="none" w:sz="0" w:space="0" w:color="auto"/>
          </w:divBdr>
        </w:div>
        <w:div w:id="1032147236">
          <w:marLeft w:val="0"/>
          <w:marRight w:val="0"/>
          <w:marTop w:val="0"/>
          <w:marBottom w:val="0"/>
          <w:divBdr>
            <w:top w:val="none" w:sz="0" w:space="0" w:color="auto"/>
            <w:left w:val="none" w:sz="0" w:space="0" w:color="auto"/>
            <w:bottom w:val="none" w:sz="0" w:space="0" w:color="auto"/>
            <w:right w:val="none" w:sz="0" w:space="0" w:color="auto"/>
          </w:divBdr>
          <w:divsChild>
            <w:div w:id="351343325">
              <w:marLeft w:val="0"/>
              <w:marRight w:val="0"/>
              <w:marTop w:val="0"/>
              <w:marBottom w:val="0"/>
              <w:divBdr>
                <w:top w:val="none" w:sz="0" w:space="0" w:color="auto"/>
                <w:left w:val="none" w:sz="0" w:space="0" w:color="auto"/>
                <w:bottom w:val="none" w:sz="0" w:space="0" w:color="auto"/>
                <w:right w:val="none" w:sz="0" w:space="0" w:color="auto"/>
              </w:divBdr>
              <w:divsChild>
                <w:div w:id="15830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2105">
      <w:bodyDiv w:val="1"/>
      <w:marLeft w:val="0"/>
      <w:marRight w:val="0"/>
      <w:marTop w:val="0"/>
      <w:marBottom w:val="0"/>
      <w:divBdr>
        <w:top w:val="none" w:sz="0" w:space="0" w:color="auto"/>
        <w:left w:val="none" w:sz="0" w:space="0" w:color="auto"/>
        <w:bottom w:val="none" w:sz="0" w:space="0" w:color="auto"/>
        <w:right w:val="none" w:sz="0" w:space="0" w:color="auto"/>
      </w:divBdr>
      <w:divsChild>
        <w:div w:id="612204322">
          <w:marLeft w:val="0"/>
          <w:marRight w:val="0"/>
          <w:marTop w:val="0"/>
          <w:marBottom w:val="0"/>
          <w:divBdr>
            <w:top w:val="none" w:sz="0" w:space="0" w:color="auto"/>
            <w:left w:val="none" w:sz="0" w:space="0" w:color="auto"/>
            <w:bottom w:val="none" w:sz="0" w:space="0" w:color="auto"/>
            <w:right w:val="none" w:sz="0" w:space="0" w:color="auto"/>
          </w:divBdr>
        </w:div>
      </w:divsChild>
    </w:div>
    <w:div w:id="1783841550">
      <w:bodyDiv w:val="1"/>
      <w:marLeft w:val="0"/>
      <w:marRight w:val="0"/>
      <w:marTop w:val="0"/>
      <w:marBottom w:val="0"/>
      <w:divBdr>
        <w:top w:val="none" w:sz="0" w:space="0" w:color="auto"/>
        <w:left w:val="none" w:sz="0" w:space="0" w:color="auto"/>
        <w:bottom w:val="none" w:sz="0" w:space="0" w:color="auto"/>
        <w:right w:val="none" w:sz="0" w:space="0" w:color="auto"/>
      </w:divBdr>
    </w:div>
    <w:div w:id="1834225559">
      <w:bodyDiv w:val="1"/>
      <w:marLeft w:val="0"/>
      <w:marRight w:val="0"/>
      <w:marTop w:val="0"/>
      <w:marBottom w:val="0"/>
      <w:divBdr>
        <w:top w:val="none" w:sz="0" w:space="0" w:color="auto"/>
        <w:left w:val="none" w:sz="0" w:space="0" w:color="auto"/>
        <w:bottom w:val="none" w:sz="0" w:space="0" w:color="auto"/>
        <w:right w:val="none" w:sz="0" w:space="0" w:color="auto"/>
      </w:divBdr>
      <w:divsChild>
        <w:div w:id="940529066">
          <w:marLeft w:val="0"/>
          <w:marRight w:val="0"/>
          <w:marTop w:val="0"/>
          <w:marBottom w:val="0"/>
          <w:divBdr>
            <w:top w:val="none" w:sz="0" w:space="0" w:color="auto"/>
            <w:left w:val="none" w:sz="0" w:space="0" w:color="auto"/>
            <w:bottom w:val="none" w:sz="0" w:space="0" w:color="auto"/>
            <w:right w:val="none" w:sz="0" w:space="0" w:color="auto"/>
          </w:divBdr>
        </w:div>
      </w:divsChild>
    </w:div>
    <w:div w:id="1935894870">
      <w:bodyDiv w:val="1"/>
      <w:marLeft w:val="0"/>
      <w:marRight w:val="0"/>
      <w:marTop w:val="0"/>
      <w:marBottom w:val="0"/>
      <w:divBdr>
        <w:top w:val="none" w:sz="0" w:space="0" w:color="auto"/>
        <w:left w:val="none" w:sz="0" w:space="0" w:color="auto"/>
        <w:bottom w:val="none" w:sz="0" w:space="0" w:color="auto"/>
        <w:right w:val="none" w:sz="0" w:space="0" w:color="auto"/>
      </w:divBdr>
    </w:div>
    <w:div w:id="2008826918">
      <w:bodyDiv w:val="1"/>
      <w:marLeft w:val="0"/>
      <w:marRight w:val="0"/>
      <w:marTop w:val="0"/>
      <w:marBottom w:val="0"/>
      <w:divBdr>
        <w:top w:val="none" w:sz="0" w:space="0" w:color="auto"/>
        <w:left w:val="none" w:sz="0" w:space="0" w:color="auto"/>
        <w:bottom w:val="none" w:sz="0" w:space="0" w:color="auto"/>
        <w:right w:val="none" w:sz="0" w:space="0" w:color="auto"/>
      </w:divBdr>
    </w:div>
    <w:div w:id="2078480826">
      <w:bodyDiv w:val="1"/>
      <w:marLeft w:val="0"/>
      <w:marRight w:val="0"/>
      <w:marTop w:val="0"/>
      <w:marBottom w:val="0"/>
      <w:divBdr>
        <w:top w:val="none" w:sz="0" w:space="0" w:color="auto"/>
        <w:left w:val="none" w:sz="0" w:space="0" w:color="auto"/>
        <w:bottom w:val="none" w:sz="0" w:space="0" w:color="auto"/>
        <w:right w:val="none" w:sz="0" w:space="0" w:color="auto"/>
      </w:divBdr>
      <w:divsChild>
        <w:div w:id="64115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7DFAA-974F-42EC-83B4-0D6E6877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2095</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ZX</cp:lastModifiedBy>
  <cp:revision>2</cp:revision>
  <cp:lastPrinted>2025-02-07T01:01:00Z</cp:lastPrinted>
  <dcterms:created xsi:type="dcterms:W3CDTF">2025-02-07T01:02:00Z</dcterms:created>
  <dcterms:modified xsi:type="dcterms:W3CDTF">2025-02-07T01:02:00Z</dcterms:modified>
</cp:coreProperties>
</file>