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2E0AC" w14:textId="77777777" w:rsidR="00CC02FB" w:rsidRDefault="00CC02FB" w:rsidP="00CC02FB">
      <w:pPr>
        <w:spacing w:after="0"/>
        <w:ind w:firstLine="709"/>
        <w:jc w:val="both"/>
      </w:pPr>
      <w:r>
        <w:t>Т.И. Усманова, воспитатель</w:t>
      </w:r>
    </w:p>
    <w:p w14:paraId="1451F251" w14:textId="77777777" w:rsidR="00CC02FB" w:rsidRDefault="00CC02FB" w:rsidP="00CC02FB">
      <w:pPr>
        <w:spacing w:after="0"/>
        <w:ind w:firstLine="709"/>
        <w:jc w:val="both"/>
      </w:pPr>
      <w:r>
        <w:t>МДОУ ДСКВ «Сосенка» г. Железногорск - Илимский</w:t>
      </w:r>
    </w:p>
    <w:p w14:paraId="26C9C579" w14:textId="77777777" w:rsidR="00CC02FB" w:rsidRDefault="00CC02FB" w:rsidP="00CC02FB">
      <w:pPr>
        <w:spacing w:after="0"/>
        <w:ind w:firstLine="709"/>
        <w:jc w:val="both"/>
      </w:pPr>
    </w:p>
    <w:p w14:paraId="25A987B4" w14:textId="77777777" w:rsidR="00CC02FB" w:rsidRDefault="00CC02FB" w:rsidP="00CC02FB">
      <w:pPr>
        <w:spacing w:after="0"/>
        <w:ind w:firstLine="709"/>
        <w:jc w:val="both"/>
      </w:pPr>
      <w:r>
        <w:t>РОЛЬ ДИДАКТИЧЕСКОЙ ИГРЫ В ФОРМИРОВАНИИ ПРЕДСТАВЛЕНИЙ ДЕТЕЙ О РАСТИТЕЛЬНОМ И ЖИВОТНОМ МИРЕ</w:t>
      </w:r>
    </w:p>
    <w:p w14:paraId="73C7C893" w14:textId="77777777" w:rsidR="00CC02FB" w:rsidRDefault="00CC02FB" w:rsidP="00CC02FB">
      <w:pPr>
        <w:spacing w:after="0"/>
        <w:ind w:firstLine="709"/>
        <w:jc w:val="both"/>
      </w:pPr>
    </w:p>
    <w:p w14:paraId="5266947B" w14:textId="77777777" w:rsidR="00CC02FB" w:rsidRPr="00CC02FB" w:rsidRDefault="00CC02FB" w:rsidP="00CC02FB">
      <w:pPr>
        <w:spacing w:after="0"/>
        <w:ind w:firstLine="709"/>
        <w:jc w:val="both"/>
        <w:rPr>
          <w:i/>
          <w:iCs/>
        </w:rPr>
      </w:pPr>
      <w:r>
        <w:t xml:space="preserve">      </w:t>
      </w:r>
      <w:r w:rsidRPr="00CC02FB">
        <w:rPr>
          <w:i/>
          <w:iCs/>
        </w:rPr>
        <w:t>Ключевые слова: экологическое воспитание, дидактические игра, природная среда, социально-нравственное воспитание, экологическое чувство гуманности.</w:t>
      </w:r>
    </w:p>
    <w:p w14:paraId="109E4BA5" w14:textId="358A5E5B" w:rsidR="00F12C76" w:rsidRPr="00CC02FB" w:rsidRDefault="00CC02FB" w:rsidP="00CC02FB">
      <w:pPr>
        <w:spacing w:after="0"/>
        <w:ind w:firstLine="709"/>
        <w:jc w:val="both"/>
        <w:rPr>
          <w:i/>
          <w:iCs/>
        </w:rPr>
      </w:pPr>
      <w:r w:rsidRPr="00CC02FB">
        <w:rPr>
          <w:i/>
          <w:iCs/>
        </w:rPr>
        <w:t xml:space="preserve">      В статье исследован вопрос о роли дидактических игр как одной из форм в воспитании и обучении детей дошкольного возраста. Использование дидактических игр в воспитании </w:t>
      </w:r>
      <w:r w:rsidRPr="00CC02FB">
        <w:rPr>
          <w:i/>
          <w:iCs/>
        </w:rPr>
        <w:t>экологической</w:t>
      </w:r>
      <w:r w:rsidRPr="00CC02FB">
        <w:rPr>
          <w:i/>
          <w:iCs/>
        </w:rPr>
        <w:t xml:space="preserve"> культуры способствует получению </w:t>
      </w:r>
      <w:r w:rsidRPr="00CC02FB">
        <w:rPr>
          <w:i/>
          <w:iCs/>
        </w:rPr>
        <w:t>дошкольниками</w:t>
      </w:r>
      <w:r w:rsidRPr="00CC02FB">
        <w:rPr>
          <w:i/>
          <w:iCs/>
        </w:rPr>
        <w:t xml:space="preserve"> более прочных знаний, помогает овладеть </w:t>
      </w:r>
      <w:r w:rsidRPr="00CC02FB">
        <w:rPr>
          <w:i/>
          <w:iCs/>
        </w:rPr>
        <w:t>умением</w:t>
      </w:r>
      <w:r w:rsidRPr="00CC02FB">
        <w:rPr>
          <w:i/>
          <w:iCs/>
        </w:rPr>
        <w:t xml:space="preserve"> экологически целесообразного поведения в природе. Ребёнок накапливает нравственно-ценностный опыт отношения к миру</w:t>
      </w:r>
    </w:p>
    <w:p w14:paraId="122CFFA5" w14:textId="65CD9024" w:rsidR="00CC02FB" w:rsidRDefault="00CC02FB" w:rsidP="00CC02FB">
      <w:pPr>
        <w:spacing w:after="0"/>
        <w:ind w:firstLine="709"/>
        <w:jc w:val="both"/>
      </w:pPr>
      <w:r w:rsidRPr="00CC02FB">
        <w:t xml:space="preserve">Экологическое воспитание — предполагает системный подход к ознакомлению с природой и природоохранной деятельностью. и к окружающей их среде. Исследования показали, что </w:t>
      </w:r>
      <w:r w:rsidRPr="00CC02FB">
        <w:t>использование</w:t>
      </w:r>
      <w:r w:rsidRPr="00CC02FB">
        <w:t xml:space="preserve"> преимущественно вербальных методов при </w:t>
      </w:r>
      <w:r w:rsidRPr="00CC02FB">
        <w:t>ознакомлении</w:t>
      </w:r>
      <w:r w:rsidRPr="00CC02FB">
        <w:t xml:space="preserve"> детей с природой приводит к формированию знаний. Но дошкольникам трудно установить связь между причиной и следствием. Дети не могут применить знания в практической деятельности. Решить эту проблему</w:t>
      </w:r>
      <w:r>
        <w:t xml:space="preserve"> </w:t>
      </w:r>
      <w:r>
        <w:t xml:space="preserve">можно путем вовлечения детей в деятельность, </w:t>
      </w:r>
      <w:r>
        <w:t>позволяющую</w:t>
      </w:r>
      <w:r>
        <w:t xml:space="preserve"> на собственном опыте познакомиться с данной закономерностью. Наиболее адекватными поставленной задаче, как с точки зрения дидактики, так и с учетом </w:t>
      </w:r>
      <w:r>
        <w:t>психологических</w:t>
      </w:r>
      <w:r>
        <w:t xml:space="preserve"> способностей дошкольников являются </w:t>
      </w:r>
      <w:r>
        <w:t>дидактические</w:t>
      </w:r>
      <w:r>
        <w:t xml:space="preserve"> игры. Дидактические игры — это игры, в которых процесс обучения детей осуществляется </w:t>
      </w:r>
      <w:r>
        <w:t>опосредованно</w:t>
      </w:r>
      <w:r>
        <w:t xml:space="preserve">, через различные элементы занимательного и одновременно познавательного материала, с которым взаимодействуют дети. Дидактические игры — это игры с готовым содержанием и правилами. В процессе </w:t>
      </w:r>
      <w:r>
        <w:t>дидактической</w:t>
      </w:r>
      <w:r>
        <w:t xml:space="preserve"> игры дети уточняют, конкретизируют, </w:t>
      </w:r>
      <w:r>
        <w:t>закрепляют</w:t>
      </w:r>
      <w:r>
        <w:t xml:space="preserve">, расширяют имеющиеся у них представления о </w:t>
      </w:r>
      <w:r>
        <w:t>природе</w:t>
      </w:r>
      <w:r>
        <w:t xml:space="preserve">. Вместе с тем дидактическая игра оказывает влияние на развитие мыслительных операций дошкольников (анализ, синтез, сравнение, обобщение, классификация, и пр.), развивает память и внимание. Нельзя не отметить и то, что дидактические игры способствуют становлению личностных качеств детей (способность </w:t>
      </w:r>
      <w:r>
        <w:t>играть</w:t>
      </w:r>
      <w:r>
        <w:t xml:space="preserve"> вместе, договариваться в процессе игры и пр.) </w:t>
      </w:r>
    </w:p>
    <w:p w14:paraId="63580B9F" w14:textId="701C4B68" w:rsidR="00CC02FB" w:rsidRDefault="00CC02FB" w:rsidP="00CC02FB">
      <w:pPr>
        <w:spacing w:after="0"/>
        <w:ind w:firstLine="709"/>
        <w:jc w:val="both"/>
      </w:pPr>
      <w:r>
        <w:t>Дидактическая игра способствует социально</w:t>
      </w:r>
      <w:r>
        <w:t xml:space="preserve"> </w:t>
      </w:r>
      <w:r>
        <w:t xml:space="preserve">-нравственному развитию ребенка — дошкольника: в такой игре происходит познание взаимоотношений между детьми, взрослыми, объектами живой и неживой природы, в ней ребенок проявляет чуткое отношение к </w:t>
      </w:r>
      <w:r>
        <w:t>товариществу</w:t>
      </w:r>
      <w:r>
        <w:t xml:space="preserve">, учится быть справедливым, уступать в случае необходимости, помогать в беде, учится сочувствовать и т. д. </w:t>
      </w:r>
    </w:p>
    <w:p w14:paraId="43C2B2D2" w14:textId="20116793" w:rsidR="00CC02FB" w:rsidRDefault="00CC02FB" w:rsidP="00CC02FB">
      <w:pPr>
        <w:spacing w:after="0"/>
        <w:ind w:firstLine="709"/>
        <w:jc w:val="both"/>
      </w:pPr>
      <w:r>
        <w:t xml:space="preserve">Своеобразие дидактической игры определяется </w:t>
      </w:r>
      <w:r>
        <w:t>рациональным</w:t>
      </w:r>
      <w:r>
        <w:t xml:space="preserve"> сочетанием двух задач: дидактической и игровой. Если преобладает </w:t>
      </w:r>
      <w:r>
        <w:lastRenderedPageBreak/>
        <w:t xml:space="preserve">обучающая задача, то игра </w:t>
      </w:r>
      <w:r>
        <w:t>превращается</w:t>
      </w:r>
      <w:r>
        <w:t xml:space="preserve"> в упражнение, а если игровая, то деятельность </w:t>
      </w:r>
      <w:r>
        <w:t>теряет</w:t>
      </w:r>
      <w:r>
        <w:t xml:space="preserve"> свое обучающее значение. Старшие дошкольники начинают осознавать познавательную задачу таких игр, которая опосредуется игровым мотивом, придающий ей смысл определяется вид игровой деятельности и форма организации взаимодействия взрослого с ребенком. </w:t>
      </w:r>
      <w:r>
        <w:t>Дидактические</w:t>
      </w:r>
      <w:r>
        <w:t xml:space="preserve"> игры социальны по своему происхождению, социальные отношения менее выражены, чем, например, в сюжетно-ролевой игре, в дидактической игре — сама дидактическая задача предполагает формирование средств и способов познания. Дидактические игры </w:t>
      </w:r>
      <w:r>
        <w:t>экологического</w:t>
      </w:r>
      <w:r>
        <w:t xml:space="preserve"> содержания помогают увидеть целостность отдельного организма и экосистемы, осознать </w:t>
      </w:r>
      <w:r>
        <w:t>уникальность</w:t>
      </w:r>
      <w:r>
        <w:t xml:space="preserve"> каждого объекта природы, понять, что неразумное вмешательство человека может повлечь за собой </w:t>
      </w:r>
      <w:r>
        <w:t>необратимые</w:t>
      </w:r>
      <w:r>
        <w:t xml:space="preserve"> процессы в природе. Существует традиционная классификация дидактических игр: словесные, настольно- печатные, игры-эксперименты, моделирование ситуаций. На её основе созданы все дидактические игры, в том числе и игры экологического содержания. При проведении </w:t>
      </w:r>
      <w:r>
        <w:t>дидактических</w:t>
      </w:r>
      <w:r>
        <w:t xml:space="preserve"> игр необходимо опираться на следующие принципы: системности, развивающего обучения, </w:t>
      </w:r>
      <w:r>
        <w:t>доступности</w:t>
      </w:r>
      <w:r>
        <w:t xml:space="preserve">, принцип опоры на ведущую деятельность детей. Специфика дидактики, предполагает постепенное </w:t>
      </w:r>
      <w:r>
        <w:t>усложнение</w:t>
      </w:r>
      <w:r>
        <w:t xml:space="preserve"> игр от группы к группе, подразумевает их </w:t>
      </w:r>
      <w:r>
        <w:t>вариативность</w:t>
      </w:r>
      <w:r>
        <w:t xml:space="preserve">. Если в младшей группе знакомство с дикими и </w:t>
      </w:r>
      <w:r>
        <w:t>домашними</w:t>
      </w:r>
      <w:r>
        <w:t xml:space="preserve"> животными происходит в таких дидактических играх, как «назови, кто это?», «изобрази животного», «узнай по голосу», и других, то в средней группе — в играх типа «угадай, кто, где живет?», «помоги животному», «большие и маленькие» и т. д. Дети старшего </w:t>
      </w:r>
      <w:r>
        <w:t>дошкольного</w:t>
      </w:r>
      <w:r>
        <w:t xml:space="preserve"> возраста успешно справляются со следующими </w:t>
      </w:r>
      <w:r>
        <w:t>играми</w:t>
      </w:r>
      <w:r>
        <w:t xml:space="preserve">: «Зоопарк», «логические цепочки», «придумай про животное загадку», «путешествие в Африку». Дети наблюдают за животными и растениями, с удовольствием отвечают на вопросы. Часто игры экологического </w:t>
      </w:r>
      <w:r>
        <w:t>содержания</w:t>
      </w:r>
      <w:r>
        <w:t xml:space="preserve"> возникают по инициативе самих детей, что говорит об их заинтересованности. </w:t>
      </w:r>
    </w:p>
    <w:p w14:paraId="1F52F6E3" w14:textId="77777777" w:rsidR="00CC02FB" w:rsidRDefault="00CC02FB" w:rsidP="00CC02FB">
      <w:pPr>
        <w:spacing w:after="0"/>
        <w:ind w:firstLine="709"/>
        <w:jc w:val="both"/>
      </w:pPr>
      <w:r>
        <w:t xml:space="preserve">В процессе экологического образования дошкольников используются следующие виды дидактических игр: </w:t>
      </w:r>
    </w:p>
    <w:p w14:paraId="4CD618B6" w14:textId="77777777" w:rsidR="00CC02FB" w:rsidRDefault="00CC02FB" w:rsidP="00CC02FB">
      <w:pPr>
        <w:spacing w:after="0"/>
        <w:ind w:firstLine="709"/>
        <w:jc w:val="both"/>
      </w:pPr>
      <w:r>
        <w:tab/>
        <w:t xml:space="preserve">предметные; </w:t>
      </w:r>
    </w:p>
    <w:p w14:paraId="4C7EEB70" w14:textId="77777777" w:rsidR="00CC02FB" w:rsidRDefault="00CC02FB" w:rsidP="00CC02FB">
      <w:pPr>
        <w:spacing w:after="0"/>
        <w:ind w:firstLine="709"/>
        <w:jc w:val="both"/>
      </w:pPr>
      <w:r>
        <w:tab/>
        <w:t xml:space="preserve">настольно-печатные; </w:t>
      </w:r>
    </w:p>
    <w:p w14:paraId="3C1B020D" w14:textId="77777777" w:rsidR="00CC02FB" w:rsidRDefault="00CC02FB" w:rsidP="00CC02FB">
      <w:pPr>
        <w:spacing w:after="0"/>
        <w:ind w:firstLine="709"/>
        <w:jc w:val="both"/>
      </w:pPr>
      <w:r>
        <w:tab/>
        <w:t xml:space="preserve">словесные. </w:t>
      </w:r>
    </w:p>
    <w:p w14:paraId="732A88CF" w14:textId="0E474EF3" w:rsidR="00CC02FB" w:rsidRDefault="00CC02FB" w:rsidP="00CC02FB">
      <w:pPr>
        <w:spacing w:after="0"/>
        <w:ind w:firstLine="709"/>
        <w:jc w:val="both"/>
      </w:pPr>
      <w:r>
        <w:t xml:space="preserve">Предметные игры. Это игры с использованием </w:t>
      </w:r>
      <w:r>
        <w:t>различных</w:t>
      </w:r>
      <w:r>
        <w:t xml:space="preserve"> предметов природы (листья, шишки, семена, </w:t>
      </w:r>
      <w:r>
        <w:t>камешки</w:t>
      </w:r>
      <w:r>
        <w:t xml:space="preserve"> и т. д.) Предметные игры рекомендуется </w:t>
      </w:r>
      <w:r>
        <w:t>использовать</w:t>
      </w:r>
      <w:r>
        <w:t xml:space="preserve"> с целью уточнения и конкретизации знаний детей о качествах и свойствах объектов природы. Предметные игры учат детей обследовать, развивают сенсорику </w:t>
      </w:r>
      <w:r>
        <w:t>ребёнка</w:t>
      </w:r>
      <w:r>
        <w:t xml:space="preserve">. Как пример предметных игр можно привести — «Чудесный мешочек», «Вершки и корешки», «С чьей ветки детки» и т. д. Предметные игры можно использовать во всех возрастных группах, как в коллективных занятиях, так и индивидуальных, усложняя содержание игры в </w:t>
      </w:r>
      <w:r>
        <w:t>зависимости</w:t>
      </w:r>
      <w:r>
        <w:t xml:space="preserve"> от возрастных и индивидуальных возможностей детей. </w:t>
      </w:r>
    </w:p>
    <w:p w14:paraId="41CF501B" w14:textId="3FB55608" w:rsidR="00CC02FB" w:rsidRDefault="00CC02FB" w:rsidP="00CC02FB">
      <w:pPr>
        <w:spacing w:after="0"/>
        <w:ind w:firstLine="709"/>
        <w:jc w:val="both"/>
      </w:pPr>
      <w:r>
        <w:lastRenderedPageBreak/>
        <w:t xml:space="preserve">Настольно-печатные игры. Это игры типа лото, </w:t>
      </w:r>
      <w:r>
        <w:t>домино</w:t>
      </w:r>
      <w:r>
        <w:t xml:space="preserve">, разрезных картинок («Ботаническое лото», «Ягоды и фрукты» «Грибы» и пр.) Данные игры дают </w:t>
      </w:r>
      <w:r>
        <w:t>возможность</w:t>
      </w:r>
      <w:r>
        <w:t xml:space="preserve"> систематизировать знания детей о растениях, </w:t>
      </w:r>
      <w:r>
        <w:t>животных</w:t>
      </w:r>
      <w:r>
        <w:t xml:space="preserve">, явлениях природы. Большое влияние они </w:t>
      </w:r>
      <w:r>
        <w:t>оказывают</w:t>
      </w:r>
      <w:r>
        <w:t xml:space="preserve"> на развитие логического мышления дошкольников, развивают способность быстро, мобильно использовать имеющиеся знания в новой ситуации. Настольно-печатные игры целесообразно использовать в работе с </w:t>
      </w:r>
      <w:r>
        <w:t>небольшой</w:t>
      </w:r>
      <w:r>
        <w:t xml:space="preserve"> подгруппой детей. Эффективны они и при </w:t>
      </w:r>
      <w:r>
        <w:t>организации</w:t>
      </w:r>
      <w:r>
        <w:t xml:space="preserve"> индивидуальной коррекционной работы. </w:t>
      </w:r>
    </w:p>
    <w:p w14:paraId="4940ECA8" w14:textId="0F4086CA" w:rsidR="00CC02FB" w:rsidRDefault="00CC02FB" w:rsidP="00CC02FB">
      <w:pPr>
        <w:spacing w:after="0"/>
        <w:ind w:firstLine="709"/>
        <w:jc w:val="both"/>
      </w:pPr>
      <w:r>
        <w:t xml:space="preserve">Словесные игры. Это игры, не требующие никакого наглядного материала. Их содержанием являются устные вопросы относительно уже имеющихся у детей </w:t>
      </w:r>
      <w:r>
        <w:t>представлений</w:t>
      </w:r>
      <w:r>
        <w:t xml:space="preserve"> о мире природы. Примером словесных игр могут быть ответы на различные вопросы: «Кто летает, кто бегает, а кто прыгает?», «Когда это бывает?», «Кто живет в воде, кто летает в воздухе, кто живет на земле?» и пр. Словесные игры проводятся с целью закрепления, </w:t>
      </w:r>
      <w:r>
        <w:t>обобщения</w:t>
      </w:r>
      <w:r>
        <w:t xml:space="preserve">, систематизации имеющихся у детей </w:t>
      </w:r>
      <w:r>
        <w:t>представлений</w:t>
      </w:r>
      <w:r>
        <w:t xml:space="preserve"> о мире природы. Они являются эффективным </w:t>
      </w:r>
      <w:r>
        <w:t>средством</w:t>
      </w:r>
      <w:r>
        <w:t xml:space="preserve"> развития внимания. Памяти, сообразительности дошкольников, хорошо развивают речь детей. Данный вид игр не требует специальных условий, его можно </w:t>
      </w:r>
      <w:r>
        <w:t>организовать</w:t>
      </w:r>
      <w:r>
        <w:t xml:space="preserve"> как в помещении, так и на прогулке. </w:t>
      </w:r>
    </w:p>
    <w:p w14:paraId="5AC3C27F" w14:textId="316C7B87" w:rsidR="00CC02FB" w:rsidRDefault="00CC02FB" w:rsidP="00CC02FB">
      <w:pPr>
        <w:spacing w:after="0"/>
        <w:ind w:firstLine="709"/>
        <w:jc w:val="both"/>
      </w:pPr>
      <w:r>
        <w:t xml:space="preserve">При проведении дидактических игр необходимо </w:t>
      </w:r>
      <w:r>
        <w:t>опираться</w:t>
      </w:r>
      <w:r>
        <w:t xml:space="preserve"> на следующие принципы: системности, </w:t>
      </w:r>
      <w:r>
        <w:t>развивающего</w:t>
      </w:r>
      <w:r>
        <w:t xml:space="preserve"> обучения, доступности, принцип опоры на ведущую деятельность детей. </w:t>
      </w:r>
    </w:p>
    <w:p w14:paraId="23095755" w14:textId="03843EB9" w:rsidR="00CC02FB" w:rsidRDefault="00CC02FB" w:rsidP="00CC02FB">
      <w:pPr>
        <w:spacing w:after="0"/>
        <w:ind w:firstLine="709"/>
        <w:jc w:val="both"/>
      </w:pPr>
      <w:r>
        <w:t xml:space="preserve">Дидактическая игра — не только развлечение, но и метод, при помощи которого дошкольники </w:t>
      </w:r>
      <w:r>
        <w:t>знакомятся</w:t>
      </w:r>
      <w:r>
        <w:t xml:space="preserve"> с окружающим миром. </w:t>
      </w:r>
    </w:p>
    <w:p w14:paraId="38681F83" w14:textId="1A98B544" w:rsidR="00CC02FB" w:rsidRDefault="00CC02FB" w:rsidP="00CC02FB">
      <w:pPr>
        <w:spacing w:after="0"/>
        <w:ind w:firstLine="709"/>
        <w:jc w:val="both"/>
      </w:pPr>
      <w:r>
        <w:t xml:space="preserve">Дидактические игры с естественным материалом </w:t>
      </w:r>
      <w:r>
        <w:t>природы</w:t>
      </w:r>
      <w:r>
        <w:t xml:space="preserve"> или изображениями его являются основным </w:t>
      </w:r>
      <w:r>
        <w:t>способом</w:t>
      </w:r>
      <w:r>
        <w:t xml:space="preserve"> сенсорного воспитания, развития познавательной деятельности. В этих играх используются натуральные предметы природы (овощи, фрукты, цветы, камни, </w:t>
      </w:r>
      <w:r>
        <w:t>семена</w:t>
      </w:r>
      <w:r>
        <w:t xml:space="preserve">, сухие плоды), картинки с изображениями растений и животных. </w:t>
      </w:r>
    </w:p>
    <w:p w14:paraId="0D8DB0F2" w14:textId="171EDE89" w:rsidR="00CC02FB" w:rsidRDefault="00CC02FB" w:rsidP="00CC02FB">
      <w:pPr>
        <w:spacing w:after="0"/>
        <w:ind w:firstLine="709"/>
        <w:jc w:val="both"/>
      </w:pPr>
      <w:r>
        <w:t xml:space="preserve">В средней группе, играя, дети узнают предметы (овощи, фрукты) на ощупь. К таким играм относятся «Угадай, что в мешочке?», «Узнай, что в руках?». Для первой из этих игр воспитатель заранее приготовляет мешочек и кладет его овощи или фрукты (картофель, луковицу, свеклу, морковь, огурец, яблоко, грушу, лимон). Дети по очереди опускают руку в мешочек, берут предмет, </w:t>
      </w:r>
      <w:r>
        <w:t>ощупывают</w:t>
      </w:r>
      <w:r>
        <w:t xml:space="preserve"> его, называют, а затем вынимают и показывают его всей группе. </w:t>
      </w:r>
    </w:p>
    <w:p w14:paraId="0FC9EAEA" w14:textId="5DD9E673" w:rsidR="00CC02FB" w:rsidRDefault="00CC02FB" w:rsidP="00CC02FB">
      <w:pPr>
        <w:spacing w:after="0"/>
        <w:ind w:firstLine="709"/>
        <w:jc w:val="both"/>
      </w:pPr>
      <w:r>
        <w:t xml:space="preserve">После того как у детей накопятся конкретные </w:t>
      </w:r>
      <w:r>
        <w:t>представления</w:t>
      </w:r>
      <w:r>
        <w:t xml:space="preserve"> о растениях (полевых, лесных, комнатных), в старшей группе можно дать дидактические игры на </w:t>
      </w:r>
      <w:r>
        <w:t>сравнение</w:t>
      </w:r>
      <w:r>
        <w:t xml:space="preserve"> предметов и узнавание их по частям (цветкам, </w:t>
      </w:r>
      <w:r>
        <w:t>листьям</w:t>
      </w:r>
      <w:r>
        <w:t xml:space="preserve">). </w:t>
      </w:r>
    </w:p>
    <w:p w14:paraId="5045D2EC" w14:textId="77777777" w:rsidR="00CC02FB" w:rsidRDefault="00CC02FB" w:rsidP="00CC02FB">
      <w:pPr>
        <w:spacing w:after="0"/>
        <w:ind w:firstLine="709"/>
        <w:jc w:val="both"/>
      </w:pPr>
      <w:r>
        <w:t xml:space="preserve">В подготовительной к школе группе проводят игры, требующие выявления некоторых признаков растений или животных, умения их описать, сделать обобщение. </w:t>
      </w:r>
    </w:p>
    <w:p w14:paraId="21B97F41" w14:textId="04E18351" w:rsidR="00CC02FB" w:rsidRDefault="00CC02FB" w:rsidP="00CC02FB">
      <w:pPr>
        <w:spacing w:after="0"/>
        <w:ind w:firstLine="709"/>
        <w:jc w:val="both"/>
      </w:pPr>
      <w:r>
        <w:t xml:space="preserve">Словесные дидактические игры организуют на </w:t>
      </w:r>
      <w:r>
        <w:t>знакомом</w:t>
      </w:r>
      <w:r>
        <w:t xml:space="preserve"> детям материале; с их помощью активизируется мышление детей, развивается речь. </w:t>
      </w:r>
    </w:p>
    <w:p w14:paraId="64539A15" w14:textId="6D59FCAC" w:rsidR="00CC02FB" w:rsidRDefault="00CC02FB" w:rsidP="00CC02FB">
      <w:pPr>
        <w:spacing w:after="0"/>
        <w:ind w:firstLine="709"/>
        <w:jc w:val="both"/>
      </w:pPr>
      <w:r>
        <w:lastRenderedPageBreak/>
        <w:t xml:space="preserve">Дидактические игры можно постепенно усложнять. Так, например, узнавание предметов следует давать </w:t>
      </w:r>
      <w:r>
        <w:t>сначала</w:t>
      </w:r>
      <w:r>
        <w:t xml:space="preserve"> по внешнему виду, потом на ощупь, затем по </w:t>
      </w:r>
      <w:r>
        <w:t>описанию</w:t>
      </w:r>
      <w:r>
        <w:t xml:space="preserve"> и наконец, по ответам на поставленные вопросы к загадке. </w:t>
      </w:r>
    </w:p>
    <w:p w14:paraId="764AFDAE" w14:textId="58D29C81" w:rsidR="00CC02FB" w:rsidRDefault="00CC02FB" w:rsidP="00CC02FB">
      <w:pPr>
        <w:spacing w:after="0"/>
        <w:ind w:firstLine="709"/>
        <w:jc w:val="both"/>
      </w:pPr>
      <w:r>
        <w:t xml:space="preserve">В ходе дидактической игры с природным материалом (снегом, водой, песком) воспитатель, беседуя с детьми, помогает им усвоить некоторые свойства материала, </w:t>
      </w:r>
      <w:r>
        <w:t>помогает</w:t>
      </w:r>
      <w:r>
        <w:t xml:space="preserve"> в его отборе и использовании. Чтобы формировать у детей «экологически гуманное чувство» — чувство сопричастности ко всему живому, осознание планеты Земля «общим домом»; привить детям этическую и моральную ответственность перед каждым живым существом, будь то растение или </w:t>
      </w:r>
      <w:r>
        <w:t>животное</w:t>
      </w:r>
      <w:r>
        <w:t xml:space="preserve">. Понять муравья, бабочку, травинку ребенок сможет тогда, когда себя представит в их роли, посмотрит на мир их глазами. Для этого можно предложить детям вообразить себя попугайчиком, хомячком и т. д. Человек для них — великан. «Представьте, что человек берет </w:t>
      </w:r>
      <w:r>
        <w:t>попугайчика</w:t>
      </w:r>
      <w:r>
        <w:t xml:space="preserve"> Лёву, хомячка Машу в ладонь и начинает дергать их за хвост, за лапки, кричать. Что вы чувствуете?» Дети обычно отвечают так: «Я могу оглохнуть», «Я могу </w:t>
      </w:r>
      <w:r>
        <w:t>умереть</w:t>
      </w:r>
      <w:r>
        <w:t xml:space="preserve">». Так ребенок учится ставить себя на место слабого, на место того, кто нуждается в уходе и защите, и понимать, что жестокость по отношению к живому — это зло. После этого они начинают бережно относиться к </w:t>
      </w:r>
      <w:r>
        <w:t>обитателям</w:t>
      </w:r>
      <w:r>
        <w:t xml:space="preserve"> живой природы. </w:t>
      </w:r>
    </w:p>
    <w:p w14:paraId="35F2E530" w14:textId="7C58AB3E" w:rsidR="00CC02FB" w:rsidRDefault="00CC02FB" w:rsidP="00CC02FB">
      <w:pPr>
        <w:spacing w:after="0"/>
        <w:ind w:firstLine="709"/>
        <w:jc w:val="both"/>
      </w:pPr>
      <w:r>
        <w:t xml:space="preserve">Использовать дидактические игры для обогащения экологических представлений следует с учетом </w:t>
      </w:r>
      <w:r>
        <w:t>представлений</w:t>
      </w:r>
      <w:r>
        <w:t xml:space="preserve"> о многообразии и разнообразии природных </w:t>
      </w:r>
      <w:r>
        <w:t>объектов</w:t>
      </w:r>
      <w:r>
        <w:t xml:space="preserve">, о растениях и животных как живых организмах; о взаимосвязях и взаимозависимостях в природе; о </w:t>
      </w:r>
      <w:r>
        <w:t>человеке</w:t>
      </w:r>
      <w:r>
        <w:t xml:space="preserve"> как части природы; о культуре поведения в природе. </w:t>
      </w:r>
    </w:p>
    <w:p w14:paraId="424F2859" w14:textId="70CBFEF3" w:rsidR="00CC02FB" w:rsidRDefault="00CC02FB" w:rsidP="00CC02FB">
      <w:pPr>
        <w:spacing w:after="0"/>
        <w:ind w:firstLine="709"/>
        <w:jc w:val="both"/>
      </w:pPr>
      <w:r>
        <w:t xml:space="preserve">Таким образом, использование игр в воспитании </w:t>
      </w:r>
      <w:r>
        <w:t>экологической</w:t>
      </w:r>
      <w:r>
        <w:t xml:space="preserve"> культуры способствует получению </w:t>
      </w:r>
      <w:r>
        <w:t>дошкольниками</w:t>
      </w:r>
      <w:r>
        <w:t xml:space="preserve"> более прочных знаний, помогает овладеть </w:t>
      </w:r>
      <w:r>
        <w:t>умением</w:t>
      </w:r>
      <w:r>
        <w:t xml:space="preserve"> экологически целесообразного поведения в природе. Ребёнок накапливает нравственно-ценностный опыт отношения к миру. Ведь забота о природе, есть забота о ч</w:t>
      </w:r>
      <w:r>
        <w:t>е</w:t>
      </w:r>
      <w:r>
        <w:t xml:space="preserve">ловеке, его будущем. </w:t>
      </w:r>
    </w:p>
    <w:p w14:paraId="71CBA3DD" w14:textId="77777777" w:rsidR="00CC02FB" w:rsidRDefault="00CC02FB" w:rsidP="00CC02FB">
      <w:pPr>
        <w:spacing w:after="0"/>
        <w:ind w:firstLine="709"/>
        <w:jc w:val="both"/>
      </w:pPr>
    </w:p>
    <w:p w14:paraId="2C5A44B4" w14:textId="77777777" w:rsidR="00CC02FB" w:rsidRDefault="00CC02FB" w:rsidP="00CC02FB">
      <w:pPr>
        <w:spacing w:after="0"/>
        <w:ind w:firstLine="709"/>
        <w:jc w:val="both"/>
      </w:pPr>
      <w:r>
        <w:t>Литература:</w:t>
      </w:r>
    </w:p>
    <w:p w14:paraId="1E0A8B21" w14:textId="77777777" w:rsidR="00CC02FB" w:rsidRDefault="00CC02FB" w:rsidP="00CC02FB">
      <w:pPr>
        <w:spacing w:after="0"/>
        <w:ind w:firstLine="709"/>
        <w:jc w:val="both"/>
      </w:pPr>
    </w:p>
    <w:p w14:paraId="15882D62" w14:textId="77777777" w:rsidR="00CC02FB" w:rsidRDefault="00CC02FB" w:rsidP="00CC02FB">
      <w:pPr>
        <w:spacing w:after="0"/>
        <w:ind w:firstLine="709"/>
        <w:jc w:val="both"/>
      </w:pPr>
      <w:r>
        <w:t>1.</w:t>
      </w:r>
      <w:r>
        <w:tab/>
      </w:r>
      <w:proofErr w:type="spellStart"/>
      <w:r>
        <w:t>Газина</w:t>
      </w:r>
      <w:proofErr w:type="spellEnd"/>
      <w:r>
        <w:t xml:space="preserve">, О. Играя, познаем природу // Дошкольное воспитание. — 2000— № 7. </w:t>
      </w:r>
    </w:p>
    <w:p w14:paraId="2441CB84" w14:textId="3FA3F3C8" w:rsidR="00CC02FB" w:rsidRDefault="00CC02FB" w:rsidP="00CC02FB">
      <w:pPr>
        <w:spacing w:after="0"/>
        <w:ind w:firstLine="709"/>
        <w:jc w:val="both"/>
      </w:pPr>
      <w:r>
        <w:t>2.</w:t>
      </w:r>
      <w:r>
        <w:tab/>
        <w:t xml:space="preserve">Кондрашова, М. А. Экологическое воспитание дошкольников на занятиях и в повседневной жизни. </w:t>
      </w:r>
      <w:r>
        <w:t>Методические</w:t>
      </w:r>
      <w:r>
        <w:t xml:space="preserve"> разработки. Оренбург, 2008. — 116 с. </w:t>
      </w:r>
    </w:p>
    <w:p w14:paraId="0B29424D" w14:textId="77777777" w:rsidR="00CC02FB" w:rsidRDefault="00CC02FB" w:rsidP="00CC02FB">
      <w:pPr>
        <w:spacing w:after="0"/>
        <w:ind w:firstLine="709"/>
        <w:jc w:val="both"/>
      </w:pPr>
      <w:r>
        <w:t>3.</w:t>
      </w:r>
      <w:r>
        <w:tab/>
      </w:r>
      <w:proofErr w:type="spellStart"/>
      <w:r>
        <w:t>Лучич</w:t>
      </w:r>
      <w:proofErr w:type="spellEnd"/>
      <w:r>
        <w:t xml:space="preserve">, М. В. Детям о природе. М., Просвещение, 2004. </w:t>
      </w:r>
    </w:p>
    <w:p w14:paraId="48E1320E" w14:textId="0020AE11" w:rsidR="00CC02FB" w:rsidRDefault="00CC02FB" w:rsidP="00CC02FB">
      <w:pPr>
        <w:spacing w:after="0"/>
        <w:ind w:firstLine="709"/>
        <w:jc w:val="both"/>
      </w:pPr>
      <w:r>
        <w:t>4.</w:t>
      </w:r>
      <w:r>
        <w:tab/>
      </w:r>
      <w:proofErr w:type="spellStart"/>
      <w:r>
        <w:t>Саморукова</w:t>
      </w:r>
      <w:proofErr w:type="spellEnd"/>
      <w:r>
        <w:t xml:space="preserve">, П. Г. Методика ознакомления детей с природой в детском саду: учебное пособие для </w:t>
      </w:r>
      <w:r>
        <w:t>педагогических</w:t>
      </w:r>
      <w:r>
        <w:t xml:space="preserve"> училищ. — М.: Просвещение, 2001 г. </w:t>
      </w:r>
    </w:p>
    <w:p w14:paraId="024A11C4" w14:textId="77777777" w:rsidR="00CC02FB" w:rsidRDefault="00CC02FB" w:rsidP="00CC02FB">
      <w:pPr>
        <w:spacing w:after="0"/>
        <w:ind w:firstLine="709"/>
        <w:jc w:val="both"/>
      </w:pPr>
      <w:r>
        <w:t>5.</w:t>
      </w:r>
      <w:r>
        <w:tab/>
        <w:t xml:space="preserve">Николаева, С. Н. Теория и методика экологического образования детей: учебное пособие для студентов высших пед. учеб. заведений. — М.: Академия, 2002. — 336 с. </w:t>
      </w:r>
    </w:p>
    <w:p w14:paraId="6E983509" w14:textId="77777777" w:rsidR="00CC02FB" w:rsidRDefault="00CC02FB" w:rsidP="00CC02FB">
      <w:pPr>
        <w:spacing w:after="0"/>
        <w:ind w:firstLine="709"/>
        <w:jc w:val="both"/>
      </w:pPr>
      <w:r>
        <w:lastRenderedPageBreak/>
        <w:t>6.</w:t>
      </w:r>
      <w:r>
        <w:tab/>
        <w:t xml:space="preserve">Николаева, С. Н. Экологическое воспитание дошкольников // Дошкольное воспитание. 2004 г. № 12. с. 37–41. </w:t>
      </w:r>
    </w:p>
    <w:p w14:paraId="60379A3F" w14:textId="77777777" w:rsidR="00CC02FB" w:rsidRDefault="00CC02FB" w:rsidP="00CC02FB">
      <w:pPr>
        <w:spacing w:after="0"/>
        <w:ind w:firstLine="709"/>
        <w:jc w:val="both"/>
      </w:pPr>
      <w:r>
        <w:t>7.</w:t>
      </w:r>
      <w:r>
        <w:tab/>
        <w:t xml:space="preserve">Новоселова, С. Л. Игра дошкольника. — М.: Просвещение, 2000. — 188 с. </w:t>
      </w:r>
    </w:p>
    <w:p w14:paraId="50255D18" w14:textId="77777777" w:rsidR="00CC02FB" w:rsidRDefault="00CC02FB" w:rsidP="00CC02FB">
      <w:pPr>
        <w:spacing w:after="0"/>
        <w:ind w:firstLine="709"/>
        <w:jc w:val="both"/>
      </w:pPr>
      <w:r>
        <w:t>8.</w:t>
      </w:r>
      <w:r>
        <w:tab/>
        <w:t xml:space="preserve">Павлова, Л. Игры как средство эколого-эстетического воспитания // Дошкольное воспитание. 2003. N 10. с. 40–49. </w:t>
      </w:r>
    </w:p>
    <w:p w14:paraId="44714560" w14:textId="77777777" w:rsidR="00CC02FB" w:rsidRDefault="00CC02FB" w:rsidP="00CC02FB">
      <w:pPr>
        <w:spacing w:after="0"/>
        <w:ind w:firstLine="709"/>
        <w:jc w:val="both"/>
      </w:pPr>
      <w:r>
        <w:t>9.</w:t>
      </w:r>
      <w:r>
        <w:tab/>
        <w:t xml:space="preserve">Рыжова, Н. А. Экологическое образование в детском саду. — М.: Изд. Дом «Карапуз», 2005. — 432 </w:t>
      </w:r>
    </w:p>
    <w:p w14:paraId="487F3DAE" w14:textId="77777777" w:rsidR="00CC02FB" w:rsidRDefault="00CC02FB" w:rsidP="00CC02FB">
      <w:pPr>
        <w:spacing w:after="0"/>
        <w:ind w:firstLine="709"/>
        <w:jc w:val="both"/>
      </w:pPr>
      <w:r>
        <w:t>10.</w:t>
      </w:r>
      <w:r>
        <w:tab/>
        <w:t>Сиротюк А.Л.  Коррекция развития интеллекта дошкольников Творческий Центр Сфера 2002</w:t>
      </w:r>
    </w:p>
    <w:p w14:paraId="546E12D4" w14:textId="77777777" w:rsidR="00CC02FB" w:rsidRDefault="00CC02FB" w:rsidP="00CC02FB">
      <w:pPr>
        <w:spacing w:after="0"/>
        <w:ind w:firstLine="709"/>
        <w:jc w:val="both"/>
      </w:pPr>
    </w:p>
    <w:p w14:paraId="1DD527F5" w14:textId="77777777" w:rsidR="00CC02FB" w:rsidRDefault="00CC02FB" w:rsidP="00CC02FB">
      <w:pPr>
        <w:spacing w:after="0"/>
        <w:ind w:firstLine="709"/>
        <w:jc w:val="both"/>
      </w:pPr>
    </w:p>
    <w:p w14:paraId="156AACC9" w14:textId="77777777" w:rsidR="00CC02FB" w:rsidRDefault="00CC02FB" w:rsidP="00CC02FB">
      <w:pPr>
        <w:spacing w:after="0"/>
        <w:ind w:firstLine="709"/>
        <w:jc w:val="both"/>
      </w:pPr>
    </w:p>
    <w:p w14:paraId="2170FDBA" w14:textId="38735923" w:rsidR="00CC02FB" w:rsidRDefault="00CC02FB" w:rsidP="00CC02FB">
      <w:pPr>
        <w:spacing w:after="0"/>
        <w:ind w:firstLine="709"/>
        <w:jc w:val="both"/>
      </w:pPr>
    </w:p>
    <w:sectPr w:rsidR="00CC02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659"/>
    <w:rsid w:val="006C0B77"/>
    <w:rsid w:val="008242FF"/>
    <w:rsid w:val="00870751"/>
    <w:rsid w:val="00900E41"/>
    <w:rsid w:val="00922C48"/>
    <w:rsid w:val="00B915B7"/>
    <w:rsid w:val="00C86659"/>
    <w:rsid w:val="00CC02FB"/>
    <w:rsid w:val="00EA59DF"/>
    <w:rsid w:val="00EC2187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0CB1E"/>
  <w15:chartTrackingRefBased/>
  <w15:docId w15:val="{A84829FB-6BC9-45BE-B45D-CF603035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86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6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665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665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665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665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665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665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665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665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866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8665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86659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86659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86659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86659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86659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86659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8665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86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665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86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86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86659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8665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86659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8665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86659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8665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1686</Words>
  <Characters>9613</Characters>
  <Application>Microsoft Office Word</Application>
  <DocSecurity>0</DocSecurity>
  <Lines>80</Lines>
  <Paragraphs>22</Paragraphs>
  <ScaleCrop>false</ScaleCrop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2025-03-31T14:54:00Z</dcterms:created>
  <dcterms:modified xsi:type="dcterms:W3CDTF">2025-03-31T15:02:00Z</dcterms:modified>
</cp:coreProperties>
</file>