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D09" w:rsidRPr="00C42EF2" w:rsidRDefault="008F3D09" w:rsidP="008F3D09">
      <w:pPr>
        <w:pStyle w:val="1"/>
        <w:spacing w:line="360" w:lineRule="auto"/>
        <w:ind w:firstLine="709"/>
        <w:jc w:val="both"/>
        <w:rPr>
          <w:rStyle w:val="a3"/>
          <w:rFonts w:ascii="Times New Roman" w:hAnsi="Times New Roman" w:cs="Times New Roman"/>
          <w:b/>
          <w:bCs/>
          <w:color w:val="404040"/>
        </w:rPr>
      </w:pPr>
      <w:r w:rsidRPr="00C42EF2">
        <w:rPr>
          <w:rStyle w:val="a3"/>
          <w:rFonts w:ascii="Times New Roman" w:hAnsi="Times New Roman" w:cs="Times New Roman"/>
          <w:b/>
          <w:bCs/>
          <w:color w:val="404040"/>
        </w:rPr>
        <w:t>РАБОТА ТРЕНЕРА ПО ТХЭКВОНДО В СУРГУТСКОМ РАЙОНЕ ХМАО – ЮГРЫ: ВЗАИМОДЕЙСТВИЕ С РОДИТЕЛЯМИ И АДМИНИСТРАЦИЕЙ</w:t>
      </w:r>
    </w:p>
    <w:p w:rsidR="008F3D09" w:rsidRPr="00C42EF2" w:rsidRDefault="008F3D09" w:rsidP="008F3D09">
      <w:pPr>
        <w:spacing w:line="360" w:lineRule="auto"/>
        <w:ind w:firstLine="709"/>
        <w:rPr>
          <w:rFonts w:cs="Times New Roman"/>
          <w:szCs w:val="28"/>
        </w:rPr>
      </w:pPr>
    </w:p>
    <w:p w:rsidR="008F3D09" w:rsidRPr="00E85C71" w:rsidRDefault="008F3D09" w:rsidP="008F3D09">
      <w:pPr>
        <w:spacing w:line="360" w:lineRule="auto"/>
        <w:ind w:firstLine="709"/>
        <w:rPr>
          <w:rFonts w:eastAsia="Times New Roman" w:cs="Times New Roman"/>
          <w:b/>
          <w:bCs/>
          <w:color w:val="404040"/>
          <w:kern w:val="36"/>
          <w:szCs w:val="28"/>
          <w:lang w:eastAsia="ru-RU"/>
        </w:rPr>
      </w:pPr>
      <w:r w:rsidRPr="00C42EF2">
        <w:rPr>
          <w:rFonts w:eastAsia="Times New Roman" w:cs="Times New Roman"/>
          <w:b/>
          <w:bCs/>
          <w:color w:val="404040"/>
          <w:kern w:val="36"/>
          <w:szCs w:val="28"/>
          <w:lang w:eastAsia="ru-RU"/>
        </w:rPr>
        <w:t xml:space="preserve">Автор: Валуев Николай Петрович, Муниципальное автономное учреждение дополнительного образования спортивная школа олимпийского резерва </w:t>
      </w:r>
      <w:proofErr w:type="spellStart"/>
      <w:r w:rsidRPr="00C42EF2">
        <w:rPr>
          <w:rFonts w:eastAsia="Times New Roman" w:cs="Times New Roman"/>
          <w:b/>
          <w:bCs/>
          <w:color w:val="404040"/>
          <w:kern w:val="36"/>
          <w:szCs w:val="28"/>
          <w:lang w:eastAsia="ru-RU"/>
        </w:rPr>
        <w:t>Сургутского</w:t>
      </w:r>
      <w:proofErr w:type="spellEnd"/>
      <w:r w:rsidRPr="00C42EF2">
        <w:rPr>
          <w:rFonts w:eastAsia="Times New Roman" w:cs="Times New Roman"/>
          <w:b/>
          <w:bCs/>
          <w:color w:val="404040"/>
          <w:kern w:val="36"/>
          <w:szCs w:val="28"/>
          <w:lang w:eastAsia="ru-RU"/>
        </w:rPr>
        <w:t xml:space="preserve"> района, тренер-преподаватель</w:t>
      </w:r>
    </w:p>
    <w:p w:rsidR="008F3D09" w:rsidRPr="00C42EF2" w:rsidRDefault="008F3D09" w:rsidP="008F3D09">
      <w:pPr>
        <w:spacing w:line="360" w:lineRule="auto"/>
        <w:ind w:firstLine="709"/>
        <w:rPr>
          <w:rFonts w:cs="Times New Roman"/>
          <w:szCs w:val="28"/>
        </w:rPr>
      </w:pPr>
    </w:p>
    <w:p w:rsidR="008F3D09" w:rsidRPr="00C42EF2" w:rsidRDefault="008F3D09" w:rsidP="008F3D09">
      <w:pPr>
        <w:pStyle w:val="2"/>
        <w:spacing w:before="0" w:beforeAutospacing="0" w:after="0" w:afterAutospacing="0" w:line="360" w:lineRule="auto"/>
        <w:ind w:firstLine="709"/>
        <w:jc w:val="both"/>
        <w:rPr>
          <w:color w:val="404040"/>
          <w:sz w:val="28"/>
          <w:szCs w:val="28"/>
        </w:rPr>
      </w:pPr>
      <w:r w:rsidRPr="00C42EF2">
        <w:rPr>
          <w:rStyle w:val="a3"/>
          <w:b/>
          <w:bCs/>
          <w:color w:val="404040"/>
          <w:sz w:val="28"/>
          <w:szCs w:val="28"/>
        </w:rPr>
        <w:t>Введение</w:t>
      </w:r>
    </w:p>
    <w:p w:rsidR="008F3D09" w:rsidRPr="00C42EF2" w:rsidRDefault="008F3D09" w:rsidP="008F3D09">
      <w:pPr>
        <w:pStyle w:val="a4"/>
        <w:spacing w:before="0" w:beforeAutospacing="0" w:after="0" w:afterAutospacing="0" w:line="360" w:lineRule="auto"/>
        <w:ind w:firstLine="709"/>
        <w:jc w:val="both"/>
        <w:rPr>
          <w:color w:val="404040"/>
          <w:sz w:val="28"/>
          <w:szCs w:val="28"/>
        </w:rPr>
      </w:pPr>
      <w:r w:rsidRPr="00C42EF2">
        <w:rPr>
          <w:color w:val="404040"/>
          <w:sz w:val="28"/>
          <w:szCs w:val="28"/>
        </w:rPr>
        <w:t xml:space="preserve">Тхэквондо – один из популярных видов спорта в России, сочетающий физическое развитие, дисциплину и духовное воспитание. В </w:t>
      </w:r>
      <w:proofErr w:type="spellStart"/>
      <w:r w:rsidRPr="00C42EF2">
        <w:rPr>
          <w:color w:val="404040"/>
          <w:sz w:val="28"/>
          <w:szCs w:val="28"/>
        </w:rPr>
        <w:t>Сургутском</w:t>
      </w:r>
      <w:proofErr w:type="spellEnd"/>
      <w:r w:rsidRPr="00C42EF2">
        <w:rPr>
          <w:color w:val="404040"/>
          <w:sz w:val="28"/>
          <w:szCs w:val="28"/>
        </w:rPr>
        <w:t xml:space="preserve"> районе Ханты-Мансийского автономного округа – Югры этот вид единоборств активно развивается, чему способствует слаженная работа тренеров, родителей и администрации.</w:t>
      </w:r>
    </w:p>
    <w:p w:rsidR="008F3D09" w:rsidRPr="00C42EF2" w:rsidRDefault="008F3D09" w:rsidP="008F3D09">
      <w:pPr>
        <w:pStyle w:val="a4"/>
        <w:spacing w:before="0" w:beforeAutospacing="0" w:after="0" w:afterAutospacing="0" w:line="360" w:lineRule="auto"/>
        <w:ind w:firstLine="709"/>
        <w:jc w:val="both"/>
        <w:rPr>
          <w:color w:val="404040"/>
          <w:sz w:val="28"/>
          <w:szCs w:val="28"/>
        </w:rPr>
      </w:pPr>
      <w:r w:rsidRPr="00C42EF2">
        <w:rPr>
          <w:color w:val="404040"/>
          <w:sz w:val="28"/>
          <w:szCs w:val="28"/>
        </w:rPr>
        <w:t xml:space="preserve">Эффективное взаимодействие между тренером, родителями юных спортсменов и местными властями – ключевой фактор успешного развития тхэквондо. В данной статье рассмотрены основные аспекты работы тренера в </w:t>
      </w:r>
      <w:proofErr w:type="spellStart"/>
      <w:r w:rsidRPr="00C42EF2">
        <w:rPr>
          <w:color w:val="404040"/>
          <w:sz w:val="28"/>
          <w:szCs w:val="28"/>
        </w:rPr>
        <w:t>Сургутском</w:t>
      </w:r>
      <w:proofErr w:type="spellEnd"/>
      <w:r w:rsidRPr="00C42EF2">
        <w:rPr>
          <w:color w:val="404040"/>
          <w:sz w:val="28"/>
          <w:szCs w:val="28"/>
        </w:rPr>
        <w:t xml:space="preserve"> районе, включая коммуникацию с родителями, сотрудничество с администрацией и организацию тренировочного процесса.</w:t>
      </w:r>
    </w:p>
    <w:p w:rsidR="008F3D09" w:rsidRPr="00C42EF2" w:rsidRDefault="008F3D09" w:rsidP="008F3D09">
      <w:pPr>
        <w:pStyle w:val="2"/>
        <w:spacing w:before="0" w:beforeAutospacing="0" w:after="0" w:afterAutospacing="0" w:line="360" w:lineRule="auto"/>
        <w:ind w:firstLine="709"/>
        <w:jc w:val="both"/>
        <w:rPr>
          <w:color w:val="404040"/>
          <w:sz w:val="28"/>
          <w:szCs w:val="28"/>
        </w:rPr>
      </w:pPr>
      <w:r w:rsidRPr="00C42EF2">
        <w:rPr>
          <w:rStyle w:val="a3"/>
          <w:b/>
          <w:bCs/>
          <w:color w:val="404040"/>
          <w:sz w:val="28"/>
          <w:szCs w:val="28"/>
        </w:rPr>
        <w:t xml:space="preserve">1. Роль тренера в развитии тхэквондо в </w:t>
      </w:r>
      <w:proofErr w:type="spellStart"/>
      <w:r w:rsidRPr="00C42EF2">
        <w:rPr>
          <w:rStyle w:val="a3"/>
          <w:b/>
          <w:bCs/>
          <w:color w:val="404040"/>
          <w:sz w:val="28"/>
          <w:szCs w:val="28"/>
        </w:rPr>
        <w:t>Сургутском</w:t>
      </w:r>
      <w:proofErr w:type="spellEnd"/>
      <w:r w:rsidRPr="00C42EF2">
        <w:rPr>
          <w:rStyle w:val="a3"/>
          <w:b/>
          <w:bCs/>
          <w:color w:val="404040"/>
          <w:sz w:val="28"/>
          <w:szCs w:val="28"/>
        </w:rPr>
        <w:t xml:space="preserve"> районе</w:t>
      </w:r>
    </w:p>
    <w:p w:rsidR="008F3D09" w:rsidRPr="00C42EF2" w:rsidRDefault="008F3D09" w:rsidP="008F3D09">
      <w:pPr>
        <w:pStyle w:val="a4"/>
        <w:spacing w:before="0" w:beforeAutospacing="0" w:after="0" w:afterAutospacing="0" w:line="360" w:lineRule="auto"/>
        <w:ind w:firstLine="709"/>
        <w:jc w:val="both"/>
        <w:rPr>
          <w:color w:val="404040"/>
          <w:sz w:val="28"/>
          <w:szCs w:val="28"/>
        </w:rPr>
      </w:pPr>
      <w:r w:rsidRPr="00C42EF2">
        <w:rPr>
          <w:color w:val="404040"/>
          <w:sz w:val="28"/>
          <w:szCs w:val="28"/>
        </w:rPr>
        <w:t>Тренер по тхэквондо выполняет не только спортивную, но и воспитательную функцию. Его задачи включают:</w:t>
      </w:r>
    </w:p>
    <w:p w:rsidR="008F3D09" w:rsidRPr="00C42EF2" w:rsidRDefault="008F3D09" w:rsidP="008F3D09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404040"/>
          <w:sz w:val="28"/>
          <w:szCs w:val="28"/>
        </w:rPr>
      </w:pPr>
      <w:r w:rsidRPr="00C42EF2">
        <w:rPr>
          <w:color w:val="404040"/>
          <w:sz w:val="28"/>
          <w:szCs w:val="28"/>
        </w:rPr>
        <w:t>Обучение технике и философии тхэквондо.</w:t>
      </w:r>
    </w:p>
    <w:p w:rsidR="008F3D09" w:rsidRPr="00C42EF2" w:rsidRDefault="008F3D09" w:rsidP="008F3D09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404040"/>
          <w:sz w:val="28"/>
          <w:szCs w:val="28"/>
        </w:rPr>
      </w:pPr>
      <w:r w:rsidRPr="00C42EF2">
        <w:rPr>
          <w:color w:val="404040"/>
          <w:sz w:val="28"/>
          <w:szCs w:val="28"/>
        </w:rPr>
        <w:t>Физическая и психологическая подготовка спортсменов.</w:t>
      </w:r>
    </w:p>
    <w:p w:rsidR="008F3D09" w:rsidRPr="00C42EF2" w:rsidRDefault="008F3D09" w:rsidP="008F3D09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404040"/>
          <w:sz w:val="28"/>
          <w:szCs w:val="28"/>
        </w:rPr>
      </w:pPr>
      <w:r w:rsidRPr="00C42EF2">
        <w:rPr>
          <w:color w:val="404040"/>
          <w:sz w:val="28"/>
          <w:szCs w:val="28"/>
        </w:rPr>
        <w:t>Организация соревнований и аттестаций.</w:t>
      </w:r>
    </w:p>
    <w:p w:rsidR="008F3D09" w:rsidRPr="00C42EF2" w:rsidRDefault="008F3D09" w:rsidP="008F3D09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404040"/>
          <w:sz w:val="28"/>
          <w:szCs w:val="28"/>
        </w:rPr>
      </w:pPr>
      <w:r w:rsidRPr="00C42EF2">
        <w:rPr>
          <w:color w:val="404040"/>
          <w:sz w:val="28"/>
          <w:szCs w:val="28"/>
        </w:rPr>
        <w:t>Взаимодействие с родителями и административными структурами.</w:t>
      </w:r>
    </w:p>
    <w:p w:rsidR="008F3D09" w:rsidRPr="00C42EF2" w:rsidRDefault="008F3D09" w:rsidP="008F3D09">
      <w:pPr>
        <w:pStyle w:val="a4"/>
        <w:spacing w:before="0" w:beforeAutospacing="0" w:after="0" w:afterAutospacing="0" w:line="360" w:lineRule="auto"/>
        <w:ind w:firstLine="709"/>
        <w:jc w:val="both"/>
        <w:rPr>
          <w:color w:val="404040"/>
          <w:sz w:val="28"/>
          <w:szCs w:val="28"/>
        </w:rPr>
      </w:pPr>
      <w:r w:rsidRPr="00C42EF2">
        <w:rPr>
          <w:color w:val="404040"/>
          <w:sz w:val="28"/>
          <w:szCs w:val="28"/>
        </w:rPr>
        <w:t xml:space="preserve">В </w:t>
      </w:r>
      <w:proofErr w:type="spellStart"/>
      <w:r w:rsidRPr="00C42EF2">
        <w:rPr>
          <w:color w:val="404040"/>
          <w:sz w:val="28"/>
          <w:szCs w:val="28"/>
        </w:rPr>
        <w:t>Сургутском</w:t>
      </w:r>
      <w:proofErr w:type="spellEnd"/>
      <w:r w:rsidRPr="00C42EF2">
        <w:rPr>
          <w:color w:val="404040"/>
          <w:sz w:val="28"/>
          <w:szCs w:val="28"/>
        </w:rPr>
        <w:t xml:space="preserve"> районе, где климатические условия и географическая удаленность могут влиять на доступность спортивных мероприятий, тренеру особенно важно выстраивать прочные связи с местным сообществом.</w:t>
      </w:r>
    </w:p>
    <w:p w:rsidR="008F3D09" w:rsidRPr="00C42EF2" w:rsidRDefault="008F3D09" w:rsidP="008F3D09">
      <w:pPr>
        <w:pStyle w:val="2"/>
        <w:spacing w:before="0" w:beforeAutospacing="0" w:after="0" w:afterAutospacing="0" w:line="360" w:lineRule="auto"/>
        <w:ind w:firstLine="709"/>
        <w:jc w:val="both"/>
        <w:rPr>
          <w:color w:val="404040"/>
          <w:sz w:val="28"/>
          <w:szCs w:val="28"/>
        </w:rPr>
      </w:pPr>
      <w:r w:rsidRPr="00C42EF2">
        <w:rPr>
          <w:rStyle w:val="a3"/>
          <w:b/>
          <w:bCs/>
          <w:color w:val="404040"/>
          <w:sz w:val="28"/>
          <w:szCs w:val="28"/>
        </w:rPr>
        <w:lastRenderedPageBreak/>
        <w:t>2. Взаимодействие с родителями: ключевые аспекты</w:t>
      </w:r>
    </w:p>
    <w:p w:rsidR="008F3D09" w:rsidRPr="00C42EF2" w:rsidRDefault="008F3D09" w:rsidP="008F3D09">
      <w:pPr>
        <w:pStyle w:val="a4"/>
        <w:spacing w:before="0" w:beforeAutospacing="0" w:after="0" w:afterAutospacing="0" w:line="360" w:lineRule="auto"/>
        <w:ind w:firstLine="709"/>
        <w:jc w:val="both"/>
        <w:rPr>
          <w:color w:val="404040"/>
          <w:sz w:val="28"/>
          <w:szCs w:val="28"/>
        </w:rPr>
      </w:pPr>
      <w:r w:rsidRPr="00C42EF2">
        <w:rPr>
          <w:color w:val="404040"/>
          <w:sz w:val="28"/>
          <w:szCs w:val="28"/>
        </w:rPr>
        <w:t>Родители – важные участники спортивного процесса, так как их поддержка влияет на мотивацию и успехи детей. Эффективное взаимодействие с ними включает:</w:t>
      </w:r>
    </w:p>
    <w:p w:rsidR="008F3D09" w:rsidRPr="00C42EF2" w:rsidRDefault="008F3D09" w:rsidP="008F3D09">
      <w:pPr>
        <w:pStyle w:val="3"/>
        <w:spacing w:before="0" w:beforeAutospacing="0" w:after="0" w:afterAutospacing="0" w:line="360" w:lineRule="auto"/>
        <w:ind w:firstLine="709"/>
        <w:jc w:val="both"/>
        <w:rPr>
          <w:color w:val="404040"/>
          <w:sz w:val="28"/>
          <w:szCs w:val="28"/>
        </w:rPr>
      </w:pPr>
      <w:r w:rsidRPr="00C42EF2">
        <w:rPr>
          <w:rStyle w:val="a3"/>
          <w:b/>
          <w:bCs/>
          <w:color w:val="404040"/>
          <w:sz w:val="28"/>
          <w:szCs w:val="28"/>
        </w:rPr>
        <w:t>2.1. Информирование и прозрачность</w:t>
      </w:r>
    </w:p>
    <w:p w:rsidR="008F3D09" w:rsidRPr="00C42EF2" w:rsidRDefault="008F3D09" w:rsidP="008F3D09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color w:val="404040"/>
          <w:sz w:val="28"/>
          <w:szCs w:val="28"/>
        </w:rPr>
      </w:pPr>
      <w:r w:rsidRPr="00C42EF2">
        <w:rPr>
          <w:color w:val="404040"/>
          <w:sz w:val="28"/>
          <w:szCs w:val="28"/>
        </w:rPr>
        <w:t>Регулярные родительские собрания с обсуждением тренировочного процесса, соревнований и достижений.</w:t>
      </w:r>
    </w:p>
    <w:p w:rsidR="008F3D09" w:rsidRPr="00C42EF2" w:rsidRDefault="008F3D09" w:rsidP="008F3D09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color w:val="404040"/>
          <w:sz w:val="28"/>
          <w:szCs w:val="28"/>
        </w:rPr>
      </w:pPr>
      <w:r w:rsidRPr="00C42EF2">
        <w:rPr>
          <w:color w:val="404040"/>
          <w:sz w:val="28"/>
          <w:szCs w:val="28"/>
        </w:rPr>
        <w:t>Использование мессенджеров и социальных сетей для оперативной связи.</w:t>
      </w:r>
    </w:p>
    <w:p w:rsidR="008F3D09" w:rsidRPr="00C42EF2" w:rsidRDefault="008F3D09" w:rsidP="008F3D09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color w:val="404040"/>
          <w:sz w:val="28"/>
          <w:szCs w:val="28"/>
        </w:rPr>
      </w:pPr>
      <w:r w:rsidRPr="00C42EF2">
        <w:rPr>
          <w:color w:val="404040"/>
          <w:sz w:val="28"/>
          <w:szCs w:val="28"/>
        </w:rPr>
        <w:t>Разъяснение правил тхэквондо, требований к экипировке и участию в турнирах.</w:t>
      </w:r>
    </w:p>
    <w:p w:rsidR="008F3D09" w:rsidRPr="00C42EF2" w:rsidRDefault="008F3D09" w:rsidP="008F3D09">
      <w:pPr>
        <w:pStyle w:val="3"/>
        <w:spacing w:before="0" w:beforeAutospacing="0" w:after="0" w:afterAutospacing="0" w:line="360" w:lineRule="auto"/>
        <w:ind w:firstLine="709"/>
        <w:jc w:val="both"/>
        <w:rPr>
          <w:color w:val="404040"/>
          <w:sz w:val="28"/>
          <w:szCs w:val="28"/>
        </w:rPr>
      </w:pPr>
      <w:r w:rsidRPr="00C42EF2">
        <w:rPr>
          <w:rStyle w:val="a3"/>
          <w:b/>
          <w:bCs/>
          <w:color w:val="404040"/>
          <w:sz w:val="28"/>
          <w:szCs w:val="28"/>
        </w:rPr>
        <w:t>2.2. Вовлечение в спортивную жизнь</w:t>
      </w:r>
    </w:p>
    <w:p w:rsidR="008F3D09" w:rsidRPr="00C42EF2" w:rsidRDefault="008F3D09" w:rsidP="008F3D09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404040"/>
          <w:sz w:val="28"/>
          <w:szCs w:val="28"/>
        </w:rPr>
      </w:pPr>
      <w:r w:rsidRPr="00C42EF2">
        <w:rPr>
          <w:color w:val="404040"/>
          <w:sz w:val="28"/>
          <w:szCs w:val="28"/>
        </w:rPr>
        <w:t>Привлечение родителей к организации мероприятий (судьи, волонтеры, помощь в транспортировке детей).</w:t>
      </w:r>
    </w:p>
    <w:p w:rsidR="008F3D09" w:rsidRPr="00C42EF2" w:rsidRDefault="008F3D09" w:rsidP="008F3D09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404040"/>
          <w:sz w:val="28"/>
          <w:szCs w:val="28"/>
        </w:rPr>
      </w:pPr>
      <w:r w:rsidRPr="00C42EF2">
        <w:rPr>
          <w:color w:val="404040"/>
          <w:sz w:val="28"/>
          <w:szCs w:val="28"/>
        </w:rPr>
        <w:t>Проведение открытых тренировок и мастер-классов.</w:t>
      </w:r>
    </w:p>
    <w:p w:rsidR="008F3D09" w:rsidRPr="00C42EF2" w:rsidRDefault="008F3D09" w:rsidP="008F3D09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404040"/>
          <w:sz w:val="28"/>
          <w:szCs w:val="28"/>
        </w:rPr>
      </w:pPr>
      <w:r w:rsidRPr="00C42EF2">
        <w:rPr>
          <w:color w:val="404040"/>
          <w:sz w:val="28"/>
          <w:szCs w:val="28"/>
        </w:rPr>
        <w:t>Совместные спортивные праздники для укрепления командного духа.</w:t>
      </w:r>
    </w:p>
    <w:p w:rsidR="008F3D09" w:rsidRPr="00C42EF2" w:rsidRDefault="008F3D09" w:rsidP="008F3D09">
      <w:pPr>
        <w:pStyle w:val="3"/>
        <w:spacing w:before="0" w:beforeAutospacing="0" w:after="0" w:afterAutospacing="0" w:line="360" w:lineRule="auto"/>
        <w:ind w:firstLine="709"/>
        <w:jc w:val="both"/>
        <w:rPr>
          <w:color w:val="404040"/>
          <w:sz w:val="28"/>
          <w:szCs w:val="28"/>
        </w:rPr>
      </w:pPr>
      <w:r w:rsidRPr="00C42EF2">
        <w:rPr>
          <w:rStyle w:val="a3"/>
          <w:b/>
          <w:bCs/>
          <w:color w:val="404040"/>
          <w:sz w:val="28"/>
          <w:szCs w:val="28"/>
        </w:rPr>
        <w:t>2.3. Психологическая поддержка</w:t>
      </w:r>
    </w:p>
    <w:p w:rsidR="008F3D09" w:rsidRPr="00C42EF2" w:rsidRDefault="008F3D09" w:rsidP="008F3D09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color w:val="404040"/>
          <w:sz w:val="28"/>
          <w:szCs w:val="28"/>
        </w:rPr>
      </w:pPr>
      <w:r w:rsidRPr="00C42EF2">
        <w:rPr>
          <w:color w:val="404040"/>
          <w:sz w:val="28"/>
          <w:szCs w:val="28"/>
        </w:rPr>
        <w:t>Консультации по мотивации детей и преодолению стресса перед соревнованиями.</w:t>
      </w:r>
    </w:p>
    <w:p w:rsidR="008F3D09" w:rsidRPr="00C42EF2" w:rsidRDefault="008F3D09" w:rsidP="008F3D09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color w:val="404040"/>
          <w:sz w:val="28"/>
          <w:szCs w:val="28"/>
        </w:rPr>
      </w:pPr>
      <w:r w:rsidRPr="00C42EF2">
        <w:rPr>
          <w:color w:val="404040"/>
          <w:sz w:val="28"/>
          <w:szCs w:val="28"/>
        </w:rPr>
        <w:t>Разрешение конфликтных ситуаций между спортсменами и родителями.</w:t>
      </w:r>
    </w:p>
    <w:p w:rsidR="008F3D09" w:rsidRPr="00C42EF2" w:rsidRDefault="008F3D09" w:rsidP="008F3D09">
      <w:pPr>
        <w:pStyle w:val="2"/>
        <w:spacing w:before="0" w:beforeAutospacing="0" w:after="0" w:afterAutospacing="0" w:line="360" w:lineRule="auto"/>
        <w:ind w:firstLine="709"/>
        <w:jc w:val="both"/>
        <w:rPr>
          <w:color w:val="404040"/>
          <w:sz w:val="28"/>
          <w:szCs w:val="28"/>
        </w:rPr>
      </w:pPr>
      <w:r w:rsidRPr="00C42EF2">
        <w:rPr>
          <w:rStyle w:val="a3"/>
          <w:b/>
          <w:bCs/>
          <w:color w:val="404040"/>
          <w:sz w:val="28"/>
          <w:szCs w:val="28"/>
        </w:rPr>
        <w:t xml:space="preserve">3. Сотрудничество с администрацией </w:t>
      </w:r>
      <w:proofErr w:type="spellStart"/>
      <w:r w:rsidRPr="00C42EF2">
        <w:rPr>
          <w:rStyle w:val="a3"/>
          <w:b/>
          <w:bCs/>
          <w:color w:val="404040"/>
          <w:sz w:val="28"/>
          <w:szCs w:val="28"/>
        </w:rPr>
        <w:t>Сургутского</w:t>
      </w:r>
      <w:proofErr w:type="spellEnd"/>
      <w:r w:rsidRPr="00C42EF2">
        <w:rPr>
          <w:rStyle w:val="a3"/>
          <w:b/>
          <w:bCs/>
          <w:color w:val="404040"/>
          <w:sz w:val="28"/>
          <w:szCs w:val="28"/>
        </w:rPr>
        <w:t xml:space="preserve"> района</w:t>
      </w:r>
    </w:p>
    <w:p w:rsidR="008F3D09" w:rsidRPr="00C42EF2" w:rsidRDefault="008F3D09" w:rsidP="008F3D09">
      <w:pPr>
        <w:pStyle w:val="a4"/>
        <w:spacing w:before="0" w:beforeAutospacing="0" w:after="0" w:afterAutospacing="0" w:line="360" w:lineRule="auto"/>
        <w:ind w:firstLine="709"/>
        <w:jc w:val="both"/>
        <w:rPr>
          <w:color w:val="404040"/>
          <w:sz w:val="28"/>
          <w:szCs w:val="28"/>
        </w:rPr>
      </w:pPr>
      <w:r w:rsidRPr="00C42EF2">
        <w:rPr>
          <w:color w:val="404040"/>
          <w:sz w:val="28"/>
          <w:szCs w:val="28"/>
        </w:rPr>
        <w:t>Для успешной работы тренеру необходимо взаимодействовать с местными властями и спортивными организациями. Основные направления:</w:t>
      </w:r>
    </w:p>
    <w:p w:rsidR="008F3D09" w:rsidRPr="00C42EF2" w:rsidRDefault="008F3D09" w:rsidP="008F3D09">
      <w:pPr>
        <w:pStyle w:val="3"/>
        <w:spacing w:before="0" w:beforeAutospacing="0" w:after="0" w:afterAutospacing="0" w:line="360" w:lineRule="auto"/>
        <w:ind w:firstLine="709"/>
        <w:jc w:val="both"/>
        <w:rPr>
          <w:color w:val="404040"/>
          <w:sz w:val="28"/>
          <w:szCs w:val="28"/>
        </w:rPr>
      </w:pPr>
      <w:r w:rsidRPr="00C42EF2">
        <w:rPr>
          <w:rStyle w:val="a3"/>
          <w:b/>
          <w:bCs/>
          <w:color w:val="404040"/>
          <w:sz w:val="28"/>
          <w:szCs w:val="28"/>
        </w:rPr>
        <w:t>3.1. Поддержка спортивной инфраструктуры</w:t>
      </w:r>
    </w:p>
    <w:p w:rsidR="008F3D09" w:rsidRPr="00C42EF2" w:rsidRDefault="008F3D09" w:rsidP="008F3D09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color w:val="404040"/>
          <w:sz w:val="28"/>
          <w:szCs w:val="28"/>
        </w:rPr>
      </w:pPr>
      <w:r w:rsidRPr="00C42EF2">
        <w:rPr>
          <w:color w:val="404040"/>
          <w:sz w:val="28"/>
          <w:szCs w:val="28"/>
        </w:rPr>
        <w:t>Обеспечение залов для тренировок и соревнований.</w:t>
      </w:r>
    </w:p>
    <w:p w:rsidR="008F3D09" w:rsidRPr="00C42EF2" w:rsidRDefault="008F3D09" w:rsidP="008F3D09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color w:val="404040"/>
          <w:sz w:val="28"/>
          <w:szCs w:val="28"/>
        </w:rPr>
      </w:pPr>
      <w:r w:rsidRPr="00C42EF2">
        <w:rPr>
          <w:color w:val="404040"/>
          <w:sz w:val="28"/>
          <w:szCs w:val="28"/>
        </w:rPr>
        <w:t>Помощь в приобретении инвентаря и экипировки.</w:t>
      </w:r>
    </w:p>
    <w:p w:rsidR="008F3D09" w:rsidRPr="00C42EF2" w:rsidRDefault="008F3D09" w:rsidP="008F3D09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color w:val="404040"/>
          <w:sz w:val="28"/>
          <w:szCs w:val="28"/>
        </w:rPr>
      </w:pPr>
      <w:r w:rsidRPr="00C42EF2">
        <w:rPr>
          <w:color w:val="404040"/>
          <w:sz w:val="28"/>
          <w:szCs w:val="28"/>
        </w:rPr>
        <w:t>Участие в программах развития спорта в ХМАО – Югре.</w:t>
      </w:r>
    </w:p>
    <w:p w:rsidR="008F3D09" w:rsidRPr="00C42EF2" w:rsidRDefault="008F3D09" w:rsidP="008F3D09">
      <w:pPr>
        <w:pStyle w:val="3"/>
        <w:spacing w:before="0" w:beforeAutospacing="0" w:after="0" w:afterAutospacing="0" w:line="360" w:lineRule="auto"/>
        <w:ind w:firstLine="709"/>
        <w:jc w:val="both"/>
        <w:rPr>
          <w:color w:val="404040"/>
          <w:sz w:val="28"/>
          <w:szCs w:val="28"/>
        </w:rPr>
      </w:pPr>
      <w:r w:rsidRPr="00C42EF2">
        <w:rPr>
          <w:rStyle w:val="a3"/>
          <w:b/>
          <w:bCs/>
          <w:color w:val="404040"/>
          <w:sz w:val="28"/>
          <w:szCs w:val="28"/>
        </w:rPr>
        <w:t xml:space="preserve">3.2. Финансовая и </w:t>
      </w:r>
      <w:proofErr w:type="spellStart"/>
      <w:r w:rsidRPr="00C42EF2">
        <w:rPr>
          <w:rStyle w:val="a3"/>
          <w:b/>
          <w:bCs/>
          <w:color w:val="404040"/>
          <w:sz w:val="28"/>
          <w:szCs w:val="28"/>
        </w:rPr>
        <w:t>грантовая</w:t>
      </w:r>
      <w:proofErr w:type="spellEnd"/>
      <w:r w:rsidRPr="00C42EF2">
        <w:rPr>
          <w:rStyle w:val="a3"/>
          <w:b/>
          <w:bCs/>
          <w:color w:val="404040"/>
          <w:sz w:val="28"/>
          <w:szCs w:val="28"/>
        </w:rPr>
        <w:t xml:space="preserve"> поддержка</w:t>
      </w:r>
    </w:p>
    <w:p w:rsidR="008F3D09" w:rsidRPr="00C42EF2" w:rsidRDefault="008F3D09" w:rsidP="008F3D09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color w:val="404040"/>
          <w:sz w:val="28"/>
          <w:szCs w:val="28"/>
        </w:rPr>
      </w:pPr>
      <w:r w:rsidRPr="00C42EF2">
        <w:rPr>
          <w:color w:val="404040"/>
          <w:sz w:val="28"/>
          <w:szCs w:val="28"/>
        </w:rPr>
        <w:lastRenderedPageBreak/>
        <w:t>Участие в конкурсах на получение грантов для детско-юношеского спорта.</w:t>
      </w:r>
    </w:p>
    <w:p w:rsidR="008F3D09" w:rsidRPr="00C42EF2" w:rsidRDefault="008F3D09" w:rsidP="008F3D09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color w:val="404040"/>
          <w:sz w:val="28"/>
          <w:szCs w:val="28"/>
        </w:rPr>
      </w:pPr>
      <w:r w:rsidRPr="00C42EF2">
        <w:rPr>
          <w:color w:val="404040"/>
          <w:sz w:val="28"/>
          <w:szCs w:val="28"/>
        </w:rPr>
        <w:t>Привлечение спонсоров через администрацию.</w:t>
      </w:r>
    </w:p>
    <w:p w:rsidR="008F3D09" w:rsidRPr="00C42EF2" w:rsidRDefault="008F3D09" w:rsidP="008F3D09">
      <w:pPr>
        <w:pStyle w:val="3"/>
        <w:spacing w:before="0" w:beforeAutospacing="0" w:after="0" w:afterAutospacing="0" w:line="360" w:lineRule="auto"/>
        <w:ind w:firstLine="709"/>
        <w:jc w:val="both"/>
        <w:rPr>
          <w:color w:val="404040"/>
          <w:sz w:val="28"/>
          <w:szCs w:val="28"/>
        </w:rPr>
      </w:pPr>
      <w:r w:rsidRPr="00C42EF2">
        <w:rPr>
          <w:rStyle w:val="a3"/>
          <w:b/>
          <w:bCs/>
          <w:color w:val="404040"/>
          <w:sz w:val="28"/>
          <w:szCs w:val="28"/>
        </w:rPr>
        <w:t>3.3. Организация соревнований и мероприятий</w:t>
      </w:r>
    </w:p>
    <w:p w:rsidR="008F3D09" w:rsidRPr="00C42EF2" w:rsidRDefault="008F3D09" w:rsidP="008F3D09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color w:val="404040"/>
          <w:sz w:val="28"/>
          <w:szCs w:val="28"/>
        </w:rPr>
      </w:pPr>
      <w:r w:rsidRPr="00C42EF2">
        <w:rPr>
          <w:color w:val="404040"/>
          <w:sz w:val="28"/>
          <w:szCs w:val="28"/>
        </w:rPr>
        <w:t>Проведение районных и межрегиональных турниров.</w:t>
      </w:r>
    </w:p>
    <w:p w:rsidR="008F3D09" w:rsidRPr="00C42EF2" w:rsidRDefault="008F3D09" w:rsidP="008F3D09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color w:val="404040"/>
          <w:sz w:val="28"/>
          <w:szCs w:val="28"/>
        </w:rPr>
      </w:pPr>
      <w:r w:rsidRPr="00C42EF2">
        <w:rPr>
          <w:color w:val="404040"/>
          <w:sz w:val="28"/>
          <w:szCs w:val="28"/>
        </w:rPr>
        <w:t>Включение тхэквондо в программу местных спортивных фестивалей.</w:t>
      </w:r>
    </w:p>
    <w:p w:rsidR="008F3D09" w:rsidRPr="00C42EF2" w:rsidRDefault="008F3D09" w:rsidP="008F3D09">
      <w:pPr>
        <w:pStyle w:val="2"/>
        <w:spacing w:before="0" w:beforeAutospacing="0" w:after="0" w:afterAutospacing="0" w:line="360" w:lineRule="auto"/>
        <w:ind w:firstLine="709"/>
        <w:jc w:val="both"/>
        <w:rPr>
          <w:color w:val="404040"/>
          <w:sz w:val="28"/>
          <w:szCs w:val="28"/>
        </w:rPr>
      </w:pPr>
      <w:r w:rsidRPr="00C42EF2">
        <w:rPr>
          <w:rStyle w:val="a3"/>
          <w:b/>
          <w:bCs/>
          <w:color w:val="404040"/>
          <w:sz w:val="28"/>
          <w:szCs w:val="28"/>
        </w:rPr>
        <w:t xml:space="preserve">4. Особенности работы в условиях </w:t>
      </w:r>
      <w:proofErr w:type="spellStart"/>
      <w:r w:rsidRPr="00C42EF2">
        <w:rPr>
          <w:rStyle w:val="a3"/>
          <w:b/>
          <w:bCs/>
          <w:color w:val="404040"/>
          <w:sz w:val="28"/>
          <w:szCs w:val="28"/>
        </w:rPr>
        <w:t>Сургутского</w:t>
      </w:r>
      <w:proofErr w:type="spellEnd"/>
      <w:r w:rsidRPr="00C42EF2">
        <w:rPr>
          <w:rStyle w:val="a3"/>
          <w:b/>
          <w:bCs/>
          <w:color w:val="404040"/>
          <w:sz w:val="28"/>
          <w:szCs w:val="28"/>
        </w:rPr>
        <w:t xml:space="preserve"> района</w:t>
      </w:r>
    </w:p>
    <w:p w:rsidR="008F3D09" w:rsidRPr="00C42EF2" w:rsidRDefault="008F3D09" w:rsidP="008F3D09">
      <w:pPr>
        <w:pStyle w:val="a4"/>
        <w:spacing w:before="0" w:beforeAutospacing="0" w:after="0" w:afterAutospacing="0" w:line="360" w:lineRule="auto"/>
        <w:ind w:firstLine="709"/>
        <w:jc w:val="both"/>
        <w:rPr>
          <w:color w:val="404040"/>
          <w:sz w:val="28"/>
          <w:szCs w:val="28"/>
        </w:rPr>
      </w:pPr>
      <w:r w:rsidRPr="00C42EF2">
        <w:rPr>
          <w:color w:val="404040"/>
          <w:sz w:val="28"/>
          <w:szCs w:val="28"/>
        </w:rPr>
        <w:t>Географические и климатические особенности региона накладывают отпечаток на организацию тренировок:</w:t>
      </w:r>
    </w:p>
    <w:p w:rsidR="008F3D09" w:rsidRPr="00C42EF2" w:rsidRDefault="008F3D09" w:rsidP="008F3D09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color w:val="404040"/>
          <w:sz w:val="28"/>
          <w:szCs w:val="28"/>
        </w:rPr>
      </w:pPr>
      <w:r w:rsidRPr="00C42EF2">
        <w:rPr>
          <w:color w:val="404040"/>
          <w:sz w:val="28"/>
          <w:szCs w:val="28"/>
        </w:rPr>
        <w:t>Удаленность некоторых населенных пунктов требует гибкого графика занятий.</w:t>
      </w:r>
    </w:p>
    <w:p w:rsidR="008F3D09" w:rsidRPr="00C42EF2" w:rsidRDefault="008F3D09" w:rsidP="008F3D09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color w:val="404040"/>
          <w:sz w:val="28"/>
          <w:szCs w:val="28"/>
        </w:rPr>
      </w:pPr>
      <w:r w:rsidRPr="00C42EF2">
        <w:rPr>
          <w:color w:val="404040"/>
          <w:sz w:val="28"/>
          <w:szCs w:val="28"/>
        </w:rPr>
        <w:t>Зимние температуры влияют на посещаемость, поэтому важно мотивировать детей и родителей.</w:t>
      </w:r>
    </w:p>
    <w:p w:rsidR="008F3D09" w:rsidRPr="00C42EF2" w:rsidRDefault="008F3D09" w:rsidP="008F3D09">
      <w:pPr>
        <w:pStyle w:val="a4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color w:val="404040"/>
          <w:sz w:val="28"/>
          <w:szCs w:val="28"/>
        </w:rPr>
      </w:pPr>
      <w:r w:rsidRPr="00C42EF2">
        <w:rPr>
          <w:color w:val="404040"/>
          <w:sz w:val="28"/>
          <w:szCs w:val="28"/>
        </w:rPr>
        <w:t>Взаимодействие с местными школами для интеграции тхэквондо в образовательный процесс.</w:t>
      </w:r>
    </w:p>
    <w:p w:rsidR="008F3D09" w:rsidRPr="00C42EF2" w:rsidRDefault="008F3D09" w:rsidP="008F3D09">
      <w:pPr>
        <w:pStyle w:val="2"/>
        <w:spacing w:before="0" w:beforeAutospacing="0" w:after="0" w:afterAutospacing="0" w:line="360" w:lineRule="auto"/>
        <w:ind w:firstLine="709"/>
        <w:jc w:val="both"/>
        <w:rPr>
          <w:color w:val="404040"/>
          <w:sz w:val="28"/>
          <w:szCs w:val="28"/>
        </w:rPr>
      </w:pPr>
      <w:r w:rsidRPr="00C42EF2">
        <w:rPr>
          <w:rStyle w:val="a3"/>
          <w:b/>
          <w:bCs/>
          <w:color w:val="404040"/>
          <w:sz w:val="28"/>
          <w:szCs w:val="28"/>
        </w:rPr>
        <w:t>5. Заключение</w:t>
      </w:r>
    </w:p>
    <w:p w:rsidR="008F3D09" w:rsidRPr="00C42EF2" w:rsidRDefault="008F3D09" w:rsidP="008F3D09">
      <w:pPr>
        <w:pStyle w:val="a4"/>
        <w:spacing w:before="0" w:beforeAutospacing="0" w:after="0" w:afterAutospacing="0" w:line="360" w:lineRule="auto"/>
        <w:ind w:firstLine="709"/>
        <w:jc w:val="both"/>
        <w:rPr>
          <w:color w:val="404040"/>
          <w:sz w:val="28"/>
          <w:szCs w:val="28"/>
        </w:rPr>
      </w:pPr>
      <w:r w:rsidRPr="00C42EF2">
        <w:rPr>
          <w:color w:val="404040"/>
          <w:sz w:val="28"/>
          <w:szCs w:val="28"/>
        </w:rPr>
        <w:t xml:space="preserve">Работа тренера по тхэквондо в </w:t>
      </w:r>
      <w:proofErr w:type="spellStart"/>
      <w:r w:rsidRPr="00C42EF2">
        <w:rPr>
          <w:color w:val="404040"/>
          <w:sz w:val="28"/>
          <w:szCs w:val="28"/>
        </w:rPr>
        <w:t>Сургутском</w:t>
      </w:r>
      <w:proofErr w:type="spellEnd"/>
      <w:r w:rsidRPr="00C42EF2">
        <w:rPr>
          <w:color w:val="404040"/>
          <w:sz w:val="28"/>
          <w:szCs w:val="28"/>
        </w:rPr>
        <w:t xml:space="preserve"> районе ХМАО – Югры – это не только обучение спортивным навыкам, но и налаживание коммуникации между детьми, родителями и администрацией. Эффективное взаимодействие позволяет развивать тхэквондо как массовый и профессиональный вид спорта, воспитывать здоровое поколение и укреплять спортивный престиж региона.</w:t>
      </w:r>
    </w:p>
    <w:p w:rsidR="008F3D09" w:rsidRPr="00C42EF2" w:rsidRDefault="008F3D09" w:rsidP="008F3D09">
      <w:pPr>
        <w:pStyle w:val="a4"/>
        <w:spacing w:before="0" w:beforeAutospacing="0" w:after="0" w:afterAutospacing="0" w:line="360" w:lineRule="auto"/>
        <w:ind w:firstLine="709"/>
        <w:jc w:val="both"/>
        <w:rPr>
          <w:color w:val="404040"/>
          <w:sz w:val="28"/>
          <w:szCs w:val="28"/>
        </w:rPr>
      </w:pPr>
      <w:r w:rsidRPr="00C42EF2">
        <w:rPr>
          <w:color w:val="404040"/>
          <w:sz w:val="28"/>
          <w:szCs w:val="28"/>
        </w:rPr>
        <w:t>Только совместными усилиями можно достичь высоких результатов, и тренер в этой системе играет ключевую роль организатора, наставника и посредника.</w:t>
      </w:r>
    </w:p>
    <w:p w:rsidR="008F3D09" w:rsidRPr="00C42EF2" w:rsidRDefault="008F3D09" w:rsidP="008F3D09">
      <w:pPr>
        <w:pStyle w:val="a4"/>
        <w:spacing w:before="0" w:beforeAutospacing="0" w:after="0" w:afterAutospacing="0" w:line="360" w:lineRule="auto"/>
        <w:ind w:firstLine="709"/>
        <w:jc w:val="both"/>
        <w:rPr>
          <w:color w:val="404040"/>
          <w:sz w:val="28"/>
          <w:szCs w:val="28"/>
        </w:rPr>
      </w:pPr>
      <w:proofErr w:type="gramStart"/>
      <w:r w:rsidRPr="00C42EF2">
        <w:rPr>
          <w:rStyle w:val="a3"/>
          <w:color w:val="404040"/>
          <w:sz w:val="28"/>
          <w:szCs w:val="28"/>
        </w:rPr>
        <w:t>Литература и источники</w:t>
      </w:r>
      <w:r w:rsidRPr="00C42EF2">
        <w:rPr>
          <w:color w:val="404040"/>
          <w:sz w:val="28"/>
          <w:szCs w:val="28"/>
        </w:rPr>
        <w:t> (</w:t>
      </w:r>
      <w:proofErr w:type="gramEnd"/>
    </w:p>
    <w:p w:rsidR="008F3D09" w:rsidRPr="00C42EF2" w:rsidRDefault="008F3D09" w:rsidP="008F3D09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color w:val="404040"/>
          <w:sz w:val="28"/>
          <w:szCs w:val="28"/>
        </w:rPr>
      </w:pPr>
      <w:r w:rsidRPr="00C42EF2">
        <w:rPr>
          <w:rStyle w:val="a3"/>
          <w:color w:val="404040"/>
          <w:sz w:val="28"/>
          <w:szCs w:val="28"/>
        </w:rPr>
        <w:t>Тхэквондо: программа подготовки спортсменов</w:t>
      </w:r>
      <w:proofErr w:type="gramStart"/>
      <w:r w:rsidRPr="00C42EF2">
        <w:rPr>
          <w:color w:val="404040"/>
          <w:sz w:val="28"/>
          <w:szCs w:val="28"/>
        </w:rPr>
        <w:t> / А</w:t>
      </w:r>
      <w:proofErr w:type="gramEnd"/>
      <w:r w:rsidRPr="00C42EF2">
        <w:rPr>
          <w:color w:val="404040"/>
          <w:sz w:val="28"/>
          <w:szCs w:val="28"/>
        </w:rPr>
        <w:t>вт.-сост. В.И. Грушин, А.Н. Ким. – М.: Советский спорт, 2010. – 240 с.</w:t>
      </w:r>
      <w:r w:rsidRPr="00C42EF2">
        <w:rPr>
          <w:color w:val="404040"/>
          <w:sz w:val="28"/>
          <w:szCs w:val="28"/>
        </w:rPr>
        <w:br/>
      </w:r>
      <w:r w:rsidRPr="00C42EF2">
        <w:rPr>
          <w:rStyle w:val="a5"/>
          <w:color w:val="404040"/>
          <w:sz w:val="28"/>
          <w:szCs w:val="28"/>
        </w:rPr>
        <w:lastRenderedPageBreak/>
        <w:t>Программно-методические основы подготовки спортсменов в тхэквондо (ВТФ и ИТФ).</w:t>
      </w:r>
    </w:p>
    <w:p w:rsidR="008F3D09" w:rsidRPr="00C42EF2" w:rsidRDefault="008F3D09" w:rsidP="008F3D09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color w:val="404040"/>
          <w:sz w:val="28"/>
          <w:szCs w:val="28"/>
        </w:rPr>
      </w:pPr>
      <w:r w:rsidRPr="00C42EF2">
        <w:rPr>
          <w:rStyle w:val="a3"/>
          <w:color w:val="404040"/>
          <w:sz w:val="28"/>
          <w:szCs w:val="28"/>
        </w:rPr>
        <w:t>Тхэквондо. Примерная программа спортивной подготовки для ДЮСШ, СДЮШОР</w:t>
      </w:r>
      <w:proofErr w:type="gramStart"/>
      <w:r w:rsidRPr="00C42EF2">
        <w:rPr>
          <w:color w:val="404040"/>
          <w:sz w:val="28"/>
          <w:szCs w:val="28"/>
        </w:rPr>
        <w:t> / П</w:t>
      </w:r>
      <w:proofErr w:type="gramEnd"/>
      <w:r w:rsidRPr="00C42EF2">
        <w:rPr>
          <w:color w:val="404040"/>
          <w:sz w:val="28"/>
          <w:szCs w:val="28"/>
        </w:rPr>
        <w:t xml:space="preserve">од ред. С.В. </w:t>
      </w:r>
      <w:proofErr w:type="spellStart"/>
      <w:r w:rsidRPr="00C42EF2">
        <w:rPr>
          <w:color w:val="404040"/>
          <w:sz w:val="28"/>
          <w:szCs w:val="28"/>
        </w:rPr>
        <w:t>Ерегиной</w:t>
      </w:r>
      <w:proofErr w:type="spellEnd"/>
      <w:r w:rsidRPr="00C42EF2">
        <w:rPr>
          <w:color w:val="404040"/>
          <w:sz w:val="28"/>
          <w:szCs w:val="28"/>
        </w:rPr>
        <w:t xml:space="preserve">. – М.: Терра-Спорт, 2006. – 112 </w:t>
      </w:r>
      <w:proofErr w:type="gramStart"/>
      <w:r w:rsidRPr="00C42EF2">
        <w:rPr>
          <w:color w:val="404040"/>
          <w:sz w:val="28"/>
          <w:szCs w:val="28"/>
        </w:rPr>
        <w:t>с</w:t>
      </w:r>
      <w:proofErr w:type="gramEnd"/>
      <w:r w:rsidRPr="00C42EF2">
        <w:rPr>
          <w:color w:val="404040"/>
          <w:sz w:val="28"/>
          <w:szCs w:val="28"/>
        </w:rPr>
        <w:t>.</w:t>
      </w:r>
      <w:r>
        <w:rPr>
          <w:color w:val="404040"/>
          <w:sz w:val="28"/>
          <w:szCs w:val="28"/>
        </w:rPr>
        <w:t xml:space="preserve"> </w:t>
      </w:r>
      <w:bookmarkStart w:id="0" w:name="_GoBack"/>
      <w:bookmarkEnd w:id="0"/>
      <w:r w:rsidRPr="00C42EF2">
        <w:rPr>
          <w:rStyle w:val="a5"/>
          <w:color w:val="404040"/>
          <w:sz w:val="28"/>
          <w:szCs w:val="28"/>
        </w:rPr>
        <w:t>Стандартизированная программа для детско-юношеских спортивных школ.</w:t>
      </w:r>
    </w:p>
    <w:p w:rsidR="008F3D09" w:rsidRPr="00C42EF2" w:rsidRDefault="008F3D09" w:rsidP="008F3D09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color w:val="404040"/>
          <w:sz w:val="28"/>
          <w:szCs w:val="28"/>
        </w:rPr>
      </w:pPr>
      <w:r w:rsidRPr="00C42EF2">
        <w:rPr>
          <w:rStyle w:val="a3"/>
          <w:color w:val="404040"/>
          <w:sz w:val="28"/>
          <w:szCs w:val="28"/>
        </w:rPr>
        <w:t>Программа подготовки тхэквондистов (ИТФ)</w:t>
      </w:r>
      <w:r w:rsidRPr="00C42EF2">
        <w:rPr>
          <w:color w:val="404040"/>
          <w:sz w:val="28"/>
          <w:szCs w:val="28"/>
        </w:rPr>
        <w:t> / Авт. Л.В. Богачёв, И.А. Петров. – СПб</w:t>
      </w:r>
      <w:proofErr w:type="gramStart"/>
      <w:r w:rsidRPr="00C42EF2">
        <w:rPr>
          <w:color w:val="404040"/>
          <w:sz w:val="28"/>
          <w:szCs w:val="28"/>
        </w:rPr>
        <w:t xml:space="preserve">.: </w:t>
      </w:r>
      <w:proofErr w:type="gramEnd"/>
      <w:r w:rsidRPr="00C42EF2">
        <w:rPr>
          <w:color w:val="404040"/>
          <w:sz w:val="28"/>
          <w:szCs w:val="28"/>
        </w:rPr>
        <w:t>Олимп-СПб, 2015. – 180 с.</w:t>
      </w:r>
      <w:r w:rsidRPr="00C42EF2">
        <w:rPr>
          <w:color w:val="404040"/>
          <w:sz w:val="28"/>
          <w:szCs w:val="28"/>
        </w:rPr>
        <w:br/>
      </w:r>
      <w:r w:rsidRPr="00C42EF2">
        <w:rPr>
          <w:rStyle w:val="a5"/>
          <w:color w:val="404040"/>
          <w:sz w:val="28"/>
          <w:szCs w:val="28"/>
        </w:rPr>
        <w:t>Методика тренировок и поэтапного развития спортсменов в ИТФ.</w:t>
      </w:r>
    </w:p>
    <w:p w:rsidR="008F3D09" w:rsidRPr="00C42EF2" w:rsidRDefault="008F3D09" w:rsidP="008F3D09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color w:val="404040"/>
          <w:sz w:val="28"/>
          <w:szCs w:val="28"/>
        </w:rPr>
      </w:pPr>
      <w:r w:rsidRPr="00C42EF2">
        <w:rPr>
          <w:rStyle w:val="a3"/>
          <w:color w:val="404040"/>
          <w:sz w:val="28"/>
          <w:szCs w:val="28"/>
        </w:rPr>
        <w:t>Тхэквондо ВТФ: от новичка до мастера</w:t>
      </w:r>
      <w:r w:rsidRPr="00C42EF2">
        <w:rPr>
          <w:color w:val="404040"/>
          <w:sz w:val="28"/>
          <w:szCs w:val="28"/>
        </w:rPr>
        <w:t xml:space="preserve"> / Ю.А. </w:t>
      </w:r>
      <w:proofErr w:type="spellStart"/>
      <w:r w:rsidRPr="00C42EF2">
        <w:rPr>
          <w:color w:val="404040"/>
          <w:sz w:val="28"/>
          <w:szCs w:val="28"/>
        </w:rPr>
        <w:t>Шулика</w:t>
      </w:r>
      <w:proofErr w:type="spellEnd"/>
      <w:r w:rsidRPr="00C42EF2">
        <w:rPr>
          <w:color w:val="404040"/>
          <w:sz w:val="28"/>
          <w:szCs w:val="28"/>
        </w:rPr>
        <w:t>, И.А. Ким. – Ростов н</w:t>
      </w:r>
      <w:proofErr w:type="gramStart"/>
      <w:r w:rsidRPr="00C42EF2">
        <w:rPr>
          <w:color w:val="404040"/>
          <w:sz w:val="28"/>
          <w:szCs w:val="28"/>
        </w:rPr>
        <w:t>/Д</w:t>
      </w:r>
      <w:proofErr w:type="gramEnd"/>
      <w:r w:rsidRPr="00C42EF2">
        <w:rPr>
          <w:color w:val="404040"/>
          <w:sz w:val="28"/>
          <w:szCs w:val="28"/>
        </w:rPr>
        <w:t>: Феникс, 2012. – 320 с.</w:t>
      </w:r>
      <w:r w:rsidRPr="00C42EF2">
        <w:rPr>
          <w:color w:val="404040"/>
          <w:sz w:val="28"/>
          <w:szCs w:val="28"/>
        </w:rPr>
        <w:br/>
      </w:r>
      <w:r w:rsidRPr="00C42EF2">
        <w:rPr>
          <w:rStyle w:val="a5"/>
          <w:color w:val="404040"/>
          <w:sz w:val="28"/>
          <w:szCs w:val="28"/>
        </w:rPr>
        <w:t>Пошаговая система подготовки с учетом возрастных и квалификационных этапов.</w:t>
      </w:r>
    </w:p>
    <w:p w:rsidR="008F3D09" w:rsidRPr="00C42EF2" w:rsidRDefault="008F3D09" w:rsidP="008F3D09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color w:val="404040"/>
          <w:sz w:val="28"/>
          <w:szCs w:val="28"/>
        </w:rPr>
      </w:pPr>
      <w:r w:rsidRPr="00C42EF2">
        <w:rPr>
          <w:rStyle w:val="a3"/>
          <w:color w:val="404040"/>
          <w:sz w:val="28"/>
          <w:szCs w:val="28"/>
        </w:rPr>
        <w:t>Современные технологии подготовки в тхэквондо</w:t>
      </w:r>
      <w:proofErr w:type="gramStart"/>
      <w:r w:rsidRPr="00C42EF2">
        <w:rPr>
          <w:color w:val="404040"/>
          <w:sz w:val="28"/>
          <w:szCs w:val="28"/>
        </w:rPr>
        <w:t> / П</w:t>
      </w:r>
      <w:proofErr w:type="gramEnd"/>
      <w:r w:rsidRPr="00C42EF2">
        <w:rPr>
          <w:color w:val="404040"/>
          <w:sz w:val="28"/>
          <w:szCs w:val="28"/>
        </w:rPr>
        <w:t>од ред. С.Н. Попова. – М.: Физическая культура, 2018. – 256 с.</w:t>
      </w:r>
      <w:r w:rsidRPr="00C42EF2">
        <w:rPr>
          <w:color w:val="404040"/>
          <w:sz w:val="28"/>
          <w:szCs w:val="28"/>
        </w:rPr>
        <w:br/>
      </w:r>
      <w:r w:rsidRPr="00C42EF2">
        <w:rPr>
          <w:rStyle w:val="a5"/>
          <w:color w:val="404040"/>
          <w:sz w:val="28"/>
          <w:szCs w:val="28"/>
        </w:rPr>
        <w:t>Научно-</w:t>
      </w:r>
      <w:proofErr w:type="gramStart"/>
      <w:r w:rsidRPr="00C42EF2">
        <w:rPr>
          <w:rStyle w:val="a5"/>
          <w:color w:val="404040"/>
          <w:sz w:val="28"/>
          <w:szCs w:val="28"/>
        </w:rPr>
        <w:t>методические подходы</w:t>
      </w:r>
      <w:proofErr w:type="gramEnd"/>
      <w:r w:rsidRPr="00C42EF2">
        <w:rPr>
          <w:rStyle w:val="a5"/>
          <w:color w:val="404040"/>
          <w:sz w:val="28"/>
          <w:szCs w:val="28"/>
        </w:rPr>
        <w:t xml:space="preserve"> к развитию спортивного мастерства.</w:t>
      </w:r>
    </w:p>
    <w:p w:rsidR="008F3D09" w:rsidRPr="00C42EF2" w:rsidRDefault="008F3D09" w:rsidP="008F3D09">
      <w:pPr>
        <w:pStyle w:val="3"/>
        <w:spacing w:before="0" w:beforeAutospacing="0" w:after="0" w:afterAutospacing="0" w:line="360" w:lineRule="auto"/>
        <w:ind w:firstLine="709"/>
        <w:jc w:val="both"/>
        <w:rPr>
          <w:color w:val="404040"/>
          <w:sz w:val="28"/>
          <w:szCs w:val="28"/>
        </w:rPr>
      </w:pPr>
      <w:r w:rsidRPr="00C42EF2">
        <w:rPr>
          <w:rStyle w:val="a3"/>
          <w:b/>
          <w:bCs/>
          <w:color w:val="404040"/>
          <w:sz w:val="28"/>
          <w:szCs w:val="28"/>
        </w:rPr>
        <w:t>Научные статьи и методические работы</w:t>
      </w:r>
    </w:p>
    <w:p w:rsidR="008F3D09" w:rsidRPr="00C42EF2" w:rsidRDefault="008F3D09" w:rsidP="008F3D09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color w:val="404040"/>
          <w:sz w:val="28"/>
          <w:szCs w:val="28"/>
        </w:rPr>
      </w:pPr>
      <w:r w:rsidRPr="00C42EF2">
        <w:rPr>
          <w:rStyle w:val="a3"/>
          <w:color w:val="404040"/>
          <w:sz w:val="28"/>
          <w:szCs w:val="28"/>
        </w:rPr>
        <w:t>Развитие тхэквондо в России: стратегии и перспективы</w:t>
      </w:r>
      <w:r w:rsidRPr="00C42EF2">
        <w:rPr>
          <w:color w:val="404040"/>
          <w:sz w:val="28"/>
          <w:szCs w:val="28"/>
        </w:rPr>
        <w:t> / А.В. Леонтьев // Теория и практика физической культуры. – 2019. – № 5. – С. 12–15.</w:t>
      </w:r>
      <w:r>
        <w:rPr>
          <w:color w:val="404040"/>
          <w:sz w:val="28"/>
          <w:szCs w:val="28"/>
        </w:rPr>
        <w:t xml:space="preserve"> </w:t>
      </w:r>
      <w:r w:rsidRPr="00C42EF2">
        <w:rPr>
          <w:rStyle w:val="a5"/>
          <w:color w:val="404040"/>
          <w:sz w:val="28"/>
          <w:szCs w:val="28"/>
        </w:rPr>
        <w:t>Анализ государственных и региональных программ поддержки тхэквондо.</w:t>
      </w:r>
    </w:p>
    <w:p w:rsidR="008F3D09" w:rsidRPr="00C42EF2" w:rsidRDefault="008F3D09" w:rsidP="008F3D09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color w:val="404040"/>
          <w:sz w:val="28"/>
          <w:szCs w:val="28"/>
        </w:rPr>
      </w:pPr>
      <w:r w:rsidRPr="00C42EF2">
        <w:rPr>
          <w:rStyle w:val="a3"/>
          <w:color w:val="404040"/>
          <w:sz w:val="28"/>
          <w:szCs w:val="28"/>
        </w:rPr>
        <w:t>Модельные характеристики подготовки тхэквондистов высокой квалификации</w:t>
      </w:r>
      <w:r w:rsidRPr="00C42EF2">
        <w:rPr>
          <w:color w:val="404040"/>
          <w:sz w:val="28"/>
          <w:szCs w:val="28"/>
        </w:rPr>
        <w:t> / И.С. Ковалёв // Спорт: наука, образование, здоровье. – 2020. – № 3. – С. 45–52.</w:t>
      </w:r>
      <w:r>
        <w:rPr>
          <w:color w:val="404040"/>
          <w:sz w:val="28"/>
          <w:szCs w:val="28"/>
        </w:rPr>
        <w:t xml:space="preserve"> </w:t>
      </w:r>
      <w:r w:rsidRPr="00C42EF2">
        <w:rPr>
          <w:rStyle w:val="a5"/>
          <w:color w:val="404040"/>
          <w:sz w:val="28"/>
          <w:szCs w:val="28"/>
        </w:rPr>
        <w:t>Методика построения тренировочных программ для сборных команд.</w:t>
      </w:r>
    </w:p>
    <w:p w:rsidR="008F3D09" w:rsidRPr="00C42EF2" w:rsidRDefault="008F3D09" w:rsidP="008F3D09">
      <w:pPr>
        <w:pStyle w:val="a4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color w:val="404040"/>
          <w:sz w:val="28"/>
          <w:szCs w:val="28"/>
        </w:rPr>
      </w:pPr>
      <w:r w:rsidRPr="00C42EF2">
        <w:rPr>
          <w:rStyle w:val="a3"/>
          <w:color w:val="404040"/>
          <w:sz w:val="28"/>
          <w:szCs w:val="28"/>
        </w:rPr>
        <w:t>Программно-целевое развитие тхэквондо в системе школьного спорта</w:t>
      </w:r>
      <w:r w:rsidRPr="00C42EF2">
        <w:rPr>
          <w:color w:val="404040"/>
          <w:sz w:val="28"/>
          <w:szCs w:val="28"/>
        </w:rPr>
        <w:t> / Е.Д. Миронова // Физическое воспитание и детско-юношеский спорт. – 2021. – № 2. – С. 33–40.</w:t>
      </w:r>
      <w:r w:rsidRPr="00C42EF2">
        <w:rPr>
          <w:color w:val="404040"/>
          <w:sz w:val="28"/>
          <w:szCs w:val="28"/>
        </w:rPr>
        <w:br/>
      </w:r>
      <w:r w:rsidRPr="00C42EF2">
        <w:rPr>
          <w:rStyle w:val="a5"/>
          <w:color w:val="404040"/>
          <w:sz w:val="28"/>
          <w:szCs w:val="28"/>
        </w:rPr>
        <w:t>Внедрение тхэквондо в образовательные учреждения.</w:t>
      </w:r>
    </w:p>
    <w:p w:rsidR="008F3D09" w:rsidRPr="00C42EF2" w:rsidRDefault="008F3D09" w:rsidP="008F3D09">
      <w:pPr>
        <w:pStyle w:val="3"/>
        <w:spacing w:before="0" w:beforeAutospacing="0" w:after="0" w:afterAutospacing="0" w:line="360" w:lineRule="auto"/>
        <w:ind w:firstLine="709"/>
        <w:jc w:val="both"/>
        <w:rPr>
          <w:color w:val="404040"/>
          <w:sz w:val="28"/>
          <w:szCs w:val="28"/>
        </w:rPr>
      </w:pPr>
      <w:r w:rsidRPr="00C42EF2">
        <w:rPr>
          <w:rStyle w:val="a3"/>
          <w:b/>
          <w:bCs/>
          <w:color w:val="404040"/>
          <w:sz w:val="28"/>
          <w:szCs w:val="28"/>
        </w:rPr>
        <w:t>Официальные документы и стандарты</w:t>
      </w:r>
    </w:p>
    <w:p w:rsidR="008F3D09" w:rsidRPr="00C42EF2" w:rsidRDefault="008F3D09" w:rsidP="008F3D09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color w:val="404040"/>
          <w:sz w:val="28"/>
          <w:szCs w:val="28"/>
        </w:rPr>
      </w:pPr>
      <w:r w:rsidRPr="00C42EF2">
        <w:rPr>
          <w:rStyle w:val="a3"/>
          <w:color w:val="404040"/>
          <w:sz w:val="28"/>
          <w:szCs w:val="28"/>
        </w:rPr>
        <w:lastRenderedPageBreak/>
        <w:t>Федеральный стандарт спортивной подготовки по виду спорта "тхэквондо"</w:t>
      </w:r>
      <w:r w:rsidRPr="00C42EF2">
        <w:rPr>
          <w:color w:val="404040"/>
          <w:sz w:val="28"/>
          <w:szCs w:val="28"/>
        </w:rPr>
        <w:t xml:space="preserve"> (утв. приказом </w:t>
      </w:r>
      <w:proofErr w:type="spellStart"/>
      <w:r w:rsidRPr="00C42EF2">
        <w:rPr>
          <w:color w:val="404040"/>
          <w:sz w:val="28"/>
          <w:szCs w:val="28"/>
        </w:rPr>
        <w:t>Минспорта</w:t>
      </w:r>
      <w:proofErr w:type="spellEnd"/>
      <w:r w:rsidRPr="00C42EF2">
        <w:rPr>
          <w:color w:val="404040"/>
          <w:sz w:val="28"/>
          <w:szCs w:val="28"/>
        </w:rPr>
        <w:t xml:space="preserve"> РФ № 999 от 27.12.2023).</w:t>
      </w:r>
      <w:r w:rsidRPr="00C42EF2">
        <w:rPr>
          <w:color w:val="404040"/>
          <w:sz w:val="28"/>
          <w:szCs w:val="28"/>
        </w:rPr>
        <w:br/>
      </w:r>
      <w:r w:rsidRPr="00C42EF2">
        <w:rPr>
          <w:rStyle w:val="a5"/>
          <w:color w:val="404040"/>
          <w:sz w:val="28"/>
          <w:szCs w:val="28"/>
        </w:rPr>
        <w:t>Нормативные требования к тренировочным программам в России.</w:t>
      </w:r>
    </w:p>
    <w:p w:rsidR="008F3D09" w:rsidRPr="00C42EF2" w:rsidRDefault="008F3D09" w:rsidP="008F3D09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color w:val="404040"/>
          <w:sz w:val="28"/>
          <w:szCs w:val="28"/>
        </w:rPr>
      </w:pPr>
      <w:r w:rsidRPr="00C42EF2">
        <w:rPr>
          <w:rStyle w:val="a3"/>
          <w:color w:val="404040"/>
          <w:sz w:val="28"/>
          <w:szCs w:val="28"/>
          <w:lang w:val="en-US"/>
        </w:rPr>
        <w:t>World</w:t>
      </w:r>
      <w:r w:rsidRPr="008F3D09">
        <w:rPr>
          <w:rStyle w:val="a3"/>
          <w:color w:val="404040"/>
          <w:sz w:val="28"/>
          <w:szCs w:val="28"/>
        </w:rPr>
        <w:t xml:space="preserve"> </w:t>
      </w:r>
      <w:r w:rsidRPr="00C42EF2">
        <w:rPr>
          <w:rStyle w:val="a3"/>
          <w:color w:val="404040"/>
          <w:sz w:val="28"/>
          <w:szCs w:val="28"/>
          <w:lang w:val="en-US"/>
        </w:rPr>
        <w:t>Taekwondo</w:t>
      </w:r>
      <w:r w:rsidRPr="008F3D09">
        <w:rPr>
          <w:rStyle w:val="a3"/>
          <w:color w:val="404040"/>
          <w:sz w:val="28"/>
          <w:szCs w:val="28"/>
        </w:rPr>
        <w:t xml:space="preserve"> </w:t>
      </w:r>
      <w:r w:rsidRPr="00C42EF2">
        <w:rPr>
          <w:rStyle w:val="a3"/>
          <w:color w:val="404040"/>
          <w:sz w:val="28"/>
          <w:szCs w:val="28"/>
          <w:lang w:val="en-US"/>
        </w:rPr>
        <w:t>Development</w:t>
      </w:r>
      <w:r w:rsidRPr="008F3D09">
        <w:rPr>
          <w:rStyle w:val="a3"/>
          <w:color w:val="404040"/>
          <w:sz w:val="28"/>
          <w:szCs w:val="28"/>
        </w:rPr>
        <w:t xml:space="preserve"> </w:t>
      </w:r>
      <w:r w:rsidRPr="00C42EF2">
        <w:rPr>
          <w:rStyle w:val="a3"/>
          <w:color w:val="404040"/>
          <w:sz w:val="28"/>
          <w:szCs w:val="28"/>
          <w:lang w:val="en-US"/>
        </w:rPr>
        <w:t>Program</w:t>
      </w:r>
      <w:r w:rsidRPr="00C42EF2">
        <w:rPr>
          <w:color w:val="404040"/>
          <w:sz w:val="28"/>
          <w:szCs w:val="28"/>
          <w:lang w:val="en-US"/>
        </w:rPr>
        <w:t> </w:t>
      </w:r>
      <w:r w:rsidRPr="008F3D09">
        <w:rPr>
          <w:color w:val="404040"/>
          <w:sz w:val="28"/>
          <w:szCs w:val="28"/>
        </w:rPr>
        <w:t>(</w:t>
      </w:r>
      <w:r w:rsidRPr="00C42EF2">
        <w:rPr>
          <w:color w:val="404040"/>
          <w:sz w:val="28"/>
          <w:szCs w:val="28"/>
          <w:lang w:val="en-US"/>
        </w:rPr>
        <w:t>WT</w:t>
      </w:r>
      <w:r w:rsidRPr="008F3D09">
        <w:rPr>
          <w:color w:val="404040"/>
          <w:sz w:val="28"/>
          <w:szCs w:val="28"/>
        </w:rPr>
        <w:t xml:space="preserve"> </w:t>
      </w:r>
      <w:r w:rsidRPr="00C42EF2">
        <w:rPr>
          <w:color w:val="404040"/>
          <w:sz w:val="28"/>
          <w:szCs w:val="28"/>
          <w:lang w:val="en-US"/>
        </w:rPr>
        <w:t>Official</w:t>
      </w:r>
      <w:r w:rsidRPr="008F3D09">
        <w:rPr>
          <w:color w:val="404040"/>
          <w:sz w:val="28"/>
          <w:szCs w:val="28"/>
        </w:rPr>
        <w:t xml:space="preserve"> </w:t>
      </w:r>
      <w:r w:rsidRPr="00C42EF2">
        <w:rPr>
          <w:color w:val="404040"/>
          <w:sz w:val="28"/>
          <w:szCs w:val="28"/>
          <w:lang w:val="en-US"/>
        </w:rPr>
        <w:t>Documentation</w:t>
      </w:r>
      <w:r w:rsidRPr="008F3D09">
        <w:rPr>
          <w:color w:val="404040"/>
          <w:sz w:val="28"/>
          <w:szCs w:val="28"/>
        </w:rPr>
        <w:t>, 2022).</w:t>
      </w:r>
      <w:r>
        <w:rPr>
          <w:color w:val="404040"/>
          <w:sz w:val="28"/>
          <w:szCs w:val="28"/>
        </w:rPr>
        <w:t xml:space="preserve"> </w:t>
      </w:r>
      <w:r w:rsidRPr="00C42EF2">
        <w:rPr>
          <w:rStyle w:val="a5"/>
          <w:color w:val="404040"/>
          <w:sz w:val="28"/>
          <w:szCs w:val="28"/>
        </w:rPr>
        <w:t>Глобальная стратегия развития тхэквондо ВТФ на международном уровне.</w:t>
      </w:r>
    </w:p>
    <w:p w:rsidR="00EA2631" w:rsidRDefault="00EA2631"/>
    <w:sectPr w:rsidR="00EA2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1946"/>
    <w:multiLevelType w:val="multilevel"/>
    <w:tmpl w:val="B18CB99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A97744"/>
    <w:multiLevelType w:val="multilevel"/>
    <w:tmpl w:val="571C5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594298"/>
    <w:multiLevelType w:val="multilevel"/>
    <w:tmpl w:val="15A81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6B564D"/>
    <w:multiLevelType w:val="multilevel"/>
    <w:tmpl w:val="FCF03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040204"/>
    <w:multiLevelType w:val="multilevel"/>
    <w:tmpl w:val="E064D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B50F08"/>
    <w:multiLevelType w:val="multilevel"/>
    <w:tmpl w:val="9858E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F64477"/>
    <w:multiLevelType w:val="multilevel"/>
    <w:tmpl w:val="B12A1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626896"/>
    <w:multiLevelType w:val="multilevel"/>
    <w:tmpl w:val="0ADE2A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E22A72"/>
    <w:multiLevelType w:val="multilevel"/>
    <w:tmpl w:val="42A62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B702A6"/>
    <w:multiLevelType w:val="multilevel"/>
    <w:tmpl w:val="6E623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E434BD"/>
    <w:multiLevelType w:val="multilevel"/>
    <w:tmpl w:val="060C5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9"/>
  </w:num>
  <w:num w:numId="6">
    <w:abstractNumId w:val="5"/>
  </w:num>
  <w:num w:numId="7">
    <w:abstractNumId w:val="4"/>
  </w:num>
  <w:num w:numId="8">
    <w:abstractNumId w:val="2"/>
  </w:num>
  <w:num w:numId="9">
    <w:abstractNumId w:val="10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09"/>
    <w:rsid w:val="008F3D09"/>
    <w:rsid w:val="00E85BD1"/>
    <w:rsid w:val="00EA2631"/>
    <w:rsid w:val="00EE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D09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E6886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2">
    <w:name w:val="heading 2"/>
    <w:basedOn w:val="a"/>
    <w:link w:val="20"/>
    <w:uiPriority w:val="9"/>
    <w:qFormat/>
    <w:rsid w:val="008F3D09"/>
    <w:pPr>
      <w:spacing w:before="100" w:beforeAutospacing="1" w:after="100" w:afterAutospacing="1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F3D09"/>
    <w:pPr>
      <w:spacing w:before="100" w:beforeAutospacing="1" w:after="100" w:afterAutospacing="1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88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F3D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3D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F3D09"/>
    <w:rPr>
      <w:b/>
      <w:bCs/>
    </w:rPr>
  </w:style>
  <w:style w:type="paragraph" w:styleId="a4">
    <w:name w:val="Normal (Web)"/>
    <w:basedOn w:val="a"/>
    <w:uiPriority w:val="99"/>
    <w:unhideWhenUsed/>
    <w:rsid w:val="008F3D09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F3D0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D09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E6886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2">
    <w:name w:val="heading 2"/>
    <w:basedOn w:val="a"/>
    <w:link w:val="20"/>
    <w:uiPriority w:val="9"/>
    <w:qFormat/>
    <w:rsid w:val="008F3D09"/>
    <w:pPr>
      <w:spacing w:before="100" w:beforeAutospacing="1" w:after="100" w:afterAutospacing="1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F3D09"/>
    <w:pPr>
      <w:spacing w:before="100" w:beforeAutospacing="1" w:after="100" w:afterAutospacing="1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88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F3D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3D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F3D09"/>
    <w:rPr>
      <w:b/>
      <w:bCs/>
    </w:rPr>
  </w:style>
  <w:style w:type="paragraph" w:styleId="a4">
    <w:name w:val="Normal (Web)"/>
    <w:basedOn w:val="a"/>
    <w:uiPriority w:val="99"/>
    <w:unhideWhenUsed/>
    <w:rsid w:val="008F3D09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F3D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2025-04-01T14:18:00Z</dcterms:created>
  <dcterms:modified xsi:type="dcterms:W3CDTF">2025-04-01T14:19:00Z</dcterms:modified>
</cp:coreProperties>
</file>