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08" w:rsidRPr="00F00B2D" w:rsidRDefault="00BE5738" w:rsidP="00BE5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2D">
        <w:rPr>
          <w:rFonts w:ascii="Times New Roman" w:hAnsi="Times New Roman" w:cs="Times New Roman"/>
          <w:b/>
          <w:sz w:val="28"/>
          <w:szCs w:val="28"/>
        </w:rPr>
        <w:t>Дидактическое панно «Животные Таганая»</w:t>
      </w:r>
    </w:p>
    <w:p w:rsidR="00BE5738" w:rsidRDefault="00BE5738" w:rsidP="00BE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Знакомство с животными национального парка «Таганай»</w:t>
      </w:r>
    </w:p>
    <w:p w:rsidR="00BE5738" w:rsidRDefault="00BE5738" w:rsidP="00BE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738">
        <w:rPr>
          <w:rFonts w:ascii="Times New Roman" w:hAnsi="Times New Roman" w:cs="Times New Roman"/>
          <w:sz w:val="28"/>
          <w:szCs w:val="28"/>
        </w:rPr>
        <w:t>Задачи:</w:t>
      </w:r>
    </w:p>
    <w:p w:rsidR="0096232F" w:rsidRPr="00BE5738" w:rsidRDefault="0096232F" w:rsidP="00BE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с животными, живущими в национальном парке «Таганай»</w:t>
      </w:r>
    </w:p>
    <w:p w:rsidR="00BE5738" w:rsidRPr="00BE5738" w:rsidRDefault="0096232F" w:rsidP="00BE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5738" w:rsidRPr="00BE5738">
        <w:rPr>
          <w:rFonts w:ascii="Times New Roman" w:hAnsi="Times New Roman" w:cs="Times New Roman"/>
          <w:sz w:val="28"/>
          <w:szCs w:val="28"/>
        </w:rPr>
        <w:t>.Совершенствовать координацию руки и глаза</w:t>
      </w:r>
      <w:r w:rsidR="00BE5738">
        <w:rPr>
          <w:rFonts w:ascii="Times New Roman" w:hAnsi="Times New Roman" w:cs="Times New Roman"/>
          <w:sz w:val="28"/>
          <w:szCs w:val="28"/>
        </w:rPr>
        <w:t>; развивать мелкую моторику рук</w:t>
      </w:r>
      <w:r w:rsidR="00BE5738" w:rsidRPr="00BE5738">
        <w:rPr>
          <w:rFonts w:ascii="Times New Roman" w:hAnsi="Times New Roman" w:cs="Times New Roman"/>
          <w:sz w:val="28"/>
          <w:szCs w:val="28"/>
        </w:rPr>
        <w:t>, развивать фантазию, память, внимание, развивать интерес к</w:t>
      </w:r>
      <w:r w:rsidR="00BE5738">
        <w:rPr>
          <w:rFonts w:ascii="Times New Roman" w:hAnsi="Times New Roman" w:cs="Times New Roman"/>
          <w:sz w:val="28"/>
          <w:szCs w:val="28"/>
        </w:rPr>
        <w:t xml:space="preserve"> </w:t>
      </w:r>
      <w:r w:rsidR="00BE5738" w:rsidRPr="00BE5738">
        <w:rPr>
          <w:rFonts w:ascii="Times New Roman" w:hAnsi="Times New Roman" w:cs="Times New Roman"/>
          <w:sz w:val="28"/>
          <w:szCs w:val="28"/>
        </w:rPr>
        <w:t>театральной деятельности.</w:t>
      </w:r>
    </w:p>
    <w:p w:rsidR="00BE5738" w:rsidRPr="00BE5738" w:rsidRDefault="0096232F" w:rsidP="00BE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5738" w:rsidRPr="00BE5738">
        <w:rPr>
          <w:rFonts w:ascii="Times New Roman" w:hAnsi="Times New Roman" w:cs="Times New Roman"/>
          <w:sz w:val="28"/>
          <w:szCs w:val="28"/>
        </w:rPr>
        <w:t xml:space="preserve">.Формирование умений и навыков у детей </w:t>
      </w:r>
      <w:r w:rsidR="00BE5738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BE5738" w:rsidRPr="00BE5738">
        <w:rPr>
          <w:rFonts w:ascii="Times New Roman" w:hAnsi="Times New Roman" w:cs="Times New Roman"/>
          <w:sz w:val="28"/>
          <w:szCs w:val="28"/>
        </w:rPr>
        <w:t>дошкольного возраста в</w:t>
      </w:r>
      <w:r w:rsidR="00BE5738">
        <w:rPr>
          <w:rFonts w:ascii="Times New Roman" w:hAnsi="Times New Roman" w:cs="Times New Roman"/>
          <w:sz w:val="28"/>
          <w:szCs w:val="28"/>
        </w:rPr>
        <w:t xml:space="preserve"> </w:t>
      </w:r>
      <w:r w:rsidR="00BE5738" w:rsidRPr="00BE5738">
        <w:rPr>
          <w:rFonts w:ascii="Times New Roman" w:hAnsi="Times New Roman" w:cs="Times New Roman"/>
          <w:sz w:val="28"/>
          <w:szCs w:val="28"/>
        </w:rPr>
        <w:t>пространственном ориентировании на плоск</w:t>
      </w:r>
      <w:r w:rsidR="00BE5738">
        <w:rPr>
          <w:rFonts w:ascii="Times New Roman" w:hAnsi="Times New Roman" w:cs="Times New Roman"/>
          <w:sz w:val="28"/>
          <w:szCs w:val="28"/>
        </w:rPr>
        <w:t>ости (вверх – вниз, выше – ниже)</w:t>
      </w:r>
    </w:p>
    <w:p w:rsidR="00BE5738" w:rsidRPr="00BE5738" w:rsidRDefault="0096232F" w:rsidP="00BE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738">
        <w:rPr>
          <w:rFonts w:ascii="Times New Roman" w:hAnsi="Times New Roman" w:cs="Times New Roman"/>
          <w:sz w:val="28"/>
          <w:szCs w:val="28"/>
        </w:rPr>
        <w:t xml:space="preserve">. </w:t>
      </w:r>
      <w:r w:rsidR="00BE5738" w:rsidRPr="00BE5738">
        <w:rPr>
          <w:rFonts w:ascii="Times New Roman" w:hAnsi="Times New Roman" w:cs="Times New Roman"/>
          <w:sz w:val="28"/>
          <w:szCs w:val="28"/>
        </w:rPr>
        <w:t xml:space="preserve"> Развитие умения различать предметы по цвету и величине.</w:t>
      </w:r>
      <w:r w:rsidR="00BE5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38" w:rsidRDefault="00BE5738" w:rsidP="00BE5738">
      <w:pPr>
        <w:rPr>
          <w:rFonts w:ascii="Times New Roman" w:hAnsi="Times New Roman" w:cs="Times New Roman"/>
          <w:sz w:val="28"/>
          <w:szCs w:val="28"/>
        </w:rPr>
      </w:pPr>
      <w:r w:rsidRPr="00BE5738">
        <w:rPr>
          <w:rFonts w:ascii="Times New Roman" w:hAnsi="Times New Roman" w:cs="Times New Roman"/>
          <w:sz w:val="28"/>
          <w:szCs w:val="28"/>
        </w:rPr>
        <w:t>Пособие привлекает внимание детей своей яркостью, мобильностью,</w:t>
      </w:r>
      <w:r w:rsidR="007F2A1A">
        <w:rPr>
          <w:rFonts w:ascii="Times New Roman" w:hAnsi="Times New Roman" w:cs="Times New Roman"/>
          <w:sz w:val="28"/>
          <w:szCs w:val="28"/>
        </w:rPr>
        <w:t xml:space="preserve"> </w:t>
      </w:r>
      <w:r w:rsidRPr="00BE5738">
        <w:rPr>
          <w:rFonts w:ascii="Times New Roman" w:hAnsi="Times New Roman" w:cs="Times New Roman"/>
          <w:sz w:val="28"/>
          <w:szCs w:val="28"/>
        </w:rPr>
        <w:t>многофункциональностью, простото</w:t>
      </w:r>
      <w:r w:rsidR="007F2A1A">
        <w:rPr>
          <w:rFonts w:ascii="Times New Roman" w:hAnsi="Times New Roman" w:cs="Times New Roman"/>
          <w:sz w:val="28"/>
          <w:szCs w:val="28"/>
        </w:rPr>
        <w:t>й в использовании.</w:t>
      </w:r>
    </w:p>
    <w:p w:rsidR="007F2A1A" w:rsidRDefault="007F2A1A" w:rsidP="00BE5738">
      <w:pPr>
        <w:rPr>
          <w:rFonts w:ascii="Times New Roman" w:hAnsi="Times New Roman" w:cs="Times New Roman"/>
          <w:sz w:val="28"/>
          <w:szCs w:val="28"/>
        </w:rPr>
      </w:pPr>
    </w:p>
    <w:p w:rsidR="007F2A1A" w:rsidRPr="00B04CFB" w:rsidRDefault="00303C4D" w:rsidP="00303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B">
        <w:rPr>
          <w:rFonts w:ascii="Times New Roman" w:hAnsi="Times New Roman" w:cs="Times New Roman"/>
          <w:b/>
          <w:sz w:val="28"/>
          <w:szCs w:val="28"/>
        </w:rPr>
        <w:t>Варианты использования панно.</w:t>
      </w:r>
      <w:bookmarkStart w:id="0" w:name="_GoBack"/>
      <w:bookmarkEnd w:id="0"/>
    </w:p>
    <w:p w:rsidR="00303C4D" w:rsidRDefault="00303C4D" w:rsidP="00303C4D">
      <w:pPr>
        <w:rPr>
          <w:rFonts w:ascii="Times New Roman" w:hAnsi="Times New Roman" w:cs="Times New Roman"/>
          <w:sz w:val="28"/>
          <w:szCs w:val="28"/>
        </w:rPr>
      </w:pPr>
    </w:p>
    <w:p w:rsidR="00303C4D" w:rsidRPr="0046263C" w:rsidRDefault="00303C4D" w:rsidP="00303C4D">
      <w:pPr>
        <w:rPr>
          <w:rFonts w:ascii="Times New Roman" w:hAnsi="Times New Roman" w:cs="Times New Roman"/>
          <w:b/>
          <w:sz w:val="28"/>
          <w:szCs w:val="28"/>
        </w:rPr>
      </w:pPr>
      <w:r w:rsidRPr="0046263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D1764" w:rsidRPr="0046263C">
        <w:rPr>
          <w:rFonts w:ascii="Times New Roman" w:hAnsi="Times New Roman" w:cs="Times New Roman"/>
          <w:b/>
          <w:sz w:val="28"/>
          <w:szCs w:val="28"/>
        </w:rPr>
        <w:t>гра «Назови животное</w:t>
      </w:r>
      <w:r w:rsidRPr="0046263C">
        <w:rPr>
          <w:rFonts w:ascii="Times New Roman" w:hAnsi="Times New Roman" w:cs="Times New Roman"/>
          <w:b/>
          <w:sz w:val="28"/>
          <w:szCs w:val="28"/>
        </w:rPr>
        <w:t>»</w:t>
      </w:r>
    </w:p>
    <w:p w:rsidR="00303C4D" w:rsidRPr="00303C4D" w:rsidRDefault="000D1764" w:rsidP="00303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Ввести в активный словарь детей младшего дошкольного возраста названия животных национального парка, формировать</w:t>
      </w:r>
      <w:r w:rsidR="00303C4D" w:rsidRPr="00303C4D">
        <w:rPr>
          <w:rFonts w:ascii="Times New Roman" w:hAnsi="Times New Roman" w:cs="Times New Roman"/>
          <w:sz w:val="28"/>
          <w:szCs w:val="28"/>
        </w:rPr>
        <w:t xml:space="preserve"> умение разгадывать загадки, развивать слуховое</w:t>
      </w:r>
      <w:r w:rsidR="00303C4D">
        <w:rPr>
          <w:rFonts w:ascii="Times New Roman" w:hAnsi="Times New Roman" w:cs="Times New Roman"/>
          <w:sz w:val="28"/>
          <w:szCs w:val="28"/>
        </w:rPr>
        <w:t xml:space="preserve"> </w:t>
      </w:r>
      <w:r w:rsidR="00303C4D" w:rsidRPr="00303C4D">
        <w:rPr>
          <w:rFonts w:ascii="Times New Roman" w:hAnsi="Times New Roman" w:cs="Times New Roman"/>
          <w:sz w:val="28"/>
          <w:szCs w:val="28"/>
        </w:rPr>
        <w:t>восприятие и фразовую речь; развивать воображение при узнавании животного,</w:t>
      </w:r>
      <w:r w:rsidR="00303C4D">
        <w:rPr>
          <w:rFonts w:ascii="Times New Roman" w:hAnsi="Times New Roman" w:cs="Times New Roman"/>
          <w:sz w:val="28"/>
          <w:szCs w:val="28"/>
        </w:rPr>
        <w:t xml:space="preserve"> </w:t>
      </w:r>
      <w:r w:rsidR="00303C4D" w:rsidRPr="00303C4D">
        <w:rPr>
          <w:rFonts w:ascii="Times New Roman" w:hAnsi="Times New Roman" w:cs="Times New Roman"/>
          <w:sz w:val="28"/>
          <w:szCs w:val="28"/>
        </w:rPr>
        <w:t>развивать мелкую моторику рук и сенсорное впечатление у детей.</w:t>
      </w:r>
    </w:p>
    <w:p w:rsidR="00303C4D" w:rsidRPr="00303C4D" w:rsidRDefault="00303C4D" w:rsidP="00303C4D">
      <w:pPr>
        <w:rPr>
          <w:rFonts w:ascii="Times New Roman" w:hAnsi="Times New Roman" w:cs="Times New Roman"/>
          <w:sz w:val="28"/>
          <w:szCs w:val="28"/>
        </w:rPr>
      </w:pPr>
      <w:r w:rsidRPr="00303C4D">
        <w:rPr>
          <w:rFonts w:ascii="Times New Roman" w:hAnsi="Times New Roman" w:cs="Times New Roman"/>
          <w:sz w:val="28"/>
          <w:szCs w:val="28"/>
        </w:rPr>
        <w:t>Дидактический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фетровые изображения животных.</w:t>
      </w:r>
    </w:p>
    <w:p w:rsidR="00303C4D" w:rsidRDefault="000D1764" w:rsidP="00303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764" w:rsidRDefault="0046263C" w:rsidP="00303C4D">
      <w:pPr>
        <w:rPr>
          <w:rFonts w:ascii="Times New Roman" w:hAnsi="Times New Roman" w:cs="Times New Roman"/>
          <w:sz w:val="28"/>
          <w:szCs w:val="28"/>
        </w:rPr>
      </w:pPr>
      <w:r w:rsidRPr="004626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922836</wp:posOffset>
            </wp:positionH>
            <wp:positionV relativeFrom="paragraph">
              <wp:posOffset>8074</wp:posOffset>
            </wp:positionV>
            <wp:extent cx="3338286" cy="2421118"/>
            <wp:effectExtent l="0" t="0" r="0" b="0"/>
            <wp:wrapNone/>
            <wp:docPr id="1" name="Рисунок 1" descr="C:\Users\Admin\Desktop\20250321_18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0321_1821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354" cy="242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64" w:rsidRPr="00303C4D" w:rsidRDefault="000D1764" w:rsidP="00303C4D">
      <w:pPr>
        <w:rPr>
          <w:rFonts w:ascii="Times New Roman" w:hAnsi="Times New Roman" w:cs="Times New Roman"/>
          <w:sz w:val="28"/>
          <w:szCs w:val="28"/>
        </w:rPr>
      </w:pPr>
    </w:p>
    <w:p w:rsidR="00BE5738" w:rsidRDefault="000D1764" w:rsidP="00303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38" w:rsidRDefault="00BE5738" w:rsidP="00BE5738">
      <w:pPr>
        <w:rPr>
          <w:rFonts w:ascii="Times New Roman" w:hAnsi="Times New Roman" w:cs="Times New Roman"/>
          <w:sz w:val="28"/>
          <w:szCs w:val="28"/>
        </w:rPr>
      </w:pPr>
    </w:p>
    <w:p w:rsidR="00BE5738" w:rsidRDefault="00BE5738" w:rsidP="00BE5738">
      <w:pPr>
        <w:rPr>
          <w:rFonts w:ascii="Times New Roman" w:hAnsi="Times New Roman" w:cs="Times New Roman"/>
          <w:sz w:val="28"/>
          <w:szCs w:val="28"/>
        </w:rPr>
      </w:pPr>
    </w:p>
    <w:p w:rsidR="00BE5738" w:rsidRDefault="00BE5738" w:rsidP="00BE5738">
      <w:pPr>
        <w:rPr>
          <w:rFonts w:ascii="Times New Roman" w:hAnsi="Times New Roman" w:cs="Times New Roman"/>
          <w:sz w:val="28"/>
          <w:szCs w:val="28"/>
        </w:rPr>
      </w:pPr>
    </w:p>
    <w:p w:rsidR="00BE5738" w:rsidRDefault="00BE5738" w:rsidP="00BE5738">
      <w:pPr>
        <w:rPr>
          <w:rFonts w:ascii="Times New Roman" w:hAnsi="Times New Roman" w:cs="Times New Roman"/>
          <w:sz w:val="28"/>
          <w:szCs w:val="28"/>
        </w:rPr>
      </w:pPr>
    </w:p>
    <w:p w:rsidR="00BE5738" w:rsidRDefault="0046263C" w:rsidP="00BE5738">
      <w:pPr>
        <w:rPr>
          <w:rFonts w:ascii="Times New Roman" w:hAnsi="Times New Roman" w:cs="Times New Roman"/>
          <w:sz w:val="28"/>
          <w:szCs w:val="28"/>
        </w:rPr>
      </w:pPr>
      <w:r w:rsidRPr="0046263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-9435</wp:posOffset>
            </wp:positionV>
            <wp:extent cx="3541303" cy="2656658"/>
            <wp:effectExtent l="0" t="0" r="2540" b="0"/>
            <wp:wrapNone/>
            <wp:docPr id="2" name="Рисунок 2" descr="C:\Users\Admin\Desktop\20250321_11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0321_113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03" cy="265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738" w:rsidRDefault="0096232F" w:rsidP="00BE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38" w:rsidRDefault="00BE5738" w:rsidP="00BE5738">
      <w:pPr>
        <w:rPr>
          <w:rFonts w:ascii="Times New Roman" w:hAnsi="Times New Roman" w:cs="Times New Roman"/>
          <w:sz w:val="28"/>
          <w:szCs w:val="28"/>
        </w:rPr>
      </w:pPr>
    </w:p>
    <w:p w:rsidR="00BE5738" w:rsidRDefault="00BE5738" w:rsidP="00BE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63C" w:rsidRDefault="0046263C" w:rsidP="00BE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63C" w:rsidRPr="0046263C" w:rsidRDefault="0046263C" w:rsidP="0046263C">
      <w:pPr>
        <w:rPr>
          <w:rFonts w:ascii="Times New Roman" w:hAnsi="Times New Roman" w:cs="Times New Roman"/>
          <w:sz w:val="28"/>
          <w:szCs w:val="28"/>
        </w:rPr>
      </w:pPr>
    </w:p>
    <w:p w:rsidR="0046263C" w:rsidRPr="0046263C" w:rsidRDefault="0046263C" w:rsidP="0046263C">
      <w:pPr>
        <w:rPr>
          <w:rFonts w:ascii="Times New Roman" w:hAnsi="Times New Roman" w:cs="Times New Roman"/>
          <w:sz w:val="28"/>
          <w:szCs w:val="28"/>
        </w:rPr>
      </w:pPr>
    </w:p>
    <w:p w:rsidR="0046263C" w:rsidRPr="0046263C" w:rsidRDefault="0046263C" w:rsidP="0046263C">
      <w:pPr>
        <w:rPr>
          <w:rFonts w:ascii="Times New Roman" w:hAnsi="Times New Roman" w:cs="Times New Roman"/>
          <w:sz w:val="28"/>
          <w:szCs w:val="28"/>
        </w:rPr>
      </w:pPr>
    </w:p>
    <w:p w:rsidR="0046263C" w:rsidRPr="0046263C" w:rsidRDefault="0046263C" w:rsidP="0046263C">
      <w:pPr>
        <w:rPr>
          <w:rFonts w:ascii="Times New Roman" w:hAnsi="Times New Roman" w:cs="Times New Roman"/>
          <w:sz w:val="28"/>
          <w:szCs w:val="28"/>
        </w:rPr>
      </w:pPr>
    </w:p>
    <w:p w:rsidR="0046263C" w:rsidRDefault="0046263C" w:rsidP="0046263C">
      <w:pPr>
        <w:rPr>
          <w:rFonts w:ascii="Times New Roman" w:hAnsi="Times New Roman" w:cs="Times New Roman"/>
          <w:sz w:val="28"/>
          <w:szCs w:val="28"/>
        </w:rPr>
      </w:pPr>
    </w:p>
    <w:p w:rsidR="00BE5738" w:rsidRPr="0046263C" w:rsidRDefault="0046263C" w:rsidP="0046263C">
      <w:pPr>
        <w:tabs>
          <w:tab w:val="left" w:pos="2103"/>
        </w:tabs>
        <w:rPr>
          <w:rFonts w:ascii="Times New Roman" w:hAnsi="Times New Roman" w:cs="Times New Roman"/>
          <w:b/>
          <w:sz w:val="28"/>
          <w:szCs w:val="28"/>
        </w:rPr>
      </w:pPr>
      <w:r w:rsidRPr="0046263C">
        <w:rPr>
          <w:rFonts w:ascii="Times New Roman" w:hAnsi="Times New Roman" w:cs="Times New Roman"/>
          <w:b/>
          <w:sz w:val="28"/>
          <w:szCs w:val="28"/>
        </w:rPr>
        <w:t>Игра «Вверх-вниз, выше-ниже»</w:t>
      </w:r>
    </w:p>
    <w:p w:rsidR="0046263C" w:rsidRDefault="0046263C" w:rsidP="0046263C">
      <w:pPr>
        <w:tabs>
          <w:tab w:val="left" w:pos="2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Поместить животных выше-ниже, вверх-вниз относительно друг друга.</w:t>
      </w:r>
    </w:p>
    <w:p w:rsidR="0046263C" w:rsidRDefault="0046263C" w:rsidP="0046263C">
      <w:pPr>
        <w:tabs>
          <w:tab w:val="left" w:pos="2103"/>
        </w:tabs>
        <w:rPr>
          <w:rFonts w:ascii="Times New Roman" w:hAnsi="Times New Roman" w:cs="Times New Roman"/>
          <w:sz w:val="28"/>
          <w:szCs w:val="28"/>
        </w:rPr>
      </w:pPr>
    </w:p>
    <w:p w:rsidR="0046263C" w:rsidRPr="00B04CFB" w:rsidRDefault="0046263C" w:rsidP="0046263C">
      <w:pPr>
        <w:tabs>
          <w:tab w:val="left" w:pos="2103"/>
        </w:tabs>
        <w:rPr>
          <w:rFonts w:ascii="Times New Roman" w:hAnsi="Times New Roman" w:cs="Times New Roman"/>
          <w:b/>
          <w:sz w:val="28"/>
          <w:szCs w:val="28"/>
        </w:rPr>
      </w:pPr>
      <w:r w:rsidRPr="00B04CFB">
        <w:rPr>
          <w:rFonts w:ascii="Times New Roman" w:hAnsi="Times New Roman" w:cs="Times New Roman"/>
          <w:b/>
          <w:sz w:val="28"/>
          <w:szCs w:val="28"/>
        </w:rPr>
        <w:t>Игра «Цвет и величина»</w:t>
      </w:r>
    </w:p>
    <w:p w:rsidR="00B04CFB" w:rsidRDefault="00B04CFB" w:rsidP="0046263C">
      <w:pPr>
        <w:tabs>
          <w:tab w:val="left" w:pos="2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Распределить животных по величине, цвету</w:t>
      </w:r>
    </w:p>
    <w:p w:rsidR="001B2541" w:rsidRDefault="001B2541" w:rsidP="0046263C">
      <w:pPr>
        <w:tabs>
          <w:tab w:val="left" w:pos="2103"/>
        </w:tabs>
        <w:rPr>
          <w:rFonts w:ascii="Times New Roman" w:hAnsi="Times New Roman" w:cs="Times New Roman"/>
          <w:sz w:val="28"/>
          <w:szCs w:val="28"/>
        </w:rPr>
      </w:pPr>
    </w:p>
    <w:p w:rsidR="001B2541" w:rsidRDefault="001B2541" w:rsidP="0046263C">
      <w:pPr>
        <w:tabs>
          <w:tab w:val="left" w:pos="2103"/>
        </w:tabs>
        <w:rPr>
          <w:rFonts w:ascii="Times New Roman" w:hAnsi="Times New Roman" w:cs="Times New Roman"/>
          <w:b/>
          <w:sz w:val="28"/>
          <w:szCs w:val="28"/>
        </w:rPr>
      </w:pPr>
      <w:r w:rsidRPr="001B2541">
        <w:rPr>
          <w:rFonts w:ascii="Times New Roman" w:hAnsi="Times New Roman" w:cs="Times New Roman"/>
          <w:b/>
          <w:sz w:val="28"/>
          <w:szCs w:val="28"/>
        </w:rPr>
        <w:t>Игра «Предлоги»</w:t>
      </w:r>
    </w:p>
    <w:p w:rsidR="001B2541" w:rsidRPr="001B2541" w:rsidRDefault="001B2541" w:rsidP="0046263C">
      <w:pPr>
        <w:tabs>
          <w:tab w:val="left" w:pos="2103"/>
        </w:tabs>
        <w:rPr>
          <w:rFonts w:ascii="Times New Roman" w:hAnsi="Times New Roman" w:cs="Times New Roman"/>
          <w:sz w:val="28"/>
          <w:szCs w:val="28"/>
        </w:rPr>
      </w:pPr>
      <w:r w:rsidRPr="001B2541">
        <w:rPr>
          <w:rFonts w:ascii="Times New Roman" w:hAnsi="Times New Roman" w:cs="Times New Roman"/>
          <w:sz w:val="28"/>
          <w:szCs w:val="28"/>
        </w:rPr>
        <w:t>Цель: Поставить животное</w:t>
      </w:r>
      <w:r>
        <w:rPr>
          <w:rFonts w:ascii="Times New Roman" w:hAnsi="Times New Roman" w:cs="Times New Roman"/>
          <w:sz w:val="28"/>
          <w:szCs w:val="28"/>
        </w:rPr>
        <w:t xml:space="preserve"> около реки, дерева, горы, на цветок, на дорожку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263C" w:rsidRDefault="0046263C" w:rsidP="0046263C">
      <w:pPr>
        <w:tabs>
          <w:tab w:val="left" w:pos="2103"/>
        </w:tabs>
        <w:rPr>
          <w:rFonts w:ascii="Times New Roman" w:hAnsi="Times New Roman" w:cs="Times New Roman"/>
          <w:sz w:val="28"/>
          <w:szCs w:val="28"/>
        </w:rPr>
      </w:pPr>
    </w:p>
    <w:p w:rsidR="0046263C" w:rsidRPr="0046263C" w:rsidRDefault="0046263C" w:rsidP="0046263C">
      <w:pPr>
        <w:tabs>
          <w:tab w:val="left" w:pos="2103"/>
        </w:tabs>
        <w:rPr>
          <w:rFonts w:ascii="Times New Roman" w:hAnsi="Times New Roman" w:cs="Times New Roman"/>
          <w:sz w:val="28"/>
          <w:szCs w:val="28"/>
        </w:rPr>
      </w:pPr>
    </w:p>
    <w:sectPr w:rsidR="0046263C" w:rsidRPr="0046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71"/>
    <w:rsid w:val="000D1764"/>
    <w:rsid w:val="001B2541"/>
    <w:rsid w:val="00303C4D"/>
    <w:rsid w:val="0046263C"/>
    <w:rsid w:val="007F2A1A"/>
    <w:rsid w:val="00866E71"/>
    <w:rsid w:val="0096232F"/>
    <w:rsid w:val="00B04CFB"/>
    <w:rsid w:val="00BE5738"/>
    <w:rsid w:val="00F00B2D"/>
    <w:rsid w:val="00F4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19D6"/>
  <w15:chartTrackingRefBased/>
  <w15:docId w15:val="{058B9866-1858-4326-B817-1ED2FE0F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2025-04-07T08:46:00Z</dcterms:created>
  <dcterms:modified xsi:type="dcterms:W3CDTF">2025-04-07T10:07:00Z</dcterms:modified>
</cp:coreProperties>
</file>