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1D4" w:rsidRDefault="009821D4" w:rsidP="009821D4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Пономарева Ирина Михайловна</w:t>
      </w:r>
    </w:p>
    <w:p w:rsidR="009821D4" w:rsidRDefault="009821D4" w:rsidP="009821D4">
      <w:pPr>
        <w:tabs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воспитатель МДОУ «Д/с № 141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</w:p>
    <w:p w:rsidR="009821D4" w:rsidRDefault="009821D4" w:rsidP="00470F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FAD" w:rsidRPr="00456D28" w:rsidRDefault="00470FAD" w:rsidP="00470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D28">
        <w:rPr>
          <w:rFonts w:ascii="Times New Roman" w:hAnsi="Times New Roman" w:cs="Times New Roman"/>
          <w:b/>
          <w:sz w:val="28"/>
          <w:szCs w:val="28"/>
        </w:rPr>
        <w:t>Конспект «Быт наших предков»</w:t>
      </w:r>
    </w:p>
    <w:p w:rsidR="00470FAD" w:rsidRDefault="00456D28" w:rsidP="00456D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з</w:t>
      </w:r>
      <w:r w:rsidR="00470FAD">
        <w:rPr>
          <w:rFonts w:ascii="Times New Roman" w:hAnsi="Times New Roman" w:cs="Times New Roman"/>
          <w:sz w:val="24"/>
          <w:szCs w:val="24"/>
        </w:rPr>
        <w:t>накомство дошкольников с народной семейной традиционной культурой Южного Урала; старшая группа)</w:t>
      </w:r>
    </w:p>
    <w:p w:rsidR="00470FAD" w:rsidRDefault="00470FAD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56D2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Продолжать знакомить детей с традиционно-бытовой культурой русского народа (изба, одежда, орудие труда, домашняя утварь).</w:t>
      </w:r>
    </w:p>
    <w:p w:rsidR="00470FAD" w:rsidRDefault="00456D28" w:rsidP="00470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70FAD" w:rsidRPr="00456D28">
        <w:rPr>
          <w:rFonts w:ascii="Times New Roman" w:hAnsi="Times New Roman" w:cs="Times New Roman"/>
          <w:b/>
          <w:sz w:val="24"/>
          <w:szCs w:val="24"/>
        </w:rPr>
        <w:t>2.</w:t>
      </w:r>
      <w:r w:rsidR="00470FAD">
        <w:rPr>
          <w:rFonts w:ascii="Times New Roman" w:hAnsi="Times New Roman" w:cs="Times New Roman"/>
          <w:sz w:val="24"/>
          <w:szCs w:val="24"/>
        </w:rPr>
        <w:t xml:space="preserve"> Расширять знания детей о домашней утвари (горшок, чугунок, ложка), </w:t>
      </w:r>
      <w:r w:rsidR="00B87590">
        <w:rPr>
          <w:rFonts w:ascii="Times New Roman" w:hAnsi="Times New Roman" w:cs="Times New Roman"/>
          <w:sz w:val="24"/>
          <w:szCs w:val="24"/>
        </w:rPr>
        <w:t>материал из которого их изготавливали.</w:t>
      </w:r>
    </w:p>
    <w:p w:rsidR="00B87590" w:rsidRDefault="00456D28" w:rsidP="00470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87590" w:rsidRPr="00456D28">
        <w:rPr>
          <w:rFonts w:ascii="Times New Roman" w:hAnsi="Times New Roman" w:cs="Times New Roman"/>
          <w:b/>
          <w:sz w:val="24"/>
          <w:szCs w:val="24"/>
        </w:rPr>
        <w:t>3.</w:t>
      </w:r>
      <w:r w:rsidR="00B87590"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мышление, упражнять в отгадывании загадок, применение пословиц, поговорок о доме.</w:t>
      </w:r>
    </w:p>
    <w:p w:rsidR="00B87590" w:rsidRDefault="00456D28" w:rsidP="00470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87590" w:rsidRPr="00456D28">
        <w:rPr>
          <w:rFonts w:ascii="Times New Roman" w:hAnsi="Times New Roman" w:cs="Times New Roman"/>
          <w:b/>
          <w:sz w:val="24"/>
          <w:szCs w:val="24"/>
        </w:rPr>
        <w:t>4.</w:t>
      </w:r>
      <w:r w:rsidR="00B87590">
        <w:rPr>
          <w:rFonts w:ascii="Times New Roman" w:hAnsi="Times New Roman" w:cs="Times New Roman"/>
          <w:sz w:val="24"/>
          <w:szCs w:val="24"/>
        </w:rPr>
        <w:t xml:space="preserve"> Воспитывать интерес к народной семейной традиционной культуре Южного Урала.</w:t>
      </w:r>
    </w:p>
    <w:p w:rsidR="00456D28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Чтение пословиц, поговорок о доме, дружбе.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Отгадывание загадок.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народных костюмов.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Драматизация русской народной сказки «О деревянной ложке».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иллюстраций.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="00270E2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зба, сруб, ухват, самовар, чугунок, кушак, утварь, косоворотка.</w:t>
      </w:r>
    </w:p>
    <w:p w:rsidR="00B87590" w:rsidRDefault="00B87590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E2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редметы быта (лавка, прялка, тканевая дорожка, макеты трёх домов). Домашняя утварь (ложка, самовар, ухват). Одежда (сарафан, лапти, п</w:t>
      </w:r>
      <w:r w:rsidR="00270E2B">
        <w:rPr>
          <w:rFonts w:ascii="Times New Roman" w:hAnsi="Times New Roman" w:cs="Times New Roman"/>
          <w:sz w:val="24"/>
          <w:szCs w:val="24"/>
        </w:rPr>
        <w:t>латок, кушак, косоворотки</w:t>
      </w:r>
      <w:r w:rsidR="00EB1A12">
        <w:rPr>
          <w:rFonts w:ascii="Times New Roman" w:hAnsi="Times New Roman" w:cs="Times New Roman"/>
          <w:sz w:val="24"/>
          <w:szCs w:val="24"/>
        </w:rPr>
        <w:t>). Заго</w:t>
      </w:r>
      <w:r>
        <w:rPr>
          <w:rFonts w:ascii="Times New Roman" w:hAnsi="Times New Roman" w:cs="Times New Roman"/>
          <w:sz w:val="24"/>
          <w:szCs w:val="24"/>
        </w:rPr>
        <w:t>товки деревянных ложек на 10 человек</w:t>
      </w:r>
      <w:r w:rsidR="00EB1A12">
        <w:rPr>
          <w:rFonts w:ascii="Times New Roman" w:hAnsi="Times New Roman" w:cs="Times New Roman"/>
          <w:sz w:val="24"/>
          <w:szCs w:val="24"/>
        </w:rPr>
        <w:t>, краски, кисти, вода.</w:t>
      </w:r>
    </w:p>
    <w:p w:rsidR="00EB1A12" w:rsidRDefault="00EB1A12" w:rsidP="00470FAD">
      <w:pPr>
        <w:rPr>
          <w:rFonts w:ascii="Times New Roman" w:hAnsi="Times New Roman" w:cs="Times New Roman"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Музыкальный ряд: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минусовка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B1A12" w:rsidRPr="00456D28" w:rsidRDefault="00EB1A12" w:rsidP="00EB1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D28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EB1A12" w:rsidRDefault="00D625FE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E0FE0AE" wp14:editId="322B366C">
            <wp:simplePos x="0" y="0"/>
            <wp:positionH relativeFrom="column">
              <wp:posOffset>3466465</wp:posOffset>
            </wp:positionH>
            <wp:positionV relativeFrom="paragraph">
              <wp:posOffset>483235</wp:posOffset>
            </wp:positionV>
            <wp:extent cx="2807970" cy="1957705"/>
            <wp:effectExtent l="171450" t="171450" r="354330" b="3473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9" b="25889"/>
                    <a:stretch/>
                  </pic:blipFill>
                  <pic:spPr bwMode="auto">
                    <a:xfrm>
                      <a:off x="0" y="0"/>
                      <a:ext cx="280797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12" w:rsidRPr="00154C87">
        <w:rPr>
          <w:rFonts w:ascii="Times New Roman" w:hAnsi="Times New Roman" w:cs="Times New Roman"/>
          <w:b/>
          <w:sz w:val="24"/>
          <w:szCs w:val="24"/>
        </w:rPr>
        <w:t>Дети и воспитатель</w:t>
      </w:r>
      <w:r w:rsidR="00EB1A12">
        <w:rPr>
          <w:rFonts w:ascii="Times New Roman" w:hAnsi="Times New Roman" w:cs="Times New Roman"/>
          <w:sz w:val="24"/>
          <w:szCs w:val="24"/>
        </w:rPr>
        <w:t xml:space="preserve">, одетые в </w:t>
      </w:r>
      <w:proofErr w:type="spellStart"/>
      <w:r w:rsidR="00EB1A12">
        <w:rPr>
          <w:rFonts w:ascii="Times New Roman" w:hAnsi="Times New Roman" w:cs="Times New Roman"/>
          <w:sz w:val="24"/>
          <w:szCs w:val="24"/>
        </w:rPr>
        <w:t>русско</w:t>
      </w:r>
      <w:proofErr w:type="spellEnd"/>
      <w:r w:rsidR="00EB1A12">
        <w:rPr>
          <w:rFonts w:ascii="Times New Roman" w:hAnsi="Times New Roman" w:cs="Times New Roman"/>
          <w:sz w:val="24"/>
          <w:szCs w:val="24"/>
        </w:rPr>
        <w:t xml:space="preserve"> – народные костюмы, под музыку входят в группу. Встают лицом к гостям и кланяются. </w:t>
      </w:r>
    </w:p>
    <w:p w:rsidR="00EB1A12" w:rsidRDefault="00EB1A12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«Здравствуйте</w:t>
      </w:r>
      <w:r w:rsidR="001362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уважаемые гости. Говоря по обычаю «Здравствуйте»</w:t>
      </w:r>
      <w:r w:rsidR="00FF4265">
        <w:rPr>
          <w:rFonts w:ascii="Times New Roman" w:hAnsi="Times New Roman" w:cs="Times New Roman"/>
          <w:sz w:val="24"/>
          <w:szCs w:val="24"/>
        </w:rPr>
        <w:t xml:space="preserve"> мы желаем друг </w:t>
      </w:r>
      <w:r>
        <w:rPr>
          <w:rFonts w:ascii="Times New Roman" w:hAnsi="Times New Roman" w:cs="Times New Roman"/>
          <w:sz w:val="24"/>
          <w:szCs w:val="24"/>
        </w:rPr>
        <w:t xml:space="preserve">другу добра, здоровья, </w:t>
      </w:r>
      <w:r>
        <w:rPr>
          <w:rFonts w:ascii="Times New Roman" w:hAnsi="Times New Roman" w:cs="Times New Roman"/>
          <w:sz w:val="24"/>
          <w:szCs w:val="24"/>
        </w:rPr>
        <w:lastRenderedPageBreak/>
        <w:t>благополучия. (Воспитатель приглашает детей присесть на лавки)</w:t>
      </w:r>
      <w:r w:rsidR="00270E2B">
        <w:rPr>
          <w:rFonts w:ascii="Times New Roman" w:hAnsi="Times New Roman" w:cs="Times New Roman"/>
          <w:sz w:val="24"/>
          <w:szCs w:val="24"/>
        </w:rPr>
        <w:t>.</w:t>
      </w:r>
    </w:p>
    <w:p w:rsidR="00EB1A12" w:rsidRDefault="00D625FE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7BFA25" wp14:editId="5D380A52">
            <wp:simplePos x="0" y="0"/>
            <wp:positionH relativeFrom="column">
              <wp:posOffset>-485140</wp:posOffset>
            </wp:positionH>
            <wp:positionV relativeFrom="paragraph">
              <wp:posOffset>-194310</wp:posOffset>
            </wp:positionV>
            <wp:extent cx="2663825" cy="1889125"/>
            <wp:effectExtent l="171450" t="171450" r="365125" b="3397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r="7936" b="21164"/>
                    <a:stretch/>
                  </pic:blipFill>
                  <pic:spPr bwMode="auto">
                    <a:xfrm>
                      <a:off x="0" y="0"/>
                      <a:ext cx="2663825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12"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270E2B">
        <w:rPr>
          <w:rFonts w:ascii="Times New Roman" w:hAnsi="Times New Roman" w:cs="Times New Roman"/>
          <w:sz w:val="24"/>
          <w:szCs w:val="24"/>
        </w:rPr>
        <w:t xml:space="preserve"> И</w:t>
      </w:r>
      <w:r w:rsidR="00EB1A12">
        <w:rPr>
          <w:rFonts w:ascii="Times New Roman" w:hAnsi="Times New Roman" w:cs="Times New Roman"/>
          <w:sz w:val="24"/>
          <w:szCs w:val="24"/>
        </w:rPr>
        <w:t>гра в парах «Здравствуйте»</w:t>
      </w:r>
      <w:r w:rsidR="00270E2B">
        <w:rPr>
          <w:rFonts w:ascii="Times New Roman" w:hAnsi="Times New Roman" w:cs="Times New Roman"/>
          <w:sz w:val="24"/>
          <w:szCs w:val="24"/>
        </w:rPr>
        <w:t>:</w:t>
      </w:r>
    </w:p>
    <w:p w:rsidR="00EB1A12" w:rsidRDefault="00EB1A12" w:rsidP="00270E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«Желаю, здоровья, во всем, всегда везде</w:t>
      </w:r>
    </w:p>
    <w:p w:rsidR="00270E2B" w:rsidRDefault="00EB1A12" w:rsidP="00270E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тебе нужна помощь, я помогу тебе» </w:t>
      </w:r>
    </w:p>
    <w:p w:rsidR="00EB1A12" w:rsidRDefault="00EB1A12" w:rsidP="00270E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(проговаривая каждое слово на каждый палец)</w:t>
      </w:r>
    </w:p>
    <w:p w:rsidR="00EB1A12" w:rsidRDefault="00EB1A12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Сегодня, мы совершим путешествие, в простой русский дом</w:t>
      </w:r>
      <w:r w:rsidR="00270E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70E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изба.</w:t>
      </w:r>
    </w:p>
    <w:p w:rsidR="00EB1A12" w:rsidRDefault="00EB1A12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Строительство избы было важным событием. Особое значение придавалось выбору места. Оно должно было быть сухим, светлым, высоким. Избы рубили (строили) простым плотницким </w:t>
      </w:r>
      <w:r w:rsidR="00516B21">
        <w:rPr>
          <w:rFonts w:ascii="Times New Roman" w:hAnsi="Times New Roman" w:cs="Times New Roman"/>
          <w:sz w:val="24"/>
          <w:szCs w:val="24"/>
        </w:rPr>
        <w:t>инструментом. Как вы, думаете дети, каким?</w:t>
      </w:r>
    </w:p>
    <w:p w:rsidR="00516B21" w:rsidRDefault="00516B21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Дети:</w:t>
      </w:r>
      <w:r w:rsidR="00270E2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опором (загадка)</w:t>
      </w:r>
      <w:r w:rsidR="009A0CE9">
        <w:rPr>
          <w:rFonts w:ascii="Times New Roman" w:hAnsi="Times New Roman" w:cs="Times New Roman"/>
          <w:sz w:val="24"/>
          <w:szCs w:val="24"/>
        </w:rPr>
        <w:t>.</w:t>
      </w:r>
    </w:p>
    <w:p w:rsidR="00516B21" w:rsidRDefault="00516B21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Какие деревья выбирали для строит</w:t>
      </w:r>
      <w:r w:rsidR="001C46C9">
        <w:rPr>
          <w:rFonts w:ascii="Times New Roman" w:hAnsi="Times New Roman" w:cs="Times New Roman"/>
          <w:sz w:val="24"/>
          <w:szCs w:val="24"/>
        </w:rPr>
        <w:t>ельства дома? (показ иллюстраций</w:t>
      </w:r>
      <w:r>
        <w:rPr>
          <w:rFonts w:ascii="Times New Roman" w:hAnsi="Times New Roman" w:cs="Times New Roman"/>
          <w:sz w:val="24"/>
          <w:szCs w:val="24"/>
        </w:rPr>
        <w:t>)</w:t>
      </w:r>
      <w:r w:rsidR="009A0CE9">
        <w:rPr>
          <w:rFonts w:ascii="Times New Roman" w:hAnsi="Times New Roman" w:cs="Times New Roman"/>
          <w:sz w:val="24"/>
          <w:szCs w:val="24"/>
        </w:rPr>
        <w:t>.</w:t>
      </w:r>
    </w:p>
    <w:p w:rsidR="00516B21" w:rsidRDefault="00516B21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Дети:</w:t>
      </w:r>
      <w:r w:rsidR="00270E2B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осна, ель, лиственница.</w:t>
      </w:r>
    </w:p>
    <w:p w:rsidR="00516B21" w:rsidRDefault="00516B21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деревья хорошо удерживают тепло, долго не</w:t>
      </w:r>
      <w:r w:rsidR="00D20A51">
        <w:rPr>
          <w:rFonts w:ascii="Times New Roman" w:hAnsi="Times New Roman" w:cs="Times New Roman"/>
          <w:sz w:val="24"/>
          <w:szCs w:val="24"/>
        </w:rPr>
        <w:t xml:space="preserve"> гниют.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B21" w:rsidRDefault="00516B21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Окна располагались на боковой стороне дома и на фасаде. Приход человека в дом (избу) сопровождался чем?</w:t>
      </w:r>
    </w:p>
    <w:p w:rsidR="00516B21" w:rsidRDefault="00516B21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270E2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туком в боковое окно (дети рассматривают макеты трёх домов). Сегодня простой дом превратил</w:t>
      </w:r>
      <w:r w:rsidR="001362B1">
        <w:rPr>
          <w:rFonts w:ascii="Times New Roman" w:hAnsi="Times New Roman" w:cs="Times New Roman"/>
          <w:sz w:val="24"/>
          <w:szCs w:val="24"/>
        </w:rPr>
        <w:t xml:space="preserve">ся в украшенную избу. В старину,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часть избы, выходившая на улицу</w:t>
      </w:r>
      <w:r w:rsidR="000D2ACC">
        <w:rPr>
          <w:rFonts w:ascii="Times New Roman" w:hAnsi="Times New Roman" w:cs="Times New Roman"/>
          <w:sz w:val="24"/>
          <w:szCs w:val="24"/>
        </w:rPr>
        <w:t xml:space="preserve"> называли</w:t>
      </w:r>
      <w:proofErr w:type="gramEnd"/>
      <w:r w:rsidR="000D2ACC">
        <w:rPr>
          <w:rFonts w:ascii="Times New Roman" w:hAnsi="Times New Roman" w:cs="Times New Roman"/>
          <w:sz w:val="24"/>
          <w:szCs w:val="24"/>
        </w:rPr>
        <w:t xml:space="preserve"> «лицом». Окна сравнивали с глазами (очи). Вокруг окон (глаз) наличники украшали цветами, птицами. Фасад очеловечивали, передавая особое отношение к дому.</w:t>
      </w:r>
    </w:p>
    <w:p w:rsidR="000D2ACC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0D2ACC">
        <w:rPr>
          <w:rFonts w:ascii="Times New Roman" w:hAnsi="Times New Roman" w:cs="Times New Roman"/>
          <w:sz w:val="24"/>
          <w:szCs w:val="24"/>
        </w:rPr>
        <w:t>верной проём был широкий и не высокий, отсюда пошёл обычай входить в избу с поклоном.</w:t>
      </w:r>
    </w:p>
    <w:p w:rsidR="000D2ACC" w:rsidRDefault="000D2ACC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заглянем внутрь дома. Что вы видите в избе?</w:t>
      </w:r>
    </w:p>
    <w:p w:rsidR="000D2ACC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Дети:</w:t>
      </w:r>
      <w:r w:rsidR="00270E2B">
        <w:rPr>
          <w:rFonts w:ascii="Times New Roman" w:hAnsi="Times New Roman" w:cs="Times New Roman"/>
          <w:sz w:val="24"/>
          <w:szCs w:val="24"/>
        </w:rPr>
        <w:t xml:space="preserve"> Л</w:t>
      </w:r>
      <w:r w:rsidR="000D2ACC">
        <w:rPr>
          <w:rFonts w:ascii="Times New Roman" w:hAnsi="Times New Roman" w:cs="Times New Roman"/>
          <w:sz w:val="24"/>
          <w:szCs w:val="24"/>
        </w:rPr>
        <w:t>авки, ложки, стол, сундук, прялка, посуда, печь.</w:t>
      </w:r>
    </w:p>
    <w:p w:rsidR="000D2ACC" w:rsidRDefault="000D2ACC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Южный Урал – край, где мы с вами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живём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богат лесами и поэтому на Урале из дерева строили не только избы, но и столы, лавки, посуду. Народ любил порядок и все вещи в избе «знали свое место». В углу печь «Дом без печи – не жилой дом. Печь считалась сердцем дома».</w:t>
      </w:r>
    </w:p>
    <w:p w:rsidR="000D2ACC" w:rsidRDefault="000D2ACC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приглашает поиграть в игру «Снежный ком» (</w:t>
      </w:r>
      <w:r w:rsidR="00FF4265">
        <w:rPr>
          <w:rFonts w:ascii="Times New Roman" w:hAnsi="Times New Roman" w:cs="Times New Roman"/>
          <w:sz w:val="24"/>
          <w:szCs w:val="24"/>
        </w:rPr>
        <w:t>музыкальное сопровождение)</w:t>
      </w:r>
      <w:r w:rsidR="009A0CE9">
        <w:rPr>
          <w:rFonts w:ascii="Times New Roman" w:hAnsi="Times New Roman" w:cs="Times New Roman"/>
          <w:sz w:val="24"/>
          <w:szCs w:val="24"/>
        </w:rPr>
        <w:t>.</w:t>
      </w:r>
    </w:p>
    <w:p w:rsidR="00FF4265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какие пословицы знаете о доме?</w:t>
      </w:r>
    </w:p>
    <w:p w:rsidR="00FF4265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«Хозяин добр – и дом хорош»</w:t>
      </w:r>
    </w:p>
    <w:p w:rsidR="00FF4265" w:rsidRDefault="001C46C9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F4265">
        <w:rPr>
          <w:rFonts w:ascii="Times New Roman" w:hAnsi="Times New Roman" w:cs="Times New Roman"/>
          <w:sz w:val="24"/>
          <w:szCs w:val="24"/>
        </w:rPr>
        <w:t>«Не дом хозяина красит, а хозяин дом»</w:t>
      </w:r>
    </w:p>
    <w:p w:rsidR="00FF4265" w:rsidRDefault="001C46C9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FF4265">
        <w:rPr>
          <w:rFonts w:ascii="Times New Roman" w:hAnsi="Times New Roman" w:cs="Times New Roman"/>
          <w:sz w:val="24"/>
          <w:szCs w:val="24"/>
        </w:rPr>
        <w:t>«Дома стены помогают»</w:t>
      </w:r>
    </w:p>
    <w:p w:rsidR="00FF4265" w:rsidRDefault="001C46C9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F4265">
        <w:rPr>
          <w:rFonts w:ascii="Times New Roman" w:hAnsi="Times New Roman" w:cs="Times New Roman"/>
          <w:sz w:val="24"/>
          <w:szCs w:val="24"/>
        </w:rPr>
        <w:t>«Сделал дело – гуляй смело»</w:t>
      </w:r>
    </w:p>
    <w:p w:rsidR="00FF4265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Показ чугунка и горшка из глины. Дети передают друг другу, рассматривают, сравнивают (легкий или тяжелый).</w:t>
      </w:r>
    </w:p>
    <w:p w:rsidR="00FF4265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Дети:</w:t>
      </w:r>
      <w:r w:rsidR="00270E2B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них варят еду.</w:t>
      </w:r>
    </w:p>
    <w:p w:rsidR="00FF4265" w:rsidRDefault="00FF4265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Чугунок – сделан из металла чугуна, тяжелый; горшок – из глины (легкий).</w:t>
      </w:r>
    </w:p>
    <w:p w:rsidR="00FF4265" w:rsidRDefault="00FF4265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умеете отгадывать загадки</w:t>
      </w:r>
      <w:r w:rsidR="00CD52D2">
        <w:rPr>
          <w:rFonts w:ascii="Times New Roman" w:hAnsi="Times New Roman" w:cs="Times New Roman"/>
          <w:sz w:val="24"/>
          <w:szCs w:val="24"/>
        </w:rPr>
        <w:t>:</w:t>
      </w:r>
    </w:p>
    <w:p w:rsidR="00FF4265" w:rsidRPr="00CD52D2" w:rsidRDefault="00FF4265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Никогда не ест</w:t>
      </w:r>
    </w:p>
    <w:p w:rsidR="00FF4265" w:rsidRPr="00CD52D2" w:rsidRDefault="00FF4265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А только пьёт,</w:t>
      </w:r>
    </w:p>
    <w:p w:rsidR="00FF4265" w:rsidRPr="00CD52D2" w:rsidRDefault="00FF4265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А как зашумит –</w:t>
      </w:r>
    </w:p>
    <w:p w:rsidR="00FF4265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Всех приманит (</w:t>
      </w:r>
      <w:r w:rsidR="00FF4265" w:rsidRPr="00CD52D2">
        <w:rPr>
          <w:rFonts w:ascii="Times New Roman" w:hAnsi="Times New Roman" w:cs="Times New Roman"/>
          <w:i/>
          <w:sz w:val="24"/>
          <w:szCs w:val="24"/>
        </w:rPr>
        <w:t>само</w:t>
      </w:r>
      <w:r w:rsidRPr="00CD52D2">
        <w:rPr>
          <w:rFonts w:ascii="Times New Roman" w:hAnsi="Times New Roman" w:cs="Times New Roman"/>
          <w:i/>
          <w:sz w:val="24"/>
          <w:szCs w:val="24"/>
        </w:rPr>
        <w:t>вар)</w:t>
      </w:r>
    </w:p>
    <w:p w:rsidR="00010618" w:rsidRPr="00CD52D2" w:rsidRDefault="00CD52D2" w:rsidP="00CD52D2">
      <w:pPr>
        <w:pStyle w:val="a3"/>
        <w:ind w:left="45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*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Не ест, а еду хватает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Что схватит – отдает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 xml:space="preserve">Сам  в </w:t>
      </w:r>
      <w:r w:rsidR="00D20A51">
        <w:rPr>
          <w:rFonts w:ascii="Times New Roman" w:hAnsi="Times New Roman" w:cs="Times New Roman"/>
          <w:i/>
          <w:sz w:val="24"/>
          <w:szCs w:val="24"/>
        </w:rPr>
        <w:t>угол</w:t>
      </w:r>
      <w:r w:rsidRPr="00CD52D2">
        <w:rPr>
          <w:rFonts w:ascii="Times New Roman" w:hAnsi="Times New Roman" w:cs="Times New Roman"/>
          <w:i/>
          <w:sz w:val="24"/>
          <w:szCs w:val="24"/>
        </w:rPr>
        <w:t xml:space="preserve"> идёт (ухват)</w:t>
      </w:r>
    </w:p>
    <w:p w:rsidR="00010618" w:rsidRDefault="00CD52D2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***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Летом спит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Зимой горит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Пасть открывает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Что дают, глотает (печь)</w:t>
      </w:r>
    </w:p>
    <w:p w:rsidR="00010618" w:rsidRPr="00CD52D2" w:rsidRDefault="00CD52D2" w:rsidP="00EB1A12">
      <w:pPr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***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Уши есть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А головы нет (ушат)</w:t>
      </w:r>
    </w:p>
    <w:p w:rsidR="00010618" w:rsidRPr="00CD52D2" w:rsidRDefault="00CD52D2" w:rsidP="00EB1A12">
      <w:pPr>
        <w:rPr>
          <w:rFonts w:ascii="Times New Roman" w:hAnsi="Times New Roman" w:cs="Times New Roman"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***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Под крышей – четыре ножки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А на крыше – суп да ложки (стол)</w:t>
      </w:r>
    </w:p>
    <w:p w:rsidR="00010618" w:rsidRPr="00CD52D2" w:rsidRDefault="00CD52D2" w:rsidP="00EB1A12">
      <w:pPr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***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Сами не едим</w:t>
      </w:r>
    </w:p>
    <w:p w:rsidR="00010618" w:rsidRPr="00CD52D2" w:rsidRDefault="00010618" w:rsidP="00CD52D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2D2">
        <w:rPr>
          <w:rFonts w:ascii="Times New Roman" w:hAnsi="Times New Roman" w:cs="Times New Roman"/>
          <w:i/>
          <w:sz w:val="24"/>
          <w:szCs w:val="24"/>
        </w:rPr>
        <w:t>А людей кормим (ложки)</w:t>
      </w:r>
    </w:p>
    <w:p w:rsidR="00010618" w:rsidRDefault="00D625FE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C1A0A8" wp14:editId="2B3D38EE">
            <wp:simplePos x="0" y="0"/>
            <wp:positionH relativeFrom="column">
              <wp:posOffset>2956560</wp:posOffset>
            </wp:positionH>
            <wp:positionV relativeFrom="paragraph">
              <wp:posOffset>676910</wp:posOffset>
            </wp:positionV>
            <wp:extent cx="2932430" cy="2123440"/>
            <wp:effectExtent l="171450" t="171450" r="363220" b="33401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0" t="20702" b="19151"/>
                    <a:stretch/>
                  </pic:blipFill>
                  <pic:spPr bwMode="auto">
                    <a:xfrm>
                      <a:off x="0" y="0"/>
                      <a:ext cx="2932430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618"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1C4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C46C9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 w:rsidR="001C46C9">
        <w:rPr>
          <w:rFonts w:ascii="Times New Roman" w:hAnsi="Times New Roman" w:cs="Times New Roman"/>
          <w:sz w:val="24"/>
          <w:szCs w:val="24"/>
        </w:rPr>
        <w:t xml:space="preserve"> - </w:t>
      </w:r>
      <w:r w:rsidR="00010618">
        <w:rPr>
          <w:rFonts w:ascii="Times New Roman" w:hAnsi="Times New Roman" w:cs="Times New Roman"/>
          <w:sz w:val="24"/>
          <w:szCs w:val="24"/>
        </w:rPr>
        <w:t>давно</w:t>
      </w:r>
      <w:proofErr w:type="gramEnd"/>
      <w:r w:rsidR="00010618">
        <w:rPr>
          <w:rFonts w:ascii="Times New Roman" w:hAnsi="Times New Roman" w:cs="Times New Roman"/>
          <w:sz w:val="24"/>
          <w:szCs w:val="24"/>
        </w:rPr>
        <w:t xml:space="preserve"> люди черпали ложкой из общего горшка. Сначала брал кашу самый старший, а дети в конце. Если кто не </w:t>
      </w:r>
      <w:proofErr w:type="gramStart"/>
      <w:r w:rsidR="00010618">
        <w:rPr>
          <w:rFonts w:ascii="Times New Roman" w:hAnsi="Times New Roman" w:cs="Times New Roman"/>
          <w:sz w:val="24"/>
          <w:szCs w:val="24"/>
        </w:rPr>
        <w:t>соблюдал своей очереди получал</w:t>
      </w:r>
      <w:proofErr w:type="gramEnd"/>
      <w:r w:rsidR="00010618">
        <w:rPr>
          <w:rFonts w:ascii="Times New Roman" w:hAnsi="Times New Roman" w:cs="Times New Roman"/>
          <w:sz w:val="24"/>
          <w:szCs w:val="24"/>
        </w:rPr>
        <w:t xml:space="preserve"> ложкой по лбу. Сегодня послушаем сказку «О деревянной ложке»</w:t>
      </w:r>
      <w:r w:rsidR="00CD52D2">
        <w:rPr>
          <w:rFonts w:ascii="Times New Roman" w:hAnsi="Times New Roman" w:cs="Times New Roman"/>
          <w:sz w:val="24"/>
          <w:szCs w:val="24"/>
        </w:rPr>
        <w:t>.</w:t>
      </w:r>
    </w:p>
    <w:p w:rsidR="00010618" w:rsidRDefault="00010618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 xml:space="preserve">Дед: </w:t>
      </w:r>
      <w:r>
        <w:rPr>
          <w:rFonts w:ascii="Times New Roman" w:hAnsi="Times New Roman" w:cs="Times New Roman"/>
          <w:sz w:val="24"/>
          <w:szCs w:val="24"/>
        </w:rPr>
        <w:t>«Есть охота, в животе голод (поглаживает живот и потягивается)</w:t>
      </w:r>
      <w:r w:rsidR="001C46C9">
        <w:rPr>
          <w:rFonts w:ascii="Times New Roman" w:hAnsi="Times New Roman" w:cs="Times New Roman"/>
          <w:sz w:val="24"/>
          <w:szCs w:val="24"/>
        </w:rPr>
        <w:t>.</w:t>
      </w:r>
      <w:r w:rsidR="00D625FE" w:rsidRPr="00D625FE">
        <w:rPr>
          <w:noProof/>
          <w:lang w:eastAsia="ru-RU"/>
        </w:rPr>
        <w:t xml:space="preserve"> </w:t>
      </w:r>
    </w:p>
    <w:p w:rsidR="00010618" w:rsidRDefault="00456D28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010618">
        <w:rPr>
          <w:rFonts w:ascii="Times New Roman" w:hAnsi="Times New Roman" w:cs="Times New Roman"/>
          <w:sz w:val="24"/>
          <w:szCs w:val="24"/>
        </w:rPr>
        <w:t>остает горшок глиняный и ставит перед дедом. «Вот те щи,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0618">
        <w:rPr>
          <w:rFonts w:ascii="Times New Roman" w:hAnsi="Times New Roman" w:cs="Times New Roman"/>
          <w:sz w:val="24"/>
          <w:szCs w:val="24"/>
        </w:rPr>
        <w:t xml:space="preserve">да </w:t>
      </w:r>
      <w:proofErr w:type="gramStart"/>
      <w:r w:rsidR="00010618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="00010618">
        <w:rPr>
          <w:rFonts w:ascii="Times New Roman" w:hAnsi="Times New Roman" w:cs="Times New Roman"/>
          <w:sz w:val="24"/>
          <w:szCs w:val="24"/>
        </w:rPr>
        <w:t xml:space="preserve"> ложки, поломались все немножко.</w:t>
      </w:r>
    </w:p>
    <w:p w:rsidR="00456D28" w:rsidRDefault="00456D28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Я не буду, не могу видно с голоду помру.</w:t>
      </w:r>
    </w:p>
    <w:p w:rsidR="00456D28" w:rsidRDefault="00456D28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Ты когда, то молодой делал их на лад тобой и теперь не поленись в ножки дубу поклонись.</w:t>
      </w:r>
    </w:p>
    <w:p w:rsidR="00456D28" w:rsidRDefault="00456D28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Дед:</w:t>
      </w:r>
      <w:r w:rsidR="00270E2B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елать нечего, пойду, не то с голоду помру (уходит….) Возвращается с огромной ложкой.</w:t>
      </w:r>
    </w:p>
    <w:p w:rsidR="00456D28" w:rsidRDefault="00456D28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Эта ложка</w:t>
      </w:r>
      <w:r w:rsidR="0077055C">
        <w:rPr>
          <w:rFonts w:ascii="Times New Roman" w:hAnsi="Times New Roman" w:cs="Times New Roman"/>
          <w:sz w:val="24"/>
          <w:szCs w:val="24"/>
        </w:rPr>
        <w:t xml:space="preserve"> в рот не лезет, старый не смеши соседей. Сделай хоть ещё одну. (Дед уходит мастерить ложку).</w:t>
      </w:r>
    </w:p>
    <w:p w:rsidR="0077055C" w:rsidRDefault="0077055C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Эта ложка красота. Жаль, что белая она, её надо расписать.</w:t>
      </w:r>
    </w:p>
    <w:p w:rsidR="0077055C" w:rsidRDefault="0077055C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Я не стану, не умею краской кистью, не владею.</w:t>
      </w:r>
    </w:p>
    <w:p w:rsidR="0077055C" w:rsidRDefault="0077055C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Бабка:</w:t>
      </w:r>
      <w:r>
        <w:rPr>
          <w:rFonts w:ascii="Times New Roman" w:hAnsi="Times New Roman" w:cs="Times New Roman"/>
          <w:sz w:val="24"/>
          <w:szCs w:val="24"/>
        </w:rPr>
        <w:t xml:space="preserve"> Ты иди к детям, они в этом деле просто класс!</w:t>
      </w:r>
    </w:p>
    <w:p w:rsidR="0077055C" w:rsidRDefault="00D625FE" w:rsidP="00EB1A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F4ECDC3" wp14:editId="2D386505">
            <wp:simplePos x="0" y="0"/>
            <wp:positionH relativeFrom="column">
              <wp:posOffset>-796290</wp:posOffset>
            </wp:positionH>
            <wp:positionV relativeFrom="paragraph">
              <wp:posOffset>60325</wp:posOffset>
            </wp:positionV>
            <wp:extent cx="2990850" cy="1966595"/>
            <wp:effectExtent l="171450" t="171450" r="361950" b="3384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b="19903"/>
                    <a:stretch/>
                  </pic:blipFill>
                  <pic:spPr bwMode="auto">
                    <a:xfrm>
                      <a:off x="0" y="0"/>
                      <a:ext cx="2990850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5C" w:rsidRPr="00154C87">
        <w:rPr>
          <w:rFonts w:ascii="Times New Roman" w:hAnsi="Times New Roman" w:cs="Times New Roman"/>
          <w:b/>
          <w:sz w:val="24"/>
          <w:szCs w:val="24"/>
        </w:rPr>
        <w:t>Дед:</w:t>
      </w:r>
      <w:r w:rsidR="007705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055C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="0077055C">
        <w:rPr>
          <w:rFonts w:ascii="Times New Roman" w:hAnsi="Times New Roman" w:cs="Times New Roman"/>
          <w:sz w:val="24"/>
          <w:szCs w:val="24"/>
        </w:rPr>
        <w:t xml:space="preserve"> ребята, помогите деду ложку распишите. (Дети расписывают, каждый </w:t>
      </w:r>
      <w:r w:rsidR="00154C87">
        <w:rPr>
          <w:rFonts w:ascii="Times New Roman" w:hAnsi="Times New Roman" w:cs="Times New Roman"/>
          <w:sz w:val="24"/>
          <w:szCs w:val="24"/>
        </w:rPr>
        <w:t>свою ложку)</w:t>
      </w:r>
      <w:r w:rsidR="001C46C9">
        <w:rPr>
          <w:rFonts w:ascii="Times New Roman" w:hAnsi="Times New Roman" w:cs="Times New Roman"/>
          <w:sz w:val="24"/>
          <w:szCs w:val="24"/>
        </w:rPr>
        <w:t>.</w:t>
      </w:r>
    </w:p>
    <w:p w:rsidR="00154C87" w:rsidRDefault="00154C87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Дед:</w:t>
      </w:r>
      <w:r>
        <w:rPr>
          <w:rFonts w:ascii="Times New Roman" w:hAnsi="Times New Roman" w:cs="Times New Roman"/>
          <w:sz w:val="24"/>
          <w:szCs w:val="24"/>
        </w:rPr>
        <w:t xml:space="preserve"> Ай да ложка – красота, как из русской сказки ложка. Хочешь щи, а хоть окрошка. Вместе: дед и бабка – будем ей мы хлебать, да детишек из д/с 141 вспоминать.</w:t>
      </w:r>
    </w:p>
    <w:p w:rsidR="00154C87" w:rsidRDefault="00154C87" w:rsidP="00EB1A12">
      <w:pPr>
        <w:rPr>
          <w:rFonts w:ascii="Times New Roman" w:hAnsi="Times New Roman" w:cs="Times New Roman"/>
          <w:sz w:val="24"/>
          <w:szCs w:val="24"/>
        </w:rPr>
      </w:pPr>
      <w:r w:rsidRPr="00154C87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«За добрые дела – всегда похвала» (выносит пирог</w:t>
      </w:r>
      <w:r w:rsidR="00D20A51">
        <w:rPr>
          <w:rFonts w:ascii="Times New Roman" w:hAnsi="Times New Roman" w:cs="Times New Roman"/>
          <w:sz w:val="24"/>
          <w:szCs w:val="24"/>
        </w:rPr>
        <w:t xml:space="preserve"> на рушнике</w:t>
      </w:r>
      <w:r>
        <w:rPr>
          <w:rFonts w:ascii="Times New Roman" w:hAnsi="Times New Roman" w:cs="Times New Roman"/>
          <w:sz w:val="24"/>
          <w:szCs w:val="24"/>
        </w:rPr>
        <w:t>). Приглашаем гостей пить чай с пирогом!</w:t>
      </w:r>
    </w:p>
    <w:p w:rsidR="00154C87" w:rsidRDefault="00154C87" w:rsidP="00EB1A12">
      <w:pPr>
        <w:rPr>
          <w:rFonts w:ascii="Times New Roman" w:hAnsi="Times New Roman" w:cs="Times New Roman"/>
          <w:sz w:val="24"/>
          <w:szCs w:val="24"/>
        </w:rPr>
      </w:pPr>
    </w:p>
    <w:p w:rsidR="00154C87" w:rsidRDefault="00154C87" w:rsidP="00EB1A12">
      <w:pPr>
        <w:rPr>
          <w:rFonts w:ascii="Times New Roman" w:hAnsi="Times New Roman" w:cs="Times New Roman"/>
          <w:sz w:val="24"/>
          <w:szCs w:val="24"/>
        </w:rPr>
      </w:pPr>
    </w:p>
    <w:p w:rsidR="00456D28" w:rsidRDefault="00456D28" w:rsidP="00EB1A12">
      <w:pPr>
        <w:rPr>
          <w:rFonts w:ascii="Times New Roman" w:hAnsi="Times New Roman" w:cs="Times New Roman"/>
          <w:sz w:val="24"/>
          <w:szCs w:val="24"/>
        </w:rPr>
      </w:pPr>
    </w:p>
    <w:p w:rsidR="00470FAD" w:rsidRPr="00470FAD" w:rsidRDefault="00470FAD" w:rsidP="00D625FE">
      <w:pPr>
        <w:rPr>
          <w:rFonts w:ascii="Times New Roman" w:hAnsi="Times New Roman" w:cs="Times New Roman"/>
          <w:sz w:val="24"/>
          <w:szCs w:val="24"/>
        </w:rPr>
      </w:pPr>
    </w:p>
    <w:sectPr w:rsidR="00470FAD" w:rsidRPr="00470FAD" w:rsidSect="00A63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E5D9C"/>
    <w:multiLevelType w:val="hybridMultilevel"/>
    <w:tmpl w:val="FD600CDE"/>
    <w:lvl w:ilvl="0" w:tplc="D7EC2F24">
      <w:start w:val="4"/>
      <w:numFmt w:val="bullet"/>
      <w:lvlText w:val=""/>
      <w:lvlJc w:val="left"/>
      <w:pPr>
        <w:ind w:left="459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1">
    <w:nsid w:val="39826FF9"/>
    <w:multiLevelType w:val="hybridMultilevel"/>
    <w:tmpl w:val="EAF437E6"/>
    <w:lvl w:ilvl="0" w:tplc="1C8EEABC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EA90744"/>
    <w:multiLevelType w:val="hybridMultilevel"/>
    <w:tmpl w:val="2EB8CEF4"/>
    <w:lvl w:ilvl="0" w:tplc="37AC40E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52E41"/>
    <w:multiLevelType w:val="hybridMultilevel"/>
    <w:tmpl w:val="7A602504"/>
    <w:lvl w:ilvl="0" w:tplc="B9BC0106">
      <w:start w:val="4"/>
      <w:numFmt w:val="bullet"/>
      <w:lvlText w:val=""/>
      <w:lvlJc w:val="left"/>
      <w:pPr>
        <w:ind w:left="250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0FAD"/>
    <w:rsid w:val="00010618"/>
    <w:rsid w:val="000D2ACC"/>
    <w:rsid w:val="001362B1"/>
    <w:rsid w:val="00154C87"/>
    <w:rsid w:val="001C46C9"/>
    <w:rsid w:val="00270E2B"/>
    <w:rsid w:val="00435ABD"/>
    <w:rsid w:val="00456D28"/>
    <w:rsid w:val="00470FAD"/>
    <w:rsid w:val="00516B21"/>
    <w:rsid w:val="0077055C"/>
    <w:rsid w:val="00935E5F"/>
    <w:rsid w:val="009821D4"/>
    <w:rsid w:val="009A0CE9"/>
    <w:rsid w:val="00A63104"/>
    <w:rsid w:val="00B761C7"/>
    <w:rsid w:val="00B87590"/>
    <w:rsid w:val="00CD52D2"/>
    <w:rsid w:val="00D20A51"/>
    <w:rsid w:val="00D625FE"/>
    <w:rsid w:val="00EB1A12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2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6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User</cp:lastModifiedBy>
  <cp:revision>2</cp:revision>
  <dcterms:created xsi:type="dcterms:W3CDTF">2015-05-20T10:27:00Z</dcterms:created>
  <dcterms:modified xsi:type="dcterms:W3CDTF">2015-05-20T10:27:00Z</dcterms:modified>
</cp:coreProperties>
</file>