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5A" w:rsidRPr="00FF3DEC" w:rsidRDefault="007502D4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статья</w:t>
      </w:r>
      <w:r w:rsidR="008E3939" w:rsidRPr="00FF3D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 xml:space="preserve"> на тему</w:t>
      </w:r>
    </w:p>
    <w:p w:rsidR="00E6745A" w:rsidRPr="007502D4" w:rsidRDefault="007502D4">
      <w:pPr>
        <w:jc w:val="center"/>
        <w:rPr>
          <w:b/>
          <w:lang w:val="ru-RU"/>
        </w:rPr>
      </w:pPr>
      <w:r w:rsidRPr="00750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="008E3939" w:rsidRPr="00750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сновные итоги развития государственности мордовского народа</w:t>
      </w:r>
    </w:p>
    <w:p w:rsidR="00E6745A" w:rsidRDefault="00E6745A">
      <w:pPr>
        <w:rPr>
          <w:lang w:val="ru-RU"/>
        </w:rPr>
      </w:pPr>
    </w:p>
    <w:p w:rsidR="007502D4" w:rsidRDefault="007502D4">
      <w:pPr>
        <w:rPr>
          <w:lang w:val="ru-RU"/>
        </w:rPr>
      </w:pPr>
    </w:p>
    <w:p w:rsidR="007502D4" w:rsidRDefault="007502D4">
      <w:pPr>
        <w:rPr>
          <w:lang w:val="ru-RU"/>
        </w:rPr>
      </w:pPr>
    </w:p>
    <w:p w:rsidR="007502D4" w:rsidRDefault="007502D4">
      <w:pPr>
        <w:rPr>
          <w:lang w:val="ru-RU"/>
        </w:rPr>
      </w:pPr>
    </w:p>
    <w:p w:rsidR="007502D4" w:rsidRDefault="007502D4">
      <w:pPr>
        <w:rPr>
          <w:lang w:val="ru-RU"/>
        </w:rPr>
      </w:pPr>
    </w:p>
    <w:p w:rsidR="007502D4" w:rsidRDefault="007502D4">
      <w:pPr>
        <w:rPr>
          <w:lang w:val="ru-RU"/>
        </w:rPr>
      </w:pPr>
    </w:p>
    <w:p w:rsidR="007502D4" w:rsidRDefault="007502D4">
      <w:pPr>
        <w:rPr>
          <w:lang w:val="ru-RU"/>
        </w:rPr>
      </w:pPr>
    </w:p>
    <w:p w:rsidR="007502D4" w:rsidRDefault="007502D4">
      <w:pPr>
        <w:rPr>
          <w:lang w:val="ru-RU"/>
        </w:rPr>
      </w:pPr>
    </w:p>
    <w:p w:rsidR="007502D4" w:rsidRDefault="007502D4" w:rsidP="007502D4">
      <w:pPr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502D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Чудаева Оксана Владимировна </w:t>
      </w:r>
    </w:p>
    <w:p w:rsidR="007502D4" w:rsidRPr="007502D4" w:rsidRDefault="007502D4" w:rsidP="007502D4">
      <w:pPr>
        <w:tabs>
          <w:tab w:val="left" w:pos="5265"/>
        </w:tabs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7502D4">
        <w:rPr>
          <w:rFonts w:ascii="Times New Roman" w:hAnsi="Times New Roman" w:cs="Times New Roman"/>
          <w:b/>
          <w:i/>
          <w:sz w:val="28"/>
          <w:szCs w:val="28"/>
          <w:lang w:val="ru-RU"/>
        </w:rPr>
        <w:t>МАДОУ «Центр развития ребенка – детский сад 9», воспитатель</w:t>
      </w:r>
    </w:p>
    <w:p w:rsidR="007502D4" w:rsidRPr="007502D4" w:rsidRDefault="007502D4" w:rsidP="007502D4">
      <w:pPr>
        <w:tabs>
          <w:tab w:val="left" w:pos="5265"/>
        </w:tabs>
        <w:rPr>
          <w:rFonts w:ascii="Times New Roman" w:hAnsi="Times New Roman" w:cs="Times New Roman"/>
          <w:sz w:val="28"/>
          <w:szCs w:val="28"/>
          <w:lang w:val="ru-RU"/>
        </w:rPr>
        <w:sectPr w:rsidR="007502D4" w:rsidRPr="007502D4">
          <w:pgSz w:w="11905" w:h="16837"/>
          <w:pgMar w:top="600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FF3DEC" w:rsidRDefault="00EF5008" w:rsidP="00FF3DEC">
      <w:pPr>
        <w:pStyle w:val="1"/>
      </w:pPr>
      <w:bookmarkStart w:id="0" w:name="_Toc192157838"/>
      <w:r>
        <w:lastRenderedPageBreak/>
        <w:t>1. ИCTOPия гOCудAPCTвEннOC</w:t>
      </w:r>
      <w:r w:rsidR="00FF3DEC">
        <w:t>ти мордовского народа</w:t>
      </w:r>
      <w:bookmarkEnd w:id="0"/>
    </w:p>
    <w:p w:rsidR="00FF3DEC" w:rsidRDefault="00FF3DEC" w:rsidP="00FF3DEC">
      <w:pPr>
        <w:pStyle w:val="2"/>
      </w:pPr>
      <w:bookmarkStart w:id="1" w:name="_Toc192157839"/>
      <w:r>
        <w:t>1. 1 Периодизация истории государственности</w:t>
      </w:r>
      <w:bookmarkEnd w:id="1"/>
    </w:p>
    <w:p w:rsidR="00FF3DEC" w:rsidRPr="00FF3DEC" w:rsidRDefault="00EF5008" w:rsidP="00FF3DEC">
      <w:pPr>
        <w:ind w:firstLine="566"/>
        <w:jc w:val="both"/>
        <w:rPr>
          <w:lang w:val="ru-RU"/>
        </w:rPr>
      </w:pPr>
      <w:r>
        <w:rPr>
          <w:rFonts w:ascii="Times New Romans" w:eastAsia="Times New Romans" w:hAnsi="Times New Romans" w:cs="Times New Romans"/>
          <w:sz w:val="28"/>
          <w:szCs w:val="28"/>
          <w:lang w:val="ru-RU"/>
        </w:rPr>
        <w:t>Иcт</w:t>
      </w:r>
      <w:r>
        <w:rPr>
          <w:rFonts w:ascii="Times New Romans" w:eastAsia="Times New Romans" w:hAnsi="Times New Romans" w:cs="Times New Romans"/>
          <w:sz w:val="28"/>
          <w:szCs w:val="28"/>
        </w:rPr>
        <w:t>op</w:t>
      </w:r>
      <w:r w:rsidR="00FF3DEC" w:rsidRPr="00FF3DEC">
        <w:rPr>
          <w:rFonts w:ascii="Times New Romans" w:eastAsia="Times New Romans" w:hAnsi="Times New Romans" w:cs="Times New Romans"/>
          <w:sz w:val="28"/>
          <w:szCs w:val="28"/>
          <w:lang w:val="ru-RU"/>
        </w:rPr>
        <w:t>ия государственности мордовского народа охватывает несколько ключевых периодов, каждый из которых характеризуется уникальными социальными, политическими и культурными процессами. Периодизация этой истории позволяет более четко осмыслить эволюцию мордовской государственности и выявить основные этапы ее развития.</w:t>
      </w:r>
    </w:p>
    <w:p w:rsidR="00FF3DEC" w:rsidRPr="00FF3DEC" w:rsidRDefault="00FF3DEC" w:rsidP="00FF3DEC">
      <w:pPr>
        <w:ind w:firstLine="566"/>
        <w:jc w:val="both"/>
        <w:rPr>
          <w:lang w:val="ru-RU"/>
        </w:rPr>
      </w:pPr>
      <w:r w:rsidRPr="00FF3DEC">
        <w:rPr>
          <w:rFonts w:ascii="Times New Romans" w:eastAsia="Times New Romans" w:hAnsi="Times New Romans" w:cs="Times New Romans"/>
          <w:sz w:val="28"/>
          <w:szCs w:val="28"/>
          <w:lang w:val="ru-RU"/>
        </w:rPr>
        <w:t>Первый период можно обозначить</w:t>
      </w:r>
      <w:r w:rsidR="00EF5008">
        <w:rPr>
          <w:rFonts w:ascii="Times New Romans" w:eastAsia="Times New Romans" w:hAnsi="Times New Romans" w:cs="Times New Romans"/>
          <w:sz w:val="28"/>
          <w:szCs w:val="28"/>
          <w:lang w:val="ru-RU"/>
        </w:rPr>
        <w:t>,</w:t>
      </w:r>
      <w:bookmarkStart w:id="2" w:name="_GoBack"/>
      <w:bookmarkEnd w:id="2"/>
      <w:r w:rsidRPr="00FF3D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как древний, который охватывает время с формирования мордовского этноса до начала </w:t>
      </w:r>
      <w:r>
        <w:rPr>
          <w:rFonts w:ascii="Times New Romans" w:eastAsia="Times New Romans" w:hAnsi="Times New Romans" w:cs="Times New Romans"/>
          <w:sz w:val="28"/>
          <w:szCs w:val="28"/>
        </w:rPr>
        <w:t>XIII</w:t>
      </w:r>
      <w:r w:rsidRPr="00FF3D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века. В этот период мордовский народ проживал на территории современного Поволжья и Урала, создавая свои племенные объединения. Основные формы общественной организации были основаны на родоплеменных структурах, и в этот период наблюдается формирование первых зачатков политической организации. Мордовские племена активно взаимодействовали с соседними народами, что способствовало обмену культурными и экономическими традициями.</w:t>
      </w:r>
    </w:p>
    <w:p w:rsidR="00FF3DEC" w:rsidRPr="00FF3DEC" w:rsidRDefault="00FF3DEC" w:rsidP="00FF3DEC">
      <w:pPr>
        <w:ind w:firstLine="566"/>
        <w:jc w:val="both"/>
        <w:rPr>
          <w:lang w:val="ru-RU"/>
        </w:rPr>
      </w:pPr>
      <w:r w:rsidRPr="00FF3D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Второй период начинается с </w:t>
      </w:r>
      <w:r>
        <w:rPr>
          <w:rFonts w:ascii="Times New Romans" w:eastAsia="Times New Romans" w:hAnsi="Times New Romans" w:cs="Times New Romans"/>
          <w:sz w:val="28"/>
          <w:szCs w:val="28"/>
        </w:rPr>
        <w:t>XIII</w:t>
      </w:r>
      <w:r w:rsidRPr="00FF3D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века и продолжается до конца </w:t>
      </w:r>
      <w:r>
        <w:rPr>
          <w:rFonts w:ascii="Times New Romans" w:eastAsia="Times New Romans" w:hAnsi="Times New Romans" w:cs="Times New Romans"/>
          <w:sz w:val="28"/>
          <w:szCs w:val="28"/>
        </w:rPr>
        <w:t>XV</w:t>
      </w:r>
      <w:r w:rsidRPr="00FF3D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века. Это время, когда мордовские земли стали объектом экспансии со стороны Золотой Орды. В результате этого влияния мордовские племена начали терять свою независимость, но в то же время стали частью более крупной политической структуры. В этот период происходит формирование новых форм власти, таких как ханства, которые стали объединять мордовские племена под единым руководством. Несмотря на утрату независимости, мордовский народ сохранял свои культурные традиции и язык.</w:t>
      </w:r>
    </w:p>
    <w:p w:rsidR="00FF3DEC" w:rsidRPr="00FF3DEC" w:rsidRDefault="00FF3DEC" w:rsidP="00FF3DEC">
      <w:pPr>
        <w:ind w:firstLine="566"/>
        <w:jc w:val="both"/>
        <w:rPr>
          <w:lang w:val="ru-RU"/>
        </w:rPr>
      </w:pPr>
      <w:r w:rsidRPr="00FF3D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Третий период охватывает </w:t>
      </w:r>
      <w:r>
        <w:rPr>
          <w:rFonts w:ascii="Times New Romans" w:eastAsia="Times New Romans" w:hAnsi="Times New Romans" w:cs="Times New Romans"/>
          <w:sz w:val="28"/>
          <w:szCs w:val="28"/>
        </w:rPr>
        <w:t>XVI</w:t>
      </w:r>
      <w:r w:rsidRPr="00FF3D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XVIII</w:t>
      </w:r>
      <w:r w:rsidRPr="00FF3D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века, когда мордовские земли вошли в состав Российского государства. Этот этап характеризуется попытками русских властей интегрировать мордовский народ в свою систему управления. В это время мордва сталкивается с различными </w:t>
      </w:r>
      <w:r w:rsidRPr="00FF3DEC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формами русификации, что приводит к изменению социальной структуры и политической организации. Однако, несмотря на давление со стороны государства, мордовский народ продолжал сохранять свою идентичность и традиции.</w:t>
      </w:r>
    </w:p>
    <w:p w:rsidR="00FF3DEC" w:rsidRPr="00FF3DEC" w:rsidRDefault="00FF3DEC" w:rsidP="00FF3DEC">
      <w:pPr>
        <w:ind w:firstLine="566"/>
        <w:jc w:val="both"/>
        <w:rPr>
          <w:lang w:val="ru-RU"/>
        </w:rPr>
      </w:pPr>
      <w:r w:rsidRPr="00FF3D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Четвертый период начинается с </w:t>
      </w:r>
      <w:r>
        <w:rPr>
          <w:rFonts w:ascii="Times New Romans" w:eastAsia="Times New Romans" w:hAnsi="Times New Romans" w:cs="Times New Romans"/>
          <w:sz w:val="28"/>
          <w:szCs w:val="28"/>
        </w:rPr>
        <w:t>XIX</w:t>
      </w:r>
      <w:r w:rsidRPr="00FF3D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века и продолжается до начала </w:t>
      </w:r>
      <w:r>
        <w:rPr>
          <w:rFonts w:ascii="Times New Romans" w:eastAsia="Times New Romans" w:hAnsi="Times New Romans" w:cs="Times New Romans"/>
          <w:sz w:val="28"/>
          <w:szCs w:val="28"/>
        </w:rPr>
        <w:t>XX</w:t>
      </w:r>
      <w:r w:rsidRPr="00FF3D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века. Это время активного национального возрождения, когда мордовский народ начинает осознавать необходимость сохранения своей культуры и языка. В этот период появляются первые культурные и образовательные организации, направленные на поддержку мордовского языка и традиций. Также происходит активное участие мордвы в политической жизни России, что способствует формированию новых идей о государственности и национальной идентичности.</w:t>
      </w:r>
    </w:p>
    <w:p w:rsidR="00FF3DEC" w:rsidRPr="00FF3DEC" w:rsidRDefault="00FF3DEC" w:rsidP="00FF3DEC">
      <w:pPr>
        <w:ind w:firstLine="566"/>
        <w:jc w:val="both"/>
        <w:rPr>
          <w:lang w:val="ru-RU"/>
        </w:rPr>
      </w:pPr>
      <w:r w:rsidRPr="00FF3DEC">
        <w:rPr>
          <w:rFonts w:ascii="Times New Romans" w:eastAsia="Times New Romans" w:hAnsi="Times New Romans" w:cs="Times New Romans"/>
          <w:sz w:val="28"/>
          <w:szCs w:val="28"/>
          <w:lang w:val="ru-RU"/>
        </w:rPr>
        <w:t>Современный период, начиная с 1991 года, характеризуется возрождением интереса к мордовской культуре и языку, а также попытками создания автономных структур. После распада Советского Союза мордовский народ получил возможность активно участвовать в политической жизни, что способствовало формированию новых форм государственности. В это время происходят попытки создания автономии и защиты прав мордовского народа в рамках Российской Федерации.</w:t>
      </w:r>
    </w:p>
    <w:p w:rsidR="00FF3DEC" w:rsidRPr="00FF3DEC" w:rsidRDefault="00FF3DEC" w:rsidP="00FF3DEC">
      <w:pPr>
        <w:ind w:firstLine="566"/>
        <w:jc w:val="both"/>
        <w:rPr>
          <w:lang w:val="ru-RU"/>
        </w:rPr>
      </w:pPr>
      <w:r w:rsidRPr="00FF3D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исследовании [1] рассматривается Республика Мордовия как благополучный в этнополитическом плане субъект Нечерноземной зоны, что подчеркивает многонациональный состав населения, характерный для большинства территорий Российской Федерации. Взаимодействие этнических общностей в данном регионе становится важным аспектом, который влияет на социальную и политическую жизнь. Тема многонациональности в контексте Мордовии приобретает особую актуальность, так как здесь наблюдается гармоничное сосуществование различных народов, что способствует стабильности и развитию региона. Изучение этнополитических процессов в Мордовии позволяет глубже </w:t>
      </w:r>
      <w:r w:rsidRPr="00FF3DEC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понять динамику взаимодействия культур и традиций, а также выявить факторы, способствующие укреплению государственности и идентичности мордовского народа в многонациональном контексте.</w:t>
      </w:r>
    </w:p>
    <w:p w:rsidR="00FF3DEC" w:rsidRPr="00FF3DEC" w:rsidRDefault="00FF3DEC" w:rsidP="00FF3DEC">
      <w:pPr>
        <w:ind w:firstLine="566"/>
        <w:jc w:val="both"/>
        <w:rPr>
          <w:lang w:val="ru-RU"/>
        </w:rPr>
      </w:pPr>
      <w:r w:rsidRPr="00FF3DEC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периодизация истории государственности мордовского народа позволяет выделить ключевые этапы, которые формировали его идентичность и политическую организацию. Каждый из этих периодов имеет свои особенности и вызовы, которые оказали влияние на современное состояние мордовской государственности. Изучение этих этапов не только помогает понять исторический путь мордовского народа, но и выявить тенденции, которые могут оказать влияние на его будущее.</w:t>
      </w:r>
    </w:p>
    <w:p w:rsidR="00FF3DEC" w:rsidRDefault="00FF3DEC" w:rsidP="00FF3DEC">
      <w:pPr>
        <w:pStyle w:val="2"/>
      </w:pPr>
      <w:bookmarkStart w:id="3" w:name="_Toc192157840"/>
      <w:r>
        <w:t>1. 2 Основные этапы развития государственности</w:t>
      </w:r>
      <w:bookmarkEnd w:id="3"/>
    </w:p>
    <w:p w:rsidR="00FF3DEC" w:rsidRPr="00FF3DEC" w:rsidRDefault="00FF3DEC" w:rsidP="00FF3DEC">
      <w:pPr>
        <w:ind w:firstLine="566"/>
        <w:jc w:val="both"/>
        <w:rPr>
          <w:lang w:val="ru-RU"/>
        </w:rPr>
      </w:pPr>
      <w:r w:rsidRPr="00FF3DEC">
        <w:rPr>
          <w:rFonts w:ascii="Times New Romans" w:eastAsia="Times New Romans" w:hAnsi="Times New Romans" w:cs="Times New Romans"/>
          <w:sz w:val="28"/>
          <w:szCs w:val="28"/>
          <w:lang w:val="ru-RU"/>
        </w:rPr>
        <w:t>История государственности мордовского народа охватывает несколько ключевых этапов, каждый из которых оставил значительный след в формировании его идентичности и политической организации. Первый этап можно отнести к древности, когда мордовский народ жил в своих землях, занимаясь земледелием, скотоводством и ремеслами. В этот период у мордвы формировались свои традиции, обычаи и языковые особенности, что способствовало укреплению их культурной идентичности. Хотя в это время мордовский народ не имел четко выраженной государственной структуры, у него существовали элементы самоуправления и племенные объединения, которые обеспечивали порядок и защиту.</w:t>
      </w:r>
    </w:p>
    <w:p w:rsidR="00FF3DEC" w:rsidRPr="00FF3DEC" w:rsidRDefault="00FF3DEC" w:rsidP="00FF3DEC">
      <w:pPr>
        <w:ind w:firstLine="566"/>
        <w:jc w:val="both"/>
        <w:rPr>
          <w:lang w:val="ru-RU"/>
        </w:rPr>
      </w:pPr>
      <w:r w:rsidRPr="00FF3D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Второй этап начинается с </w:t>
      </w:r>
      <w:r>
        <w:rPr>
          <w:rFonts w:ascii="Times New Romans" w:eastAsia="Times New Romans" w:hAnsi="Times New Romans" w:cs="Times New Romans"/>
          <w:sz w:val="28"/>
          <w:szCs w:val="28"/>
        </w:rPr>
        <w:t>XIII</w:t>
      </w:r>
      <w:r w:rsidRPr="00FF3D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века, когда мордовские земли подверглись влиянию Золотой Орды. Это время характеризуется потерей независимости и усилением зависимости от внешних сил. Несмотря на это, мордовский народ сохранял свои культурные традиции и язык, что свидетельствует о его стойкости и способности адаптироваться к новым условиям. В этот период мордва сталкивается с необходимостью </w:t>
      </w:r>
      <w:r w:rsidRPr="00FF3DEC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взаимодействия с другими народами и культурами, что в дальнейшем будет способствовать формированию уникальной идентичности.</w:t>
      </w:r>
    </w:p>
    <w:p w:rsidR="00FF3DEC" w:rsidRPr="00FF3DEC" w:rsidRDefault="00FF3DEC" w:rsidP="00FF3DEC">
      <w:pPr>
        <w:ind w:firstLine="566"/>
        <w:jc w:val="both"/>
        <w:rPr>
          <w:lang w:val="ru-RU"/>
        </w:rPr>
      </w:pPr>
      <w:r w:rsidRPr="00FF3D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Третий этап охватывает </w:t>
      </w:r>
      <w:r>
        <w:rPr>
          <w:rFonts w:ascii="Times New Romans" w:eastAsia="Times New Romans" w:hAnsi="Times New Romans" w:cs="Times New Romans"/>
          <w:sz w:val="28"/>
          <w:szCs w:val="28"/>
        </w:rPr>
        <w:t>XVI</w:t>
      </w:r>
      <w:r w:rsidRPr="00FF3D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XVIII</w:t>
      </w:r>
      <w:r w:rsidRPr="00FF3D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века, когда мордовские земли вошли в состав Российского государства. Этот период отмечен попытками русских властей интегрировать мордовский народ в свою систему управления. В это время мордва сталкивается с различными формами русификации, что приводит к изменению социальной структуры и политической организации. Однако, несмотря на давление со стороны государства, мордовский народ продолжал сохранять свою идентичность и традиции. Это время стало важным для формирования новых социальных связей и взаимодействия с русским населением, что, в свою очередь, способствовало развитию мордовской культуры.</w:t>
      </w:r>
    </w:p>
    <w:p w:rsidR="00FF3DEC" w:rsidRPr="00FF3DEC" w:rsidRDefault="00FF3DEC" w:rsidP="00FF3DEC">
      <w:pPr>
        <w:ind w:firstLine="566"/>
        <w:jc w:val="both"/>
        <w:rPr>
          <w:lang w:val="ru-RU"/>
        </w:rPr>
      </w:pPr>
      <w:r w:rsidRPr="00FF3D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Четвертый этап начинается с </w:t>
      </w:r>
      <w:r>
        <w:rPr>
          <w:rFonts w:ascii="Times New Romans" w:eastAsia="Times New Romans" w:hAnsi="Times New Romans" w:cs="Times New Romans"/>
          <w:sz w:val="28"/>
          <w:szCs w:val="28"/>
        </w:rPr>
        <w:t>XIX</w:t>
      </w:r>
      <w:r w:rsidRPr="00FF3D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века и продолжается до начала </w:t>
      </w:r>
      <w:r>
        <w:rPr>
          <w:rFonts w:ascii="Times New Romans" w:eastAsia="Times New Romans" w:hAnsi="Times New Romans" w:cs="Times New Romans"/>
          <w:sz w:val="28"/>
          <w:szCs w:val="28"/>
        </w:rPr>
        <w:t>XX</w:t>
      </w:r>
      <w:r w:rsidRPr="00FF3D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века. Это время активного национального возрождения, когда мордовский народ начинает осознавать необходимость сохранения своей культуры и языка. В этот период появляются первые культурные и образовательные организации, направленные на поддержку мордовского языка и традиций. Также происходит активное участие мордвы в политической жизни России, что способствует формированию новых идей о государственности и национальной идентичности. Важным событием этого времени стало создание первых печатных изданий на мордовском языке, что способствовало распространению знаний и укреплению культурной самосознания.</w:t>
      </w:r>
    </w:p>
    <w:p w:rsidR="00FF3DEC" w:rsidRPr="00FF3DEC" w:rsidRDefault="00FF3DEC" w:rsidP="00FF3DEC">
      <w:pPr>
        <w:ind w:firstLine="566"/>
        <w:jc w:val="both"/>
        <w:rPr>
          <w:lang w:val="ru-RU"/>
        </w:rPr>
      </w:pPr>
      <w:r w:rsidRPr="00FF3D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Современный период, начиная с 1991 года, характеризуется возрождением интереса к мордовской культуре и языку, а также попытками создания автономных структур. После распада Советского Союза мордовский народ получил возможность активно участвовать в политической жизни, что способствовало формированию новых форм государственности. В это время происходят попытки создания автономии </w:t>
      </w:r>
      <w:r w:rsidRPr="00FF3DEC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и защиты прав мордовского народа в рамках Российской Федерации. Важным аспектом этого периода стало создание различных общественных организаций, которые активно занимаются вопросами сохранения и развития мордовской культуры, языка и традиций.</w:t>
      </w:r>
    </w:p>
    <w:p w:rsidR="00FF3DEC" w:rsidRPr="00FF3DEC" w:rsidRDefault="00FF3DEC" w:rsidP="00FF3DEC">
      <w:pPr>
        <w:ind w:firstLine="566"/>
        <w:jc w:val="both"/>
        <w:rPr>
          <w:lang w:val="ru-RU"/>
        </w:rPr>
      </w:pPr>
      <w:r w:rsidRPr="00FF3DEC">
        <w:rPr>
          <w:rFonts w:ascii="Times New Romans" w:eastAsia="Times New Romans" w:hAnsi="Times New Romans" w:cs="Times New Romans"/>
          <w:sz w:val="28"/>
          <w:szCs w:val="28"/>
          <w:lang w:val="ru-RU"/>
        </w:rPr>
        <w:t>В исследовании [2] анализировались действующие конституции республик Российской Федерации с целью выявления их основных особенностей и проблем развития. Применялись формально-логический и сравнительно-правовой методы, что позволило глубже понять уникальные черты каждой республики. На основе проведенного анализа конституций всех республик Российской Федерации были выявлены их основные особенности, отражающие самобытность и традиции многонациональной государственности. Эти результаты подчеркивают важность учета культурных и исторических факторов при формировании правовых основ республик, а также выявляют существующие проблемы, которые необходимо решать для дальнейшего развития государственности в многонациональном контексте.</w:t>
      </w:r>
    </w:p>
    <w:p w:rsidR="00FF3DEC" w:rsidRPr="00FF3DEC" w:rsidRDefault="00FF3DEC" w:rsidP="00FF3DEC">
      <w:pPr>
        <w:ind w:firstLine="566"/>
        <w:jc w:val="both"/>
        <w:rPr>
          <w:lang w:val="ru-RU"/>
        </w:rPr>
      </w:pPr>
      <w:r w:rsidRPr="00FF3DEC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периодизация истории государственности мордовского народа позволяет выделить ключевые этапы, которые формировали его идентичность и политическую организацию. Каждый из этих периодов имеет свои особенности и вызовы, которые оказали влияние на современное состояние мордовской государственности. Изучение этих этапов не только помогает понять исторический путь мордовского народа, но и выявить тенденции, которые могут оказать влияние на его будущее. Важно отметить, что несмотря на все испытания и трудности, мордовский народ продолжает сохранять свою уникальную культуру и стремится к дальнейшему развитию своей государственности в условиях современного мира.</w:t>
      </w:r>
    </w:p>
    <w:p w:rsidR="00FF3DEC" w:rsidRPr="00FF3DEC" w:rsidRDefault="00FF3DEC" w:rsidP="00FF3DEC">
      <w:pPr>
        <w:rPr>
          <w:lang w:val="ru-RU"/>
        </w:rPr>
        <w:sectPr w:rsidR="00FF3DEC" w:rsidRPr="00FF3DEC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:rsidR="007502D4" w:rsidRPr="007502D4" w:rsidRDefault="00FF3DEC" w:rsidP="007502D4">
      <w:pPr>
        <w:pStyle w:val="1"/>
      </w:pPr>
      <w:bookmarkStart w:id="4" w:name="_Toc192157855"/>
      <w:r>
        <w:lastRenderedPageBreak/>
        <w:t>Список использованных источников</w:t>
      </w:r>
      <w:bookmarkEnd w:id="4"/>
    </w:p>
    <w:p w:rsidR="007502D4" w:rsidRPr="007502D4" w:rsidRDefault="005F0557" w:rsidP="007502D4">
      <w:pPr>
        <w:jc w:val="both"/>
        <w:rPr>
          <w:rFonts w:ascii="Times New Romans" w:eastAsia="Times New Romans" w:hAnsi="Times New Romans" w:cs="Times New Romans"/>
          <w:sz w:val="28"/>
          <w:szCs w:val="28"/>
          <w:lang w:val="ru-RU"/>
        </w:rPr>
      </w:pPr>
      <w:r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1. </w:t>
      </w:r>
      <w:r w:rsidR="007502D4" w:rsidRPr="007502D4">
        <w:rPr>
          <w:rFonts w:ascii="Times New Romans" w:eastAsia="Times New Romans" w:hAnsi="Times New Romans" w:cs="Times New Romans"/>
          <w:sz w:val="28"/>
          <w:szCs w:val="28"/>
          <w:lang w:val="ru-RU"/>
        </w:rPr>
        <w:t>Гармонизация межнациональных и этноконфессиональных … [Электронный ресурс] // cyberleninka.ru - Режим доступа: https://cyberleninka.ru/article/n/garmonizatsiya-mezhnatsionalnyh-i-etnokonfessionalnyh-otnosheniy-v-subektah-rossiyskoy-federatsii-na-primere-respubliki-mordoviya, свободный. - Загл. с экрана.</w:t>
      </w:r>
    </w:p>
    <w:p w:rsidR="007502D4" w:rsidRPr="007502D4" w:rsidRDefault="007502D4" w:rsidP="007502D4">
      <w:pPr>
        <w:jc w:val="both"/>
        <w:rPr>
          <w:rFonts w:ascii="Times New Romans" w:eastAsia="Times New Romans" w:hAnsi="Times New Romans" w:cs="Times New Romans"/>
          <w:sz w:val="28"/>
          <w:szCs w:val="28"/>
          <w:lang w:val="ru-RU"/>
        </w:rPr>
      </w:pPr>
    </w:p>
    <w:p w:rsidR="007502D4" w:rsidRPr="007502D4" w:rsidRDefault="005F0557" w:rsidP="007502D4">
      <w:pPr>
        <w:jc w:val="both"/>
        <w:rPr>
          <w:rFonts w:ascii="Times New Romans" w:eastAsia="Times New Romans" w:hAnsi="Times New Romans" w:cs="Times New Romans"/>
          <w:sz w:val="28"/>
          <w:szCs w:val="28"/>
          <w:lang w:val="ru-RU"/>
        </w:rPr>
      </w:pPr>
      <w:r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2. </w:t>
      </w:r>
      <w:r w:rsidR="007502D4" w:rsidRPr="007502D4">
        <w:rPr>
          <w:rFonts w:ascii="Times New Romans" w:eastAsia="Times New Romans" w:hAnsi="Times New Romans" w:cs="Times New Romans"/>
          <w:sz w:val="28"/>
          <w:szCs w:val="28"/>
          <w:lang w:val="ru-RU"/>
        </w:rPr>
        <w:t>ИЗ ИСТОРИИ ВОЗНИКНОВЕНИЯ И ДЕЯТЕЛЬНОСТИ … [Электронный ресурс] // cyberleninka.ru - Режим доступа: https://cyberleninka.ru/article/n/iz-istorii-vozniknoveniya-i-deyatelnosti-mordovskogo-rabochego-fakulteta-1929-1939-gg, свободный. - Загл. с экрана.</w:t>
      </w:r>
    </w:p>
    <w:p w:rsidR="007502D4" w:rsidRPr="007502D4" w:rsidRDefault="007502D4" w:rsidP="007502D4">
      <w:pPr>
        <w:jc w:val="both"/>
        <w:rPr>
          <w:rFonts w:ascii="Times New Romans" w:eastAsia="Times New Romans" w:hAnsi="Times New Romans" w:cs="Times New Romans"/>
          <w:sz w:val="28"/>
          <w:szCs w:val="28"/>
          <w:lang w:val="ru-RU"/>
        </w:rPr>
      </w:pPr>
    </w:p>
    <w:p w:rsidR="007502D4" w:rsidRPr="007502D4" w:rsidRDefault="005F0557" w:rsidP="007502D4">
      <w:pPr>
        <w:jc w:val="both"/>
        <w:rPr>
          <w:rFonts w:ascii="Times New Romans" w:eastAsia="Times New Romans" w:hAnsi="Times New Romans" w:cs="Times New Romans"/>
          <w:sz w:val="28"/>
          <w:szCs w:val="28"/>
          <w:lang w:val="ru-RU"/>
        </w:rPr>
      </w:pPr>
      <w:r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3. </w:t>
      </w:r>
      <w:r w:rsidR="007502D4" w:rsidRPr="007502D4">
        <w:rPr>
          <w:rFonts w:ascii="Times New Romans" w:eastAsia="Times New Romans" w:hAnsi="Times New Romans" w:cs="Times New Romans"/>
          <w:sz w:val="28"/>
          <w:szCs w:val="28"/>
          <w:lang w:val="ru-RU"/>
        </w:rPr>
        <w:t>ИМИДЖ РЕСПУБЛИКИ МОРДОВИЯ: ОБРАЗЫ, СИМВОЛЫ … [Электронный ресурс] // cyberleninka.ru - Режим доступа: https://cyberleninka.ru/article/n/imidzh-respubliki-mordoviya-obrazy-simvoly-stereotipy, свободный. - Загл. с экрана.</w:t>
      </w:r>
    </w:p>
    <w:p w:rsidR="007502D4" w:rsidRPr="007502D4" w:rsidRDefault="007502D4" w:rsidP="007502D4">
      <w:pPr>
        <w:jc w:val="both"/>
        <w:rPr>
          <w:rFonts w:ascii="Times New Romans" w:eastAsia="Times New Romans" w:hAnsi="Times New Romans" w:cs="Times New Romans"/>
          <w:sz w:val="28"/>
          <w:szCs w:val="28"/>
          <w:lang w:val="ru-RU"/>
        </w:rPr>
      </w:pPr>
    </w:p>
    <w:p w:rsidR="007502D4" w:rsidRPr="007502D4" w:rsidRDefault="005F0557" w:rsidP="007502D4">
      <w:pPr>
        <w:jc w:val="both"/>
        <w:rPr>
          <w:rFonts w:ascii="Times New Romans" w:eastAsia="Times New Romans" w:hAnsi="Times New Romans" w:cs="Times New Romans"/>
          <w:sz w:val="28"/>
          <w:szCs w:val="28"/>
          <w:lang w:val="ru-RU"/>
        </w:rPr>
      </w:pPr>
      <w:r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4. </w:t>
      </w:r>
      <w:r w:rsidR="007502D4" w:rsidRPr="007502D4">
        <w:rPr>
          <w:rFonts w:ascii="Times New Romans" w:eastAsia="Times New Romans" w:hAnsi="Times New Romans" w:cs="Times New Romans"/>
          <w:sz w:val="28"/>
          <w:szCs w:val="28"/>
          <w:lang w:val="ru-RU"/>
        </w:rPr>
        <w:t>ИНСТИТУЦИОНАЛЬНОЕ ДОВЕРИЕ В РОССИЙСКИХ … [Электронный ресурс] // cyberleninka.ru - Режим доступа: https://cyberleninka.ru/article/n/institutsionalnoe-doverie-v-rossiyskih-regionah, свободный. - Загл. с экрана.</w:t>
      </w:r>
    </w:p>
    <w:p w:rsidR="007502D4" w:rsidRPr="007502D4" w:rsidRDefault="007502D4" w:rsidP="007502D4">
      <w:pPr>
        <w:jc w:val="both"/>
        <w:rPr>
          <w:rFonts w:ascii="Times New Romans" w:eastAsia="Times New Romans" w:hAnsi="Times New Romans" w:cs="Times New Romans"/>
          <w:sz w:val="28"/>
          <w:szCs w:val="28"/>
          <w:lang w:val="ru-RU"/>
        </w:rPr>
      </w:pPr>
    </w:p>
    <w:p w:rsidR="007502D4" w:rsidRPr="007502D4" w:rsidRDefault="005F0557" w:rsidP="007502D4">
      <w:pPr>
        <w:jc w:val="both"/>
        <w:rPr>
          <w:rFonts w:ascii="Times New Romans" w:eastAsia="Times New Romans" w:hAnsi="Times New Romans" w:cs="Times New Romans"/>
          <w:sz w:val="28"/>
          <w:szCs w:val="28"/>
          <w:lang w:val="ru-RU"/>
        </w:rPr>
      </w:pPr>
      <w:r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5. </w:t>
      </w:r>
      <w:r w:rsidR="007502D4" w:rsidRPr="007502D4">
        <w:rPr>
          <w:rFonts w:ascii="Times New Romans" w:eastAsia="Times New Romans" w:hAnsi="Times New Romans" w:cs="Times New Romans"/>
          <w:sz w:val="28"/>
          <w:szCs w:val="28"/>
          <w:lang w:val="ru-RU"/>
        </w:rPr>
        <w:t>ИНСТРУМЕНТЫ ПРЕОДОЛЕНИЯ ВНУТРЕННЕГО СОЦИАЛЬНО … [Электронный ресурс] // cyberleninka.ru - Режим доступа: https://cyberleninka.ru/article/n/instrumenty-preodoleniya-vnutrennego-sotsialno-ekonomicheskogo-neravenstva, свободный. - Загл. с экрана.</w:t>
      </w:r>
    </w:p>
    <w:p w:rsidR="007502D4" w:rsidRPr="007502D4" w:rsidRDefault="007502D4" w:rsidP="007502D4">
      <w:pPr>
        <w:jc w:val="both"/>
        <w:rPr>
          <w:rFonts w:ascii="Times New Romans" w:eastAsia="Times New Romans" w:hAnsi="Times New Romans" w:cs="Times New Romans"/>
          <w:sz w:val="28"/>
          <w:szCs w:val="28"/>
          <w:lang w:val="ru-RU"/>
        </w:rPr>
      </w:pPr>
    </w:p>
    <w:p w:rsidR="007502D4" w:rsidRPr="007502D4" w:rsidRDefault="005F0557" w:rsidP="007502D4">
      <w:pPr>
        <w:jc w:val="both"/>
        <w:rPr>
          <w:rFonts w:ascii="Times New Romans" w:eastAsia="Times New Romans" w:hAnsi="Times New Romans" w:cs="Times New Romans"/>
          <w:sz w:val="28"/>
          <w:szCs w:val="28"/>
          <w:lang w:val="ru-RU"/>
        </w:rPr>
      </w:pPr>
      <w:r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5. </w:t>
      </w:r>
      <w:r w:rsidR="007502D4" w:rsidRPr="007502D4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ИСТОРИЧЕСКИЕ СЮЖЕТЫ О НАРОДЕ ЭРЗЯ В РУССКОМ … [Электронный ресурс] // cyberleninka.ru - Режим доступа: </w:t>
      </w:r>
      <w:r w:rsidR="007502D4" w:rsidRPr="007502D4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https://cyberleninka.ru/article/n/istoricheskie-syuzhety-o-narode-erzya-v-russkom-folklore-na-materiale-skazaniya-o-skvortse-i-dyatle-i-pesni-na-gorah-na-dyatlovyh, свободный. - Загл. с экрана.</w:t>
      </w:r>
    </w:p>
    <w:p w:rsidR="007502D4" w:rsidRPr="007502D4" w:rsidRDefault="007502D4" w:rsidP="007502D4">
      <w:pPr>
        <w:jc w:val="both"/>
        <w:rPr>
          <w:rFonts w:ascii="Times New Romans" w:eastAsia="Times New Romans" w:hAnsi="Times New Romans" w:cs="Times New Romans"/>
          <w:sz w:val="28"/>
          <w:szCs w:val="28"/>
          <w:lang w:val="ru-RU"/>
        </w:rPr>
      </w:pPr>
    </w:p>
    <w:p w:rsidR="007502D4" w:rsidRPr="007502D4" w:rsidRDefault="005F0557" w:rsidP="007502D4">
      <w:pPr>
        <w:jc w:val="both"/>
        <w:rPr>
          <w:rFonts w:ascii="Times New Romans" w:eastAsia="Times New Romans" w:hAnsi="Times New Romans" w:cs="Times New Romans"/>
          <w:sz w:val="28"/>
          <w:szCs w:val="28"/>
          <w:lang w:val="ru-RU"/>
        </w:rPr>
      </w:pPr>
      <w:r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7. </w:t>
      </w:r>
      <w:r w:rsidR="007502D4" w:rsidRPr="007502D4">
        <w:rPr>
          <w:rFonts w:ascii="Times New Romans" w:eastAsia="Times New Romans" w:hAnsi="Times New Romans" w:cs="Times New Romans"/>
          <w:sz w:val="28"/>
          <w:szCs w:val="28"/>
          <w:lang w:val="ru-RU"/>
        </w:rPr>
        <w:t>Конституции республик Российской Федерации: основные … [Электронный ресурс] // cyberleninka.ru - Режим доступа: https://cyberleninka.ru/article/n/konstitutsii-respublik-rossiyskoy-federatsii-osnovnye-osobennosti-i-problemy-razvitiya, свободный. - Загл. с экрана.</w:t>
      </w:r>
    </w:p>
    <w:p w:rsidR="007502D4" w:rsidRPr="007502D4" w:rsidRDefault="007502D4" w:rsidP="007502D4">
      <w:pPr>
        <w:jc w:val="both"/>
        <w:rPr>
          <w:rFonts w:ascii="Times New Romans" w:eastAsia="Times New Romans" w:hAnsi="Times New Romans" w:cs="Times New Romans"/>
          <w:sz w:val="28"/>
          <w:szCs w:val="28"/>
          <w:lang w:val="ru-RU"/>
        </w:rPr>
      </w:pPr>
    </w:p>
    <w:p w:rsidR="007502D4" w:rsidRPr="007502D4" w:rsidRDefault="005F0557" w:rsidP="007502D4">
      <w:pPr>
        <w:jc w:val="both"/>
        <w:rPr>
          <w:rFonts w:ascii="Times New Romans" w:eastAsia="Times New Romans" w:hAnsi="Times New Romans" w:cs="Times New Romans"/>
          <w:sz w:val="28"/>
          <w:szCs w:val="28"/>
          <w:lang w:val="ru-RU"/>
        </w:rPr>
      </w:pPr>
      <w:r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8. </w:t>
      </w:r>
      <w:r w:rsidR="007502D4" w:rsidRPr="007502D4">
        <w:rPr>
          <w:rFonts w:ascii="Times New Romans" w:eastAsia="Times New Romans" w:hAnsi="Times New Romans" w:cs="Times New Romans"/>
          <w:sz w:val="28"/>
          <w:szCs w:val="28"/>
          <w:lang w:val="ru-RU"/>
        </w:rPr>
        <w:t>Конституция ссср 1977 года: этап развития или основа «Застоя … [Электронный ресурс] // cyberleninka.ru - Режим доступа: https://cyberleninka.ru/article/n/konstitutsiya-sssr-1977-goda-etap-razvitiya-ili-osnova-zastoya, свободный. - Загл. с экрана.</w:t>
      </w:r>
    </w:p>
    <w:p w:rsidR="007502D4" w:rsidRPr="007502D4" w:rsidRDefault="007502D4" w:rsidP="007502D4">
      <w:pPr>
        <w:jc w:val="both"/>
        <w:rPr>
          <w:rFonts w:ascii="Times New Romans" w:eastAsia="Times New Romans" w:hAnsi="Times New Romans" w:cs="Times New Romans"/>
          <w:sz w:val="28"/>
          <w:szCs w:val="28"/>
          <w:lang w:val="ru-RU"/>
        </w:rPr>
      </w:pPr>
    </w:p>
    <w:p w:rsidR="007502D4" w:rsidRPr="007502D4" w:rsidRDefault="005F0557" w:rsidP="007502D4">
      <w:pPr>
        <w:jc w:val="both"/>
        <w:rPr>
          <w:rFonts w:ascii="Times New Romans" w:eastAsia="Times New Romans" w:hAnsi="Times New Romans" w:cs="Times New Romans"/>
          <w:sz w:val="28"/>
          <w:szCs w:val="28"/>
          <w:lang w:val="ru-RU"/>
        </w:rPr>
      </w:pPr>
      <w:r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9. </w:t>
      </w:r>
      <w:r w:rsidR="007502D4" w:rsidRPr="007502D4">
        <w:rPr>
          <w:rFonts w:ascii="Times New Romans" w:eastAsia="Times New Romans" w:hAnsi="Times New Romans" w:cs="Times New Romans"/>
          <w:sz w:val="28"/>
          <w:szCs w:val="28"/>
          <w:lang w:val="ru-RU"/>
        </w:rPr>
        <w:t>МНОГОНАЦИОНАЛЬНОСТЬ МОРДОВИИ: ИСТОРИЧЕСКИЙ … [Электронный ресурс] // cyberleninka.ru - Режим доступа: https://cyberleninka.ru/article/n/mnogonatsionalnost-mordovii-istoricheskiy-aspekt, свободный. - Загл. с экрана.</w:t>
      </w:r>
    </w:p>
    <w:p w:rsidR="007502D4" w:rsidRPr="007502D4" w:rsidRDefault="007502D4" w:rsidP="007502D4">
      <w:pPr>
        <w:jc w:val="both"/>
        <w:rPr>
          <w:rFonts w:ascii="Times New Romans" w:eastAsia="Times New Romans" w:hAnsi="Times New Romans" w:cs="Times New Romans"/>
          <w:sz w:val="28"/>
          <w:szCs w:val="28"/>
          <w:lang w:val="ru-RU"/>
        </w:rPr>
      </w:pPr>
    </w:p>
    <w:p w:rsidR="007502D4" w:rsidRPr="007502D4" w:rsidRDefault="005F0557" w:rsidP="007502D4">
      <w:pPr>
        <w:jc w:val="both"/>
        <w:rPr>
          <w:rFonts w:ascii="Times New Romans" w:eastAsia="Times New Romans" w:hAnsi="Times New Romans" w:cs="Times New Romans"/>
          <w:sz w:val="28"/>
          <w:szCs w:val="28"/>
          <w:lang w:val="ru-RU"/>
        </w:rPr>
      </w:pPr>
      <w:r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10. </w:t>
      </w:r>
      <w:r w:rsidR="007502D4" w:rsidRPr="007502D4">
        <w:rPr>
          <w:rFonts w:ascii="Times New Romans" w:eastAsia="Times New Romans" w:hAnsi="Times New Romans" w:cs="Times New Romans"/>
          <w:sz w:val="28"/>
          <w:szCs w:val="28"/>
          <w:lang w:val="ru-RU"/>
        </w:rPr>
        <w:t>НЕКОТОРЫЕ АСПЕКТЫ НАЦИОНАЛЬНО-ГОСУДАРСТВЕННОГО … [Электронный ресурс] // cyberleninka.ru - Режим доступа: https://cyberleninka.ru/article/n/nekotorye-aspekty-natsionalno-gosudarstvennogo-stroitelstva-u-finno-ugorskih-narodov-v-sostave-sssr, свободный. - Загл. с экрана.</w:t>
      </w:r>
    </w:p>
    <w:p w:rsidR="007502D4" w:rsidRPr="007502D4" w:rsidRDefault="007502D4" w:rsidP="007502D4">
      <w:pPr>
        <w:jc w:val="both"/>
        <w:rPr>
          <w:rFonts w:ascii="Times New Romans" w:eastAsia="Times New Romans" w:hAnsi="Times New Romans" w:cs="Times New Romans"/>
          <w:sz w:val="28"/>
          <w:szCs w:val="28"/>
          <w:lang w:val="ru-RU"/>
        </w:rPr>
      </w:pPr>
    </w:p>
    <w:p w:rsidR="007502D4" w:rsidRPr="007502D4" w:rsidRDefault="005F0557" w:rsidP="007502D4">
      <w:pPr>
        <w:jc w:val="both"/>
        <w:rPr>
          <w:rFonts w:ascii="Times New Romans" w:eastAsia="Times New Romans" w:hAnsi="Times New Romans" w:cs="Times New Romans"/>
          <w:sz w:val="28"/>
          <w:szCs w:val="28"/>
          <w:lang w:val="ru-RU"/>
        </w:rPr>
      </w:pPr>
      <w:r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11. </w:t>
      </w:r>
      <w:r w:rsidR="007502D4" w:rsidRPr="007502D4">
        <w:rPr>
          <w:rFonts w:ascii="Times New Romans" w:eastAsia="Times New Romans" w:hAnsi="Times New Romans" w:cs="Times New Romans"/>
          <w:sz w:val="28"/>
          <w:szCs w:val="28"/>
          <w:lang w:val="ru-RU"/>
        </w:rPr>
        <w:t>Правовое положение мордовского народа в истории России (XVI … [Электронный ресурс] // cyberleninka.ru - Режим доступа: https://cyberleninka.ru/article/n/pravovoe-polozhenie-mordovskogo-naroda-v-istorii-rossii-xvi-xviii-vv, свободный. - Загл. с экрана.</w:t>
      </w:r>
    </w:p>
    <w:p w:rsidR="007502D4" w:rsidRPr="007502D4" w:rsidRDefault="007502D4" w:rsidP="007502D4">
      <w:pPr>
        <w:jc w:val="both"/>
        <w:rPr>
          <w:rFonts w:ascii="Times New Romans" w:eastAsia="Times New Romans" w:hAnsi="Times New Romans" w:cs="Times New Romans"/>
          <w:sz w:val="28"/>
          <w:szCs w:val="28"/>
          <w:lang w:val="ru-RU"/>
        </w:rPr>
      </w:pPr>
    </w:p>
    <w:p w:rsidR="007502D4" w:rsidRPr="007502D4" w:rsidRDefault="005F0557" w:rsidP="007502D4">
      <w:pPr>
        <w:jc w:val="both"/>
        <w:rPr>
          <w:rFonts w:ascii="Times New Romans" w:eastAsia="Times New Romans" w:hAnsi="Times New Romans" w:cs="Times New Romans"/>
          <w:sz w:val="28"/>
          <w:szCs w:val="28"/>
          <w:lang w:val="ru-RU"/>
        </w:rPr>
      </w:pPr>
      <w:r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12. </w:t>
      </w:r>
      <w:r w:rsidR="007502D4" w:rsidRPr="007502D4">
        <w:rPr>
          <w:rFonts w:ascii="Times New Romans" w:eastAsia="Times New Romans" w:hAnsi="Times New Romans" w:cs="Times New Romans"/>
          <w:sz w:val="28"/>
          <w:szCs w:val="28"/>
          <w:lang w:val="ru-RU"/>
        </w:rPr>
        <w:t>ПРОСТРАНСТВЕННОЕ РАЗВИТИЕ РОССИИ … [Электронный ресурс] // cyberleninka.ru - Режим доступа: https://cyberleninka.ru/article/n/prostranstvennoe-razvitie-rossii-issledovatelskie-otsenki-i-perspektivy, свободный. - Загл. с экрана.</w:t>
      </w:r>
    </w:p>
    <w:p w:rsidR="007502D4" w:rsidRPr="007502D4" w:rsidRDefault="007502D4" w:rsidP="007502D4">
      <w:pPr>
        <w:jc w:val="both"/>
        <w:rPr>
          <w:rFonts w:ascii="Times New Romans" w:eastAsia="Times New Romans" w:hAnsi="Times New Romans" w:cs="Times New Romans"/>
          <w:sz w:val="28"/>
          <w:szCs w:val="28"/>
          <w:lang w:val="ru-RU"/>
        </w:rPr>
      </w:pPr>
    </w:p>
    <w:p w:rsidR="007502D4" w:rsidRPr="007502D4" w:rsidRDefault="005F0557" w:rsidP="007502D4">
      <w:pPr>
        <w:jc w:val="both"/>
        <w:rPr>
          <w:rFonts w:ascii="Times New Romans" w:eastAsia="Times New Romans" w:hAnsi="Times New Romans" w:cs="Times New Romans"/>
          <w:sz w:val="28"/>
          <w:szCs w:val="28"/>
          <w:lang w:val="ru-RU"/>
        </w:rPr>
      </w:pPr>
      <w:r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14. </w:t>
      </w:r>
      <w:r w:rsidR="007502D4" w:rsidRPr="007502D4">
        <w:rPr>
          <w:rFonts w:ascii="Times New Romans" w:eastAsia="Times New Romans" w:hAnsi="Times New Romans" w:cs="Times New Romans"/>
          <w:sz w:val="28"/>
          <w:szCs w:val="28"/>
          <w:lang w:val="ru-RU"/>
        </w:rPr>
        <w:t>РАЗВИТИЕ ГОСУДАРСТВЕННО-ЧАСТНОГО ПАРТНЕРСТВА В … [Электронный ресурс] // cyberleninka.ru - Режим доступа: https://cyberleninka.ru/article/n/razvitie-gosudarstvenno-chastnogo-partnerstva-v-regionalnom-izmerenii, свободный. - Загл. с экрана.</w:t>
      </w:r>
    </w:p>
    <w:p w:rsidR="007502D4" w:rsidRPr="007502D4" w:rsidRDefault="007502D4" w:rsidP="007502D4">
      <w:pPr>
        <w:jc w:val="both"/>
        <w:rPr>
          <w:rFonts w:ascii="Times New Romans" w:eastAsia="Times New Romans" w:hAnsi="Times New Romans" w:cs="Times New Romans"/>
          <w:sz w:val="28"/>
          <w:szCs w:val="28"/>
          <w:lang w:val="ru-RU"/>
        </w:rPr>
      </w:pPr>
    </w:p>
    <w:p w:rsidR="007502D4" w:rsidRPr="007502D4" w:rsidRDefault="005F0557" w:rsidP="007502D4">
      <w:pPr>
        <w:jc w:val="both"/>
        <w:rPr>
          <w:rFonts w:ascii="Times New Romans" w:eastAsia="Times New Romans" w:hAnsi="Times New Romans" w:cs="Times New Romans"/>
          <w:sz w:val="28"/>
          <w:szCs w:val="28"/>
          <w:lang w:val="ru-RU"/>
        </w:rPr>
      </w:pPr>
      <w:r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15. </w:t>
      </w:r>
      <w:r w:rsidR="007502D4" w:rsidRPr="007502D4">
        <w:rPr>
          <w:rFonts w:ascii="Times New Romans" w:eastAsia="Times New Romans" w:hAnsi="Times New Romans" w:cs="Times New Romans"/>
          <w:sz w:val="28"/>
          <w:szCs w:val="28"/>
          <w:lang w:val="ru-RU"/>
        </w:rPr>
        <w:t>РАЗВИТИЕ СИСТЕМЫ ЗДРАВООХРАНЕНИЯ В РЕГИОНЕ … [Электронный ресурс] // cyberleninka.ru - Режим доступа: https://cyberleninka.ru/article/n/razvitie-sistemy-zdravoohraneniya-v-regione-uslovie-povysheniya-kachestva-zhizni-naseleniya, свободный. - Загл. с экрана.</w:t>
      </w:r>
    </w:p>
    <w:p w:rsidR="007502D4" w:rsidRPr="007502D4" w:rsidRDefault="007502D4" w:rsidP="007502D4">
      <w:pPr>
        <w:jc w:val="both"/>
        <w:rPr>
          <w:rFonts w:ascii="Times New Romans" w:eastAsia="Times New Romans" w:hAnsi="Times New Romans" w:cs="Times New Romans"/>
          <w:sz w:val="28"/>
          <w:szCs w:val="28"/>
          <w:lang w:val="ru-RU"/>
        </w:rPr>
      </w:pPr>
    </w:p>
    <w:p w:rsidR="007502D4" w:rsidRPr="007502D4" w:rsidRDefault="005F0557" w:rsidP="007502D4">
      <w:pPr>
        <w:jc w:val="both"/>
        <w:rPr>
          <w:rFonts w:ascii="Times New Romans" w:eastAsia="Times New Romans" w:hAnsi="Times New Romans" w:cs="Times New Romans"/>
          <w:sz w:val="28"/>
          <w:szCs w:val="28"/>
          <w:lang w:val="ru-RU"/>
        </w:rPr>
      </w:pPr>
      <w:r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16. </w:t>
      </w:r>
      <w:r w:rsidR="007502D4" w:rsidRPr="007502D4">
        <w:rPr>
          <w:rFonts w:ascii="Times New Romans" w:eastAsia="Times New Romans" w:hAnsi="Times New Romans" w:cs="Times New Romans"/>
          <w:sz w:val="28"/>
          <w:szCs w:val="28"/>
          <w:lang w:val="ru-RU"/>
        </w:rPr>
        <w:t>Совершенствование системы регионального управления … [Электронный ресурс] // cyberleninka.ru - Режим доступа: https://cyberleninka.ru/article/n/sovershenstvovanie-sistemy-regionalnogo-upravleniya-ustoychivym-razvitiem-selskih-territoriy, свободный. - Загл. с экрана.</w:t>
      </w:r>
    </w:p>
    <w:p w:rsidR="00FF3DEC" w:rsidRPr="00FF3DEC" w:rsidRDefault="00FF3DEC">
      <w:pPr>
        <w:rPr>
          <w:lang w:val="ru-RU"/>
        </w:rPr>
      </w:pPr>
    </w:p>
    <w:p w:rsidR="00FF3DEC" w:rsidRPr="00FF3DEC" w:rsidRDefault="00FF3DEC" w:rsidP="00FF3DEC">
      <w:pPr>
        <w:tabs>
          <w:tab w:val="left" w:pos="2430"/>
        </w:tabs>
        <w:rPr>
          <w:lang w:val="ru-RU"/>
        </w:rPr>
      </w:pPr>
      <w:r w:rsidRPr="00FF3DEC">
        <w:rPr>
          <w:lang w:val="ru-RU"/>
        </w:rPr>
        <w:tab/>
      </w:r>
    </w:p>
    <w:p w:rsidR="00E6745A" w:rsidRPr="00FF3DEC" w:rsidRDefault="00FF3DEC" w:rsidP="00FF3DEC">
      <w:pPr>
        <w:tabs>
          <w:tab w:val="left" w:pos="2430"/>
        </w:tabs>
        <w:rPr>
          <w:lang w:val="ru-RU"/>
        </w:rPr>
        <w:sectPr w:rsidR="00E6745A" w:rsidRPr="00FF3DEC">
          <w:pgSz w:w="11905" w:h="16837"/>
          <w:pgMar w:top="1440" w:right="1440" w:bottom="1440" w:left="1440" w:header="720" w:footer="720" w:gutter="0"/>
          <w:cols w:space="720"/>
        </w:sectPr>
      </w:pPr>
      <w:r w:rsidRPr="00FF3DEC">
        <w:rPr>
          <w:lang w:val="ru-RU"/>
        </w:rPr>
        <w:tab/>
      </w:r>
    </w:p>
    <w:p w:rsidR="00FF3DEC" w:rsidRPr="00FF3DEC" w:rsidRDefault="00FF3DEC" w:rsidP="00FF3DEC">
      <w:pPr>
        <w:tabs>
          <w:tab w:val="left" w:pos="5280"/>
        </w:tabs>
        <w:rPr>
          <w:lang w:val="ru-RU"/>
        </w:rPr>
      </w:pPr>
    </w:p>
    <w:p w:rsidR="00FF3DEC" w:rsidRPr="00FF3DEC" w:rsidRDefault="00FF3DEC" w:rsidP="00FF3DEC">
      <w:pPr>
        <w:rPr>
          <w:lang w:val="ru-RU"/>
        </w:rPr>
      </w:pPr>
    </w:p>
    <w:p w:rsidR="00FF3DEC" w:rsidRPr="00FF3DEC" w:rsidRDefault="00FF3DEC" w:rsidP="00FF3DEC">
      <w:pPr>
        <w:rPr>
          <w:lang w:val="ru-RU"/>
        </w:rPr>
      </w:pPr>
    </w:p>
    <w:p w:rsidR="00FF3DEC" w:rsidRPr="00FF3DEC" w:rsidRDefault="00FF3DEC" w:rsidP="00FF3DEC">
      <w:pPr>
        <w:rPr>
          <w:lang w:val="ru-RU"/>
        </w:rPr>
      </w:pPr>
    </w:p>
    <w:p w:rsidR="00EF7A57" w:rsidRDefault="00EF7A57" w:rsidP="00FF3DEC">
      <w:pPr>
        <w:tabs>
          <w:tab w:val="center" w:pos="4512"/>
        </w:tabs>
        <w:rPr>
          <w:lang w:val="ru-RU"/>
        </w:rPr>
      </w:pPr>
    </w:p>
    <w:p w:rsidR="00EF7A57" w:rsidRPr="00EF7A57" w:rsidRDefault="00EF7A57" w:rsidP="00EF7A57">
      <w:pPr>
        <w:rPr>
          <w:lang w:val="ru-RU"/>
        </w:rPr>
      </w:pPr>
    </w:p>
    <w:p w:rsidR="00EF7A57" w:rsidRPr="00EF7A57" w:rsidRDefault="00EF7A57" w:rsidP="00EF7A57">
      <w:pPr>
        <w:rPr>
          <w:lang w:val="ru-RU"/>
        </w:rPr>
      </w:pPr>
    </w:p>
    <w:p w:rsidR="00EF7A57" w:rsidRPr="00EF7A57" w:rsidRDefault="00EF7A57" w:rsidP="00EF7A57">
      <w:pPr>
        <w:rPr>
          <w:lang w:val="ru-RU"/>
        </w:rPr>
      </w:pPr>
    </w:p>
    <w:p w:rsidR="00EF7A57" w:rsidRPr="00EF7A57" w:rsidRDefault="00EF7A57" w:rsidP="00EF7A57">
      <w:pPr>
        <w:rPr>
          <w:lang w:val="ru-RU"/>
        </w:rPr>
      </w:pPr>
    </w:p>
    <w:p w:rsidR="00EF7A57" w:rsidRPr="00EF7A57" w:rsidRDefault="00EF7A57" w:rsidP="00EF7A57">
      <w:pPr>
        <w:rPr>
          <w:lang w:val="ru-RU"/>
        </w:rPr>
      </w:pPr>
    </w:p>
    <w:p w:rsidR="00EF7A57" w:rsidRDefault="00EF7A57" w:rsidP="00EF7A57">
      <w:pPr>
        <w:tabs>
          <w:tab w:val="left" w:pos="5190"/>
        </w:tabs>
        <w:rPr>
          <w:lang w:val="ru-RU"/>
        </w:rPr>
      </w:pPr>
      <w:r>
        <w:rPr>
          <w:lang w:val="ru-RU"/>
        </w:rPr>
        <w:tab/>
      </w:r>
    </w:p>
    <w:p w:rsidR="00E6745A" w:rsidRPr="00EF7A57" w:rsidRDefault="00EF7A57" w:rsidP="00EF7A57">
      <w:pPr>
        <w:tabs>
          <w:tab w:val="left" w:pos="5190"/>
        </w:tabs>
        <w:rPr>
          <w:lang w:val="ru-RU"/>
        </w:rPr>
        <w:sectPr w:rsidR="00E6745A" w:rsidRPr="00EF7A57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  <w:r>
        <w:rPr>
          <w:lang w:val="ru-RU"/>
        </w:rPr>
        <w:tab/>
      </w:r>
    </w:p>
    <w:p w:rsidR="00EF7A57" w:rsidRDefault="00EF7A57" w:rsidP="00FF3DEC">
      <w:pPr>
        <w:pStyle w:val="1"/>
        <w:numPr>
          <w:ilvl w:val="0"/>
          <w:numId w:val="0"/>
        </w:numPr>
        <w:jc w:val="left"/>
        <w:rPr>
          <w:lang w:val="ru-RU"/>
        </w:rPr>
      </w:pPr>
    </w:p>
    <w:p w:rsidR="00EF7A57" w:rsidRPr="00EF7A57" w:rsidRDefault="00EF7A57" w:rsidP="00EF7A57">
      <w:pPr>
        <w:rPr>
          <w:lang w:val="ru-RU"/>
        </w:rPr>
      </w:pPr>
    </w:p>
    <w:p w:rsidR="00EF7A57" w:rsidRPr="00EF7A57" w:rsidRDefault="00EF7A57" w:rsidP="00EF7A57">
      <w:pPr>
        <w:rPr>
          <w:lang w:val="ru-RU"/>
        </w:rPr>
      </w:pPr>
    </w:p>
    <w:p w:rsidR="00EF7A57" w:rsidRPr="00EF7A57" w:rsidRDefault="00EF7A57" w:rsidP="00EF7A57">
      <w:pPr>
        <w:rPr>
          <w:lang w:val="ru-RU"/>
        </w:rPr>
      </w:pPr>
    </w:p>
    <w:p w:rsidR="00EF7A57" w:rsidRPr="00EF7A57" w:rsidRDefault="00EF7A57" w:rsidP="00EF7A57">
      <w:pPr>
        <w:rPr>
          <w:lang w:val="ru-RU"/>
        </w:rPr>
      </w:pPr>
    </w:p>
    <w:p w:rsidR="00EF7A57" w:rsidRPr="00EF7A57" w:rsidRDefault="00EF7A57" w:rsidP="00EF7A57">
      <w:pPr>
        <w:rPr>
          <w:lang w:val="ru-RU"/>
        </w:rPr>
      </w:pPr>
    </w:p>
    <w:p w:rsidR="00EF7A57" w:rsidRPr="00EF7A57" w:rsidRDefault="00EF7A57" w:rsidP="00EF7A57">
      <w:pPr>
        <w:rPr>
          <w:lang w:val="ru-RU"/>
        </w:rPr>
      </w:pPr>
    </w:p>
    <w:p w:rsidR="00EF7A57" w:rsidRPr="00EF7A57" w:rsidRDefault="00EF7A57" w:rsidP="00EF7A57">
      <w:pPr>
        <w:rPr>
          <w:lang w:val="ru-RU"/>
        </w:rPr>
      </w:pPr>
    </w:p>
    <w:p w:rsidR="00EF7A57" w:rsidRPr="00EF7A57" w:rsidRDefault="00EF7A57" w:rsidP="00EF7A57">
      <w:pPr>
        <w:rPr>
          <w:lang w:val="ru-RU"/>
        </w:rPr>
      </w:pPr>
    </w:p>
    <w:p w:rsidR="00EF7A57" w:rsidRPr="00EF7A57" w:rsidRDefault="00EF7A57" w:rsidP="00EF7A57">
      <w:pPr>
        <w:rPr>
          <w:lang w:val="ru-RU"/>
        </w:rPr>
      </w:pPr>
    </w:p>
    <w:p w:rsidR="00EF7A57" w:rsidRPr="00EF7A57" w:rsidRDefault="00EF7A57" w:rsidP="00EF7A57">
      <w:pPr>
        <w:rPr>
          <w:lang w:val="ru-RU"/>
        </w:rPr>
      </w:pPr>
    </w:p>
    <w:p w:rsidR="00EF7A57" w:rsidRPr="00EF7A57" w:rsidRDefault="00EF7A57" w:rsidP="00EF7A57">
      <w:pPr>
        <w:rPr>
          <w:lang w:val="ru-RU"/>
        </w:rPr>
      </w:pPr>
    </w:p>
    <w:p w:rsidR="00EF7A57" w:rsidRDefault="00EF7A57" w:rsidP="00EF7A57">
      <w:pPr>
        <w:rPr>
          <w:lang w:val="ru-RU"/>
        </w:rPr>
      </w:pPr>
    </w:p>
    <w:p w:rsidR="00E6745A" w:rsidRPr="00EF7A57" w:rsidRDefault="00EF7A57" w:rsidP="00EF7A57">
      <w:pPr>
        <w:tabs>
          <w:tab w:val="left" w:pos="3180"/>
        </w:tabs>
        <w:rPr>
          <w:lang w:val="ru-RU"/>
        </w:rPr>
      </w:pPr>
      <w:r>
        <w:rPr>
          <w:lang w:val="ru-RU"/>
        </w:rPr>
        <w:tab/>
      </w:r>
    </w:p>
    <w:sectPr w:rsidR="00E6745A" w:rsidRPr="00EF7A57">
      <w:footerReference w:type="default" r:id="rId10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096" w:rsidRDefault="00573096">
      <w:pPr>
        <w:spacing w:line="240" w:lineRule="auto"/>
      </w:pPr>
      <w:r>
        <w:separator/>
      </w:r>
    </w:p>
  </w:endnote>
  <w:endnote w:type="continuationSeparator" w:id="0">
    <w:p w:rsidR="00573096" w:rsidRDefault="00573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DEC" w:rsidRDefault="00FF3DEC">
    <w:pPr>
      <w:jc w:val="center"/>
    </w:pPr>
    <w:r>
      <w:fldChar w:fldCharType="begin"/>
    </w:r>
    <w:r>
      <w:instrText>PAGE</w:instrText>
    </w:r>
    <w:r>
      <w:fldChar w:fldCharType="separate"/>
    </w:r>
    <w:r w:rsidR="00EF500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45A" w:rsidRDefault="008E3939">
    <w:pPr>
      <w:jc w:val="center"/>
    </w:pPr>
    <w:r>
      <w:fldChar w:fldCharType="begin"/>
    </w:r>
    <w:r>
      <w:instrText>PAGE</w:instrText>
    </w:r>
    <w:r>
      <w:fldChar w:fldCharType="separate"/>
    </w:r>
    <w:r w:rsidR="00EF5008">
      <w:rPr>
        <w:noProof/>
      </w:rPr>
      <w:t>10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45A" w:rsidRDefault="008E3939">
    <w:pPr>
      <w:jc w:val="center"/>
    </w:pPr>
    <w:r>
      <w:fldChar w:fldCharType="begin"/>
    </w:r>
    <w:r>
      <w:instrText>PAGE</w:instrText>
    </w:r>
    <w:r>
      <w:fldChar w:fldCharType="separate"/>
    </w:r>
    <w:r w:rsidR="00EF5008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096" w:rsidRDefault="00573096">
      <w:pPr>
        <w:spacing w:line="240" w:lineRule="auto"/>
      </w:pPr>
      <w:r>
        <w:separator/>
      </w:r>
    </w:p>
  </w:footnote>
  <w:footnote w:type="continuationSeparator" w:id="0">
    <w:p w:rsidR="00573096" w:rsidRDefault="005730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7524E0"/>
    <w:multiLevelType w:val="multilevel"/>
    <w:tmpl w:val="94B8C680"/>
    <w:lvl w:ilvl="0">
      <w:start w:val="1"/>
      <w:numFmt w:val="decimal"/>
      <w:pStyle w:val="1"/>
      <w:lvlText w:val=""/>
      <w:lvlJc w:val="left"/>
      <w:pPr>
        <w:tabs>
          <w:tab w:val="num" w:pos="0"/>
        </w:tabs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45A"/>
    <w:rsid w:val="00573096"/>
    <w:rsid w:val="005F0557"/>
    <w:rsid w:val="007502D4"/>
    <w:rsid w:val="008E3939"/>
    <w:rsid w:val="00E6745A"/>
    <w:rsid w:val="00EF5008"/>
    <w:rsid w:val="00EF7A57"/>
    <w:rsid w:val="00F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99BA"/>
  <w15:docId w15:val="{014F0BE4-429B-4178-B363-3E706F6E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360" w:lineRule="auto"/>
    </w:pPr>
  </w:style>
  <w:style w:type="paragraph" w:styleId="1">
    <w:name w:val="heading 1"/>
    <w:basedOn w:val="a"/>
    <w:link w:val="10"/>
    <w:pPr>
      <w:numPr>
        <w:numId w:val="1"/>
      </w:numPr>
      <w:jc w:val="center"/>
      <w:outlineLvl w:val="0"/>
    </w:pPr>
    <w:rPr>
      <w:rFonts w:ascii="Times New Romans" w:eastAsia="Times New Romans" w:hAnsi="Times New Romans" w:cs="Times New Romans"/>
      <w:b/>
      <w:bCs/>
      <w:caps/>
      <w:sz w:val="28"/>
      <w:szCs w:val="28"/>
    </w:rPr>
  </w:style>
  <w:style w:type="paragraph" w:styleId="2">
    <w:name w:val="heading 2"/>
    <w:basedOn w:val="a"/>
    <w:link w:val="20"/>
    <w:pPr>
      <w:numPr>
        <w:ilvl w:val="1"/>
        <w:numId w:val="1"/>
      </w:numPr>
      <w:jc w:val="center"/>
      <w:outlineLvl w:val="1"/>
    </w:pPr>
    <w:rPr>
      <w:rFonts w:ascii="Times New Romans" w:eastAsia="Times New Romans" w:hAnsi="Times New Romans" w:cs="Times New Roman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rsid w:val="00FF3DE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F3DEC"/>
    <w:pPr>
      <w:spacing w:after="100"/>
      <w:ind w:left="200"/>
    </w:pPr>
  </w:style>
  <w:style w:type="character" w:styleId="a4">
    <w:name w:val="Hyperlink"/>
    <w:basedOn w:val="a0"/>
    <w:uiPriority w:val="99"/>
    <w:unhideWhenUsed/>
    <w:rsid w:val="00FF3DE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F3DEC"/>
    <w:rPr>
      <w:rFonts w:ascii="Times New Romans" w:eastAsia="Times New Romans" w:hAnsi="Times New Romans" w:cs="Times New Romans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rsid w:val="00FF3DEC"/>
    <w:rPr>
      <w:rFonts w:ascii="Times New Romans" w:eastAsia="Times New Romans" w:hAnsi="Times New Romans" w:cs="Times New Romans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9915C-6C3E-4A73-B980-379117A4F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4</cp:revision>
  <dcterms:created xsi:type="dcterms:W3CDTF">2025-03-06T09:45:00Z</dcterms:created>
  <dcterms:modified xsi:type="dcterms:W3CDTF">2025-03-06T11:21:00Z</dcterms:modified>
  <cp:category/>
</cp:coreProperties>
</file>