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E3" w:rsidRDefault="006576E3" w:rsidP="004C21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0C14" w:rsidRPr="002A7C6C" w:rsidRDefault="00070C14" w:rsidP="00070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ОТЧЕТ педагога </w:t>
      </w:r>
    </w:p>
    <w:p w:rsidR="00333F9D" w:rsidRPr="002A7C6C" w:rsidRDefault="00F20278" w:rsidP="00070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>на 2023-2024</w:t>
      </w:r>
      <w:r w:rsidR="00070C14" w:rsidRPr="002A7C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0C14" w:rsidRPr="002A7C6C" w:rsidRDefault="00070C14" w:rsidP="00070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14" w:rsidRPr="002A7C6C" w:rsidRDefault="00070C14" w:rsidP="00070C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14" w:rsidRPr="002A7C6C" w:rsidRDefault="00070C14" w:rsidP="00EC2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C6C">
        <w:rPr>
          <w:rFonts w:ascii="Times New Roman" w:hAnsi="Times New Roman" w:cs="Times New Roman"/>
          <w:sz w:val="24"/>
          <w:szCs w:val="24"/>
        </w:rPr>
        <w:t xml:space="preserve">Ф.И.О. </w:t>
      </w:r>
      <w:r w:rsidR="00E753C8" w:rsidRPr="002A7C6C">
        <w:rPr>
          <w:rFonts w:ascii="Times New Roman" w:hAnsi="Times New Roman" w:cs="Times New Roman"/>
          <w:sz w:val="24"/>
          <w:szCs w:val="24"/>
        </w:rPr>
        <w:t xml:space="preserve"> Иванова Марина </w:t>
      </w:r>
      <w:r w:rsidR="00877E90" w:rsidRPr="002A7C6C">
        <w:rPr>
          <w:rFonts w:ascii="Times New Roman" w:hAnsi="Times New Roman" w:cs="Times New Roman"/>
          <w:sz w:val="24"/>
          <w:szCs w:val="24"/>
        </w:rPr>
        <w:t xml:space="preserve">Юрьевна </w:t>
      </w:r>
    </w:p>
    <w:p w:rsidR="00666344" w:rsidRPr="002A7C6C" w:rsidRDefault="00666344" w:rsidP="00EC2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C14" w:rsidRPr="002A7C6C" w:rsidRDefault="00F20278" w:rsidP="00EC2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C6C">
        <w:rPr>
          <w:rFonts w:ascii="Times New Roman" w:hAnsi="Times New Roman" w:cs="Times New Roman"/>
          <w:sz w:val="24"/>
          <w:szCs w:val="24"/>
        </w:rPr>
        <w:t>Старшая</w:t>
      </w:r>
      <w:r w:rsidR="00E753C8" w:rsidRPr="002A7C6C">
        <w:rPr>
          <w:rFonts w:ascii="Times New Roman" w:hAnsi="Times New Roman" w:cs="Times New Roman"/>
          <w:sz w:val="24"/>
          <w:szCs w:val="24"/>
        </w:rPr>
        <w:t xml:space="preserve"> логопедическая группа «Умка»</w:t>
      </w:r>
    </w:p>
    <w:p w:rsidR="00666344" w:rsidRPr="002A7C6C" w:rsidRDefault="00666344" w:rsidP="00EC2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344" w:rsidRPr="002A7C6C" w:rsidRDefault="000D731F" w:rsidP="0066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C6C">
        <w:rPr>
          <w:rFonts w:ascii="Times New Roman" w:hAnsi="Times New Roman" w:cs="Times New Roman"/>
          <w:sz w:val="24"/>
          <w:szCs w:val="24"/>
        </w:rPr>
        <w:t>Тема самообразования</w:t>
      </w:r>
      <w:r w:rsidR="007D35DC" w:rsidRPr="002A7C6C">
        <w:rPr>
          <w:rFonts w:ascii="Times New Roman" w:hAnsi="Times New Roman" w:cs="Times New Roman"/>
          <w:sz w:val="24"/>
          <w:szCs w:val="24"/>
        </w:rPr>
        <w:t>:</w:t>
      </w:r>
      <w:r w:rsidR="00666344" w:rsidRPr="002A7C6C">
        <w:rPr>
          <w:rFonts w:ascii="Times New Roman" w:hAnsi="Times New Roman" w:cs="Times New Roman"/>
          <w:sz w:val="24"/>
          <w:szCs w:val="24"/>
        </w:rPr>
        <w:t xml:space="preserve"> </w:t>
      </w:r>
      <w:r w:rsidR="00877E90" w:rsidRPr="002A7C6C">
        <w:rPr>
          <w:rFonts w:ascii="Times New Roman" w:hAnsi="Times New Roman" w:cs="Times New Roman"/>
          <w:sz w:val="24"/>
          <w:szCs w:val="24"/>
        </w:rPr>
        <w:t xml:space="preserve">«Развитие связной речи детей в </w:t>
      </w:r>
      <w:r w:rsidR="00F20278" w:rsidRPr="002A7C6C">
        <w:rPr>
          <w:rFonts w:ascii="Times New Roman" w:hAnsi="Times New Roman" w:cs="Times New Roman"/>
          <w:sz w:val="24"/>
          <w:szCs w:val="24"/>
        </w:rPr>
        <w:t>старшей</w:t>
      </w:r>
      <w:r w:rsidR="00BA6557" w:rsidRPr="002A7C6C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877E90" w:rsidRPr="002A7C6C">
        <w:rPr>
          <w:rFonts w:ascii="Times New Roman" w:hAnsi="Times New Roman" w:cs="Times New Roman"/>
          <w:sz w:val="24"/>
          <w:szCs w:val="24"/>
        </w:rPr>
        <w:t>»</w:t>
      </w:r>
    </w:p>
    <w:p w:rsidR="00B418AA" w:rsidRPr="002A7C6C" w:rsidRDefault="00B418AA" w:rsidP="00666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5DC" w:rsidRPr="002A7C6C" w:rsidRDefault="000D731F" w:rsidP="007D3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C6C">
        <w:rPr>
          <w:rFonts w:ascii="Times New Roman" w:hAnsi="Times New Roman" w:cs="Times New Roman"/>
          <w:sz w:val="24"/>
          <w:szCs w:val="24"/>
        </w:rPr>
        <w:t>Направ</w:t>
      </w:r>
      <w:r w:rsidR="00666344" w:rsidRPr="002A7C6C">
        <w:rPr>
          <w:rFonts w:ascii="Times New Roman" w:hAnsi="Times New Roman" w:cs="Times New Roman"/>
          <w:sz w:val="24"/>
          <w:szCs w:val="24"/>
        </w:rPr>
        <w:t xml:space="preserve">ление кружковой работы в </w:t>
      </w:r>
      <w:r w:rsidR="00A40731" w:rsidRPr="002A7C6C">
        <w:rPr>
          <w:rFonts w:ascii="Times New Roman" w:hAnsi="Times New Roman" w:cs="Times New Roman"/>
          <w:sz w:val="24"/>
          <w:szCs w:val="24"/>
        </w:rPr>
        <w:t>группе:</w:t>
      </w:r>
      <w:r w:rsidR="00A40731" w:rsidRPr="002A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кружок</w:t>
      </w:r>
      <w:r w:rsidR="00CE2D68" w:rsidRPr="002A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6557" w:rsidRPr="002A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BA6557" w:rsidRPr="002A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Говорушки</w:t>
      </w:r>
      <w:proofErr w:type="spellEnd"/>
      <w:r w:rsidR="00877E90" w:rsidRPr="002A7C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070C14" w:rsidRPr="002A7C6C" w:rsidRDefault="00070C14" w:rsidP="00EC2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378" w:rsidRPr="002A7C6C" w:rsidRDefault="00E753C8" w:rsidP="00AC6D1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C6C">
        <w:rPr>
          <w:rFonts w:ascii="Times New Roman" w:hAnsi="Times New Roman" w:cs="Times New Roman"/>
          <w:sz w:val="24"/>
          <w:szCs w:val="24"/>
        </w:rPr>
        <w:t xml:space="preserve">Аттестация: 1 категория </w:t>
      </w:r>
      <w:r w:rsidR="00504BDD" w:rsidRPr="002A7C6C">
        <w:rPr>
          <w:rFonts w:ascii="Times New Roman" w:hAnsi="Times New Roman" w:cs="Times New Roman"/>
          <w:sz w:val="24"/>
          <w:szCs w:val="24"/>
        </w:rPr>
        <w:t>2022 г.</w:t>
      </w:r>
    </w:p>
    <w:p w:rsidR="00071378" w:rsidRPr="002A7C6C" w:rsidRDefault="000D731F" w:rsidP="003F0ED5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Выполнение образовательных задач по освоению ООП </w:t>
      </w:r>
    </w:p>
    <w:tbl>
      <w:tblPr>
        <w:tblStyle w:val="a8"/>
        <w:tblW w:w="108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507"/>
        <w:gridCol w:w="3179"/>
        <w:gridCol w:w="2168"/>
      </w:tblGrid>
      <w:tr w:rsidR="004C6BB8" w:rsidRPr="002A7C6C" w:rsidTr="002B12F8">
        <w:trPr>
          <w:trHeight w:val="356"/>
        </w:trPr>
        <w:tc>
          <w:tcPr>
            <w:tcW w:w="1985" w:type="dxa"/>
          </w:tcPr>
          <w:p w:rsidR="004C6BB8" w:rsidRPr="002A7C6C" w:rsidRDefault="004C6BB8" w:rsidP="004C6B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07" w:type="dxa"/>
          </w:tcPr>
          <w:p w:rsidR="004C6BB8" w:rsidRPr="002A7C6C" w:rsidRDefault="004C6BB8" w:rsidP="004C6B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Количество ООД по перспективному плану</w:t>
            </w:r>
          </w:p>
        </w:tc>
        <w:tc>
          <w:tcPr>
            <w:tcW w:w="3179" w:type="dxa"/>
          </w:tcPr>
          <w:p w:rsidR="004C6BB8" w:rsidRPr="002A7C6C" w:rsidRDefault="004C6BB8" w:rsidP="004C6B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ООД, проведенных в условиях ДОО 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4C6BB8" w:rsidRPr="002A7C6C" w:rsidRDefault="004C6BB8" w:rsidP="004C6BB8">
            <w:pPr>
              <w:ind w:left="-118" w:firstLine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Качество освоения детьми ООП по итогам учебного года %</w:t>
            </w:r>
          </w:p>
        </w:tc>
      </w:tr>
      <w:tr w:rsidR="004C6BB8" w:rsidRPr="002A7C6C" w:rsidTr="002B12F8">
        <w:trPr>
          <w:trHeight w:val="771"/>
        </w:trPr>
        <w:tc>
          <w:tcPr>
            <w:tcW w:w="1985" w:type="dxa"/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:rsidR="004C6BB8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9" w:type="dxa"/>
            <w:tcBorders>
              <w:left w:val="single" w:sz="4" w:space="0" w:color="auto"/>
            </w:tcBorders>
          </w:tcPr>
          <w:p w:rsidR="004C6BB8" w:rsidRPr="002A7C6C" w:rsidRDefault="00504BDD" w:rsidP="004C6BB8">
            <w:pPr>
              <w:ind w:lef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4C6BB8" w:rsidRPr="002A7C6C" w:rsidTr="002B12F8">
        <w:trPr>
          <w:trHeight w:val="1290"/>
        </w:trPr>
        <w:tc>
          <w:tcPr>
            <w:tcW w:w="1985" w:type="dxa"/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:rsidR="004C6BB8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4C6BB8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4C6BB8" w:rsidRPr="002A7C6C" w:rsidTr="002B12F8">
        <w:trPr>
          <w:trHeight w:val="505"/>
        </w:trPr>
        <w:tc>
          <w:tcPr>
            <w:tcW w:w="1985" w:type="dxa"/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07" w:type="dxa"/>
          </w:tcPr>
          <w:p w:rsidR="004C6BB8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9" w:type="dxa"/>
          </w:tcPr>
          <w:p w:rsidR="004C6BB8" w:rsidRPr="002A7C6C" w:rsidRDefault="003A62F8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4C6BB8" w:rsidRPr="002A7C6C" w:rsidTr="002B12F8">
        <w:trPr>
          <w:trHeight w:val="1200"/>
        </w:trPr>
        <w:tc>
          <w:tcPr>
            <w:tcW w:w="1985" w:type="dxa"/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07" w:type="dxa"/>
          </w:tcPr>
          <w:p w:rsidR="004C6BB8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79" w:type="dxa"/>
          </w:tcPr>
          <w:p w:rsidR="004C6BB8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Рисование –75</w:t>
            </w:r>
          </w:p>
          <w:p w:rsidR="004C6BB8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Лепка – 35</w:t>
            </w:r>
          </w:p>
          <w:p w:rsidR="004C6BB8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 – 35</w:t>
            </w:r>
          </w:p>
          <w:p w:rsidR="004C6BB8" w:rsidRPr="002A7C6C" w:rsidRDefault="00504BDD" w:rsidP="004C6BB8">
            <w:pPr>
              <w:ind w:left="720" w:hanging="6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Музыка – 35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4C6BB8" w:rsidRPr="002A7C6C" w:rsidRDefault="004C6BB8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504BDD" w:rsidRPr="002A7C6C" w:rsidTr="002B12F8">
        <w:trPr>
          <w:trHeight w:val="1200"/>
        </w:trPr>
        <w:tc>
          <w:tcPr>
            <w:tcW w:w="1985" w:type="dxa"/>
          </w:tcPr>
          <w:p w:rsidR="00504BDD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507" w:type="dxa"/>
          </w:tcPr>
          <w:p w:rsidR="00504BDD" w:rsidRPr="002A7C6C" w:rsidRDefault="00504BDD" w:rsidP="004C6B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79" w:type="dxa"/>
          </w:tcPr>
          <w:p w:rsidR="00504BDD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:rsidR="00504BDD" w:rsidRPr="002A7C6C" w:rsidRDefault="00504BDD" w:rsidP="004C6B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tbl>
      <w:tblPr>
        <w:tblStyle w:val="1"/>
        <w:tblpPr w:leftFromText="180" w:rightFromText="180" w:vertAnchor="text" w:horzAnchor="margin" w:tblpXSpec="center" w:tblpY="554"/>
        <w:tblW w:w="10774" w:type="dxa"/>
        <w:tblLook w:val="04A0" w:firstRow="1" w:lastRow="0" w:firstColumn="1" w:lastColumn="0" w:noHBand="0" w:noVBand="1"/>
      </w:tblPr>
      <w:tblGrid>
        <w:gridCol w:w="5558"/>
        <w:gridCol w:w="2769"/>
        <w:gridCol w:w="2447"/>
      </w:tblGrid>
      <w:tr w:rsidR="00AC6D13" w:rsidRPr="002A7C6C" w:rsidTr="00AC6D13">
        <w:tc>
          <w:tcPr>
            <w:tcW w:w="10774" w:type="dxa"/>
            <w:gridSpan w:val="3"/>
          </w:tcPr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E3" w:rsidRPr="002A7C6C" w:rsidRDefault="00D64BE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D13" w:rsidRPr="002A7C6C" w:rsidRDefault="00AC6D13" w:rsidP="00AC6D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Итоги отслеживания освоения детьми ООП (общая картина)</w:t>
            </w:r>
          </w:p>
          <w:p w:rsidR="00AC6D13" w:rsidRPr="002A7C6C" w:rsidRDefault="00AC6D1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41" w:rsidRPr="002A7C6C" w:rsidTr="00AC6D13">
        <w:tc>
          <w:tcPr>
            <w:tcW w:w="5558" w:type="dxa"/>
          </w:tcPr>
          <w:p w:rsidR="00AC6D13" w:rsidRPr="002A7C6C" w:rsidRDefault="00AC6D1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13" w:rsidRPr="002A7C6C" w:rsidRDefault="00AC6D1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9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показатель (высокий %, </w:t>
            </w: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средний %,</w:t>
            </w: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низкий %)</w:t>
            </w:r>
          </w:p>
        </w:tc>
        <w:tc>
          <w:tcPr>
            <w:tcW w:w="2447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показатель </w:t>
            </w: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(высокий %, </w:t>
            </w: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средний %,</w:t>
            </w:r>
          </w:p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низкий %)</w:t>
            </w:r>
          </w:p>
        </w:tc>
      </w:tr>
      <w:tr w:rsidR="00C52F41" w:rsidRPr="002A7C6C" w:rsidTr="00AC6D13">
        <w:trPr>
          <w:trHeight w:val="718"/>
        </w:trPr>
        <w:tc>
          <w:tcPr>
            <w:tcW w:w="5558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69" w:type="dxa"/>
          </w:tcPr>
          <w:p w:rsidR="00C52F41" w:rsidRPr="002A7C6C" w:rsidRDefault="00D64BE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C52F41" w:rsidRPr="002A7C6C" w:rsidRDefault="00D64BE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C52F41" w:rsidRPr="002A7C6C" w:rsidRDefault="00D64BE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447" w:type="dxa"/>
          </w:tcPr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В-30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2F41" w:rsidRPr="002A7C6C" w:rsidTr="00AC6D13">
        <w:tc>
          <w:tcPr>
            <w:tcW w:w="5558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69" w:type="dxa"/>
          </w:tcPr>
          <w:p w:rsidR="00C52F41" w:rsidRPr="002A7C6C" w:rsidRDefault="00D64BE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  <w:p w:rsidR="00C52F41" w:rsidRPr="002A7C6C" w:rsidRDefault="00D64BE3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E6DB1" w:rsidRPr="002A7C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FE6DB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Н-7%</w:t>
            </w:r>
          </w:p>
        </w:tc>
        <w:tc>
          <w:tcPr>
            <w:tcW w:w="2447" w:type="dxa"/>
          </w:tcPr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В-50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С-30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Н-5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2F41" w:rsidRPr="002A7C6C" w:rsidTr="00AC6D13">
        <w:tc>
          <w:tcPr>
            <w:tcW w:w="5558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769" w:type="dxa"/>
          </w:tcPr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С-50%</w:t>
            </w:r>
          </w:p>
          <w:p w:rsidR="00C52F41" w:rsidRPr="002A7C6C" w:rsidRDefault="00FE6DB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</w:tcPr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В-64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С-33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2F41" w:rsidRPr="002A7C6C" w:rsidTr="00AC6D13">
        <w:tc>
          <w:tcPr>
            <w:tcW w:w="5558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69" w:type="dxa"/>
          </w:tcPr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FE6DB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7" w:type="dxa"/>
          </w:tcPr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C52F41" w:rsidRPr="002A7C6C" w:rsidTr="00AC6D13">
        <w:tc>
          <w:tcPr>
            <w:tcW w:w="5558" w:type="dxa"/>
          </w:tcPr>
          <w:p w:rsidR="00C52F41" w:rsidRPr="002A7C6C" w:rsidRDefault="00C52F4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769" w:type="dxa"/>
          </w:tcPr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В-43%</w:t>
            </w:r>
          </w:p>
          <w:p w:rsidR="00FE6DB1" w:rsidRPr="002A7C6C" w:rsidRDefault="00FE6DB1" w:rsidP="00FE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С-50%</w:t>
            </w:r>
          </w:p>
          <w:p w:rsidR="00C52F41" w:rsidRPr="002A7C6C" w:rsidRDefault="00FE6DB1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Н-7%</w:t>
            </w:r>
          </w:p>
        </w:tc>
        <w:tc>
          <w:tcPr>
            <w:tcW w:w="2447" w:type="dxa"/>
          </w:tcPr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A62F8" w:rsidRPr="002A7C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A62F8" w:rsidRPr="002A7C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52F41" w:rsidRPr="002A7C6C" w:rsidRDefault="00096B9B" w:rsidP="00C5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A62F8" w:rsidRPr="002A7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F41" w:rsidRPr="002A7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A62F8" w:rsidRPr="002A7C6C" w:rsidRDefault="003A62F8" w:rsidP="003F0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8" w:rsidRPr="002A7C6C" w:rsidRDefault="003A62F8" w:rsidP="003F0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F8" w:rsidRPr="002A7C6C" w:rsidRDefault="003A62F8" w:rsidP="003F0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D4" w:rsidRPr="002A7C6C" w:rsidRDefault="00F50AE4" w:rsidP="003F0E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Проведение открытой НОД, </w:t>
      </w:r>
    </w:p>
    <w:p w:rsidR="008D0AD4" w:rsidRPr="002A7C6C" w:rsidRDefault="008D0AD4" w:rsidP="008D0AD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118"/>
        <w:gridCol w:w="2836"/>
        <w:gridCol w:w="3430"/>
      </w:tblGrid>
      <w:tr w:rsidR="00EC2639" w:rsidRPr="002A7C6C" w:rsidTr="00FD6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EC2639" w:rsidP="00C01A09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EC2639" w:rsidP="00EC2639">
            <w:pPr>
              <w:pStyle w:val="a5"/>
              <w:tabs>
                <w:tab w:val="left" w:pos="-249"/>
              </w:tabs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EC2639" w:rsidP="00EC2639">
            <w:pPr>
              <w:pStyle w:val="a5"/>
              <w:ind w:left="-958" w:firstLine="958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Трудности, замечания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EC2639" w:rsidP="00EC2639">
            <w:pPr>
              <w:pStyle w:val="a5"/>
              <w:tabs>
                <w:tab w:val="center" w:pos="2018"/>
                <w:tab w:val="right" w:pos="4037"/>
              </w:tabs>
              <w:jc w:val="both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ab/>
              <w:t>План работы по устранению замечаний, трудностей</w:t>
            </w:r>
            <w:r w:rsidRPr="002A7C6C">
              <w:rPr>
                <w:b/>
                <w:sz w:val="24"/>
                <w:szCs w:val="24"/>
              </w:rPr>
              <w:tab/>
            </w:r>
          </w:p>
        </w:tc>
      </w:tr>
      <w:tr w:rsidR="00EC2639" w:rsidRPr="002A7C6C" w:rsidTr="00FD69C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EC2639" w:rsidP="00C0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EA7" w:rsidRPr="002A7C6C" w:rsidRDefault="00382EA7" w:rsidP="00C0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A7" w:rsidRPr="002A7C6C" w:rsidRDefault="00382EA7" w:rsidP="00B418AA">
            <w:pPr>
              <w:pStyle w:val="a5"/>
              <w:ind w:left="-675"/>
              <w:rPr>
                <w:sz w:val="24"/>
                <w:szCs w:val="24"/>
              </w:rPr>
            </w:pPr>
          </w:p>
          <w:p w:rsidR="00382EA7" w:rsidRPr="002A7C6C" w:rsidRDefault="00F20278" w:rsidP="00140A4A">
            <w:pPr>
              <w:pStyle w:val="a5"/>
              <w:ind w:left="-675"/>
              <w:rPr>
                <w:sz w:val="24"/>
                <w:szCs w:val="24"/>
              </w:rPr>
            </w:pPr>
            <w:r w:rsidRPr="002A7C6C">
              <w:rPr>
                <w:color w:val="000000"/>
                <w:sz w:val="24"/>
                <w:szCs w:val="24"/>
                <w:shd w:val="clear" w:color="auto" w:fill="FFFFFF"/>
              </w:rPr>
              <w:t>«Волшебный клубок</w:t>
            </w:r>
            <w:r w:rsidR="00D770EC" w:rsidRPr="002A7C6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39" w:rsidRPr="002A7C6C" w:rsidRDefault="00531EBA" w:rsidP="00C01A09">
            <w:pPr>
              <w:pStyle w:val="a5"/>
              <w:jc w:val="left"/>
              <w:rPr>
                <w:sz w:val="24"/>
                <w:szCs w:val="24"/>
              </w:rPr>
            </w:pPr>
            <w:r w:rsidRPr="002A7C6C">
              <w:rPr>
                <w:sz w:val="24"/>
                <w:szCs w:val="24"/>
              </w:rPr>
              <w:t>занятие полностью достигло цели. Работа с детьми системная, последовательная, результативная. обеспечивает нормативные уровни развития и образования детей в соответствии с действующей программой, эффективно использует современные дидактические методы. Устанавливает тесный контакт с воспитанниками, умеет решать педагогические проблемы.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A7" w:rsidRPr="002A7C6C" w:rsidRDefault="00531EBA" w:rsidP="00C01A09">
            <w:pPr>
              <w:pStyle w:val="a5"/>
              <w:jc w:val="left"/>
              <w:rPr>
                <w:sz w:val="24"/>
                <w:szCs w:val="24"/>
              </w:rPr>
            </w:pPr>
            <w:r w:rsidRPr="002A7C6C">
              <w:rPr>
                <w:sz w:val="24"/>
                <w:szCs w:val="24"/>
              </w:rPr>
              <w:t>Цель занятия была доведена до детей, была им понятна и соответствовала содержанию занятия. Выбранные методы и приемы соответствовали возрасту детей и были подобраны с учетом их индивидуальных особенностей (состояние внимания, степени утомляемости и пр.).</w:t>
            </w:r>
          </w:p>
          <w:p w:rsidR="00382EA7" w:rsidRPr="002A7C6C" w:rsidRDefault="00382EA7" w:rsidP="00C01A09">
            <w:pPr>
              <w:pStyle w:val="a5"/>
              <w:jc w:val="left"/>
              <w:rPr>
                <w:sz w:val="24"/>
                <w:szCs w:val="24"/>
              </w:rPr>
            </w:pPr>
          </w:p>
          <w:p w:rsidR="00382EA7" w:rsidRPr="002A7C6C" w:rsidRDefault="00382EA7" w:rsidP="00C01A09">
            <w:pPr>
              <w:pStyle w:val="a5"/>
              <w:jc w:val="left"/>
              <w:rPr>
                <w:sz w:val="24"/>
                <w:szCs w:val="24"/>
              </w:rPr>
            </w:pPr>
          </w:p>
          <w:p w:rsidR="00382EA7" w:rsidRPr="002A7C6C" w:rsidRDefault="00382EA7" w:rsidP="00C01A09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FD69C7" w:rsidRPr="002A7C6C" w:rsidRDefault="00FD69C7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2A7C6C" w:rsidRPr="002A7C6C" w:rsidRDefault="002A7C6C" w:rsidP="003F0ED5">
      <w:pPr>
        <w:pStyle w:val="a5"/>
        <w:ind w:left="1080"/>
        <w:rPr>
          <w:b/>
          <w:sz w:val="24"/>
          <w:szCs w:val="24"/>
        </w:rPr>
      </w:pPr>
    </w:p>
    <w:p w:rsidR="00A3347E" w:rsidRPr="002A7C6C" w:rsidRDefault="00F50AE4" w:rsidP="003F0ED5">
      <w:pPr>
        <w:pStyle w:val="a5"/>
        <w:ind w:left="1080"/>
        <w:rPr>
          <w:b/>
          <w:sz w:val="24"/>
          <w:szCs w:val="24"/>
        </w:rPr>
      </w:pPr>
      <w:r w:rsidRPr="002A7C6C">
        <w:rPr>
          <w:b/>
          <w:sz w:val="24"/>
          <w:szCs w:val="24"/>
        </w:rPr>
        <w:t>Участие на научно-практических конференциях:</w:t>
      </w:r>
    </w:p>
    <w:p w:rsidR="00A3347E" w:rsidRPr="002A7C6C" w:rsidRDefault="00A3347E" w:rsidP="003F0ED5">
      <w:pPr>
        <w:pStyle w:val="a5"/>
        <w:ind w:left="1080"/>
        <w:rPr>
          <w:b/>
          <w:sz w:val="24"/>
          <w:szCs w:val="24"/>
        </w:rPr>
      </w:pP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2051"/>
        <w:gridCol w:w="976"/>
        <w:gridCol w:w="2062"/>
        <w:gridCol w:w="1821"/>
        <w:gridCol w:w="2145"/>
        <w:gridCol w:w="1854"/>
      </w:tblGrid>
      <w:tr w:rsidR="00F50AE4" w:rsidRPr="002A7C6C" w:rsidTr="002730E0">
        <w:tc>
          <w:tcPr>
            <w:tcW w:w="227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3" w:type="dxa"/>
          </w:tcPr>
          <w:p w:rsidR="00F50AE4" w:rsidRPr="002A7C6C" w:rsidRDefault="00F50AE4" w:rsidP="00F50AE4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Ф,И,О,</w:t>
            </w:r>
          </w:p>
        </w:tc>
        <w:tc>
          <w:tcPr>
            <w:tcW w:w="190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87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85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71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Всероссийский </w:t>
            </w:r>
          </w:p>
        </w:tc>
      </w:tr>
      <w:tr w:rsidR="00F50AE4" w:rsidRPr="002A7C6C" w:rsidTr="002730E0">
        <w:tc>
          <w:tcPr>
            <w:tcW w:w="227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F50AE4" w:rsidRPr="002A7C6C" w:rsidTr="002730E0">
        <w:tc>
          <w:tcPr>
            <w:tcW w:w="227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2730E0" w:rsidRPr="002A7C6C" w:rsidRDefault="002730E0" w:rsidP="004C6BB8">
      <w:pPr>
        <w:pStyle w:val="a5"/>
        <w:jc w:val="left"/>
        <w:rPr>
          <w:b/>
          <w:sz w:val="24"/>
          <w:szCs w:val="24"/>
        </w:rPr>
      </w:pPr>
    </w:p>
    <w:p w:rsidR="00A40731" w:rsidRPr="002A7C6C" w:rsidRDefault="00F50AE4" w:rsidP="003F0ED5">
      <w:pPr>
        <w:pStyle w:val="a5"/>
        <w:ind w:left="1080"/>
        <w:rPr>
          <w:b/>
          <w:sz w:val="24"/>
          <w:szCs w:val="24"/>
        </w:rPr>
      </w:pPr>
      <w:r w:rsidRPr="002A7C6C">
        <w:rPr>
          <w:b/>
          <w:sz w:val="24"/>
          <w:szCs w:val="24"/>
        </w:rPr>
        <w:t>Распространение опыта:</w:t>
      </w: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613"/>
        <w:gridCol w:w="1161"/>
        <w:gridCol w:w="1218"/>
        <w:gridCol w:w="1821"/>
        <w:gridCol w:w="2145"/>
        <w:gridCol w:w="1854"/>
        <w:gridCol w:w="2097"/>
      </w:tblGrid>
      <w:tr w:rsidR="001B0174" w:rsidRPr="002A7C6C" w:rsidTr="002730E0">
        <w:tc>
          <w:tcPr>
            <w:tcW w:w="2612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6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ФИО </w:t>
            </w:r>
          </w:p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948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Улусный  </w:t>
            </w:r>
          </w:p>
        </w:tc>
        <w:tc>
          <w:tcPr>
            <w:tcW w:w="1388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1626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413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91" w:type="dxa"/>
          </w:tcPr>
          <w:p w:rsidR="00F50AE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Тема распространения опыта </w:t>
            </w:r>
          </w:p>
        </w:tc>
      </w:tr>
      <w:tr w:rsidR="001B0174" w:rsidRPr="002A7C6C" w:rsidTr="002730E0">
        <w:tc>
          <w:tcPr>
            <w:tcW w:w="2612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B0174" w:rsidRPr="002A7C6C" w:rsidTr="002730E0">
        <w:tc>
          <w:tcPr>
            <w:tcW w:w="2612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F50AE4" w:rsidRPr="002A7C6C" w:rsidRDefault="00F50AE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F50AE4" w:rsidRPr="002A7C6C" w:rsidRDefault="00F50AE4" w:rsidP="003F0ED5">
      <w:pPr>
        <w:pStyle w:val="a5"/>
        <w:ind w:left="1080"/>
        <w:rPr>
          <w:b/>
          <w:sz w:val="24"/>
          <w:szCs w:val="24"/>
        </w:rPr>
      </w:pPr>
    </w:p>
    <w:p w:rsidR="00A40731" w:rsidRPr="002A7C6C" w:rsidRDefault="001B0174" w:rsidP="003F0ED5">
      <w:pPr>
        <w:pStyle w:val="a5"/>
        <w:ind w:left="1080"/>
        <w:rPr>
          <w:b/>
          <w:sz w:val="24"/>
          <w:szCs w:val="24"/>
        </w:rPr>
      </w:pPr>
      <w:r w:rsidRPr="002A7C6C">
        <w:rPr>
          <w:b/>
          <w:sz w:val="24"/>
          <w:szCs w:val="24"/>
        </w:rPr>
        <w:t xml:space="preserve">Курсы за учебный год </w:t>
      </w: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2657"/>
        <w:gridCol w:w="2917"/>
        <w:gridCol w:w="1657"/>
        <w:gridCol w:w="1619"/>
        <w:gridCol w:w="1643"/>
      </w:tblGrid>
      <w:tr w:rsidR="001B0174" w:rsidRPr="002A7C6C" w:rsidTr="002730E0">
        <w:tc>
          <w:tcPr>
            <w:tcW w:w="265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Место прохождения курса </w:t>
            </w:r>
          </w:p>
        </w:tc>
        <w:tc>
          <w:tcPr>
            <w:tcW w:w="1648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Дата прохождения </w:t>
            </w:r>
          </w:p>
        </w:tc>
        <w:tc>
          <w:tcPr>
            <w:tcW w:w="1619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Тема курса </w:t>
            </w:r>
          </w:p>
        </w:tc>
        <w:tc>
          <w:tcPr>
            <w:tcW w:w="1643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1B0174" w:rsidRPr="002A7C6C" w:rsidTr="002730E0">
        <w:tc>
          <w:tcPr>
            <w:tcW w:w="265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B0174" w:rsidRPr="002A7C6C" w:rsidRDefault="00980011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72 часа</w:t>
            </w:r>
          </w:p>
        </w:tc>
      </w:tr>
      <w:tr w:rsidR="001B0174" w:rsidRPr="002A7C6C" w:rsidTr="002730E0">
        <w:tc>
          <w:tcPr>
            <w:tcW w:w="265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1B0174" w:rsidRPr="002A7C6C" w:rsidRDefault="001B0174" w:rsidP="003F0ED5">
      <w:pPr>
        <w:pStyle w:val="a5"/>
        <w:ind w:left="1080"/>
        <w:rPr>
          <w:b/>
          <w:sz w:val="24"/>
          <w:szCs w:val="24"/>
        </w:rPr>
      </w:pPr>
    </w:p>
    <w:p w:rsidR="00A40731" w:rsidRPr="002A7C6C" w:rsidRDefault="001B0174" w:rsidP="003F0ED5">
      <w:pPr>
        <w:pStyle w:val="a5"/>
        <w:ind w:left="1080"/>
        <w:rPr>
          <w:b/>
          <w:sz w:val="24"/>
          <w:szCs w:val="24"/>
        </w:rPr>
      </w:pPr>
      <w:r w:rsidRPr="002A7C6C">
        <w:rPr>
          <w:b/>
          <w:sz w:val="24"/>
          <w:szCs w:val="24"/>
        </w:rPr>
        <w:t>Участие в проведение развлечений, конкурсов, смотров на уровне ДОУ</w:t>
      </w:r>
    </w:p>
    <w:tbl>
      <w:tblPr>
        <w:tblStyle w:val="a8"/>
        <w:tblW w:w="0" w:type="auto"/>
        <w:tblInd w:w="-1139" w:type="dxa"/>
        <w:tblLook w:val="04A0" w:firstRow="1" w:lastRow="0" w:firstColumn="1" w:lastColumn="0" w:noHBand="0" w:noVBand="1"/>
      </w:tblPr>
      <w:tblGrid>
        <w:gridCol w:w="4897"/>
        <w:gridCol w:w="2846"/>
        <w:gridCol w:w="2741"/>
      </w:tblGrid>
      <w:tr w:rsidR="001B0174" w:rsidRPr="002A7C6C" w:rsidTr="002730E0">
        <w:tc>
          <w:tcPr>
            <w:tcW w:w="489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46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41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  <w:r w:rsidRPr="002A7C6C">
              <w:rPr>
                <w:b/>
                <w:sz w:val="24"/>
                <w:szCs w:val="24"/>
              </w:rPr>
              <w:t xml:space="preserve">Вид участия </w:t>
            </w:r>
          </w:p>
        </w:tc>
      </w:tr>
      <w:tr w:rsidR="001B0174" w:rsidRPr="002A7C6C" w:rsidTr="002730E0">
        <w:tc>
          <w:tcPr>
            <w:tcW w:w="489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B0174" w:rsidRPr="002A7C6C" w:rsidTr="002730E0">
        <w:tc>
          <w:tcPr>
            <w:tcW w:w="4897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846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</w:tcPr>
          <w:p w:rsidR="001B0174" w:rsidRPr="002A7C6C" w:rsidRDefault="001B0174" w:rsidP="003F0ED5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1B0174" w:rsidRPr="002A7C6C" w:rsidRDefault="001B0174" w:rsidP="003F0ED5">
      <w:pPr>
        <w:pStyle w:val="a5"/>
        <w:ind w:left="1080"/>
        <w:rPr>
          <w:b/>
          <w:sz w:val="24"/>
          <w:szCs w:val="24"/>
        </w:rPr>
      </w:pPr>
    </w:p>
    <w:p w:rsidR="006202FB" w:rsidRPr="002A7C6C" w:rsidRDefault="006202FB" w:rsidP="006202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02FB" w:rsidRPr="002A7C6C" w:rsidRDefault="00A3347E" w:rsidP="00A3347E">
      <w:pPr>
        <w:pStyle w:val="a3"/>
        <w:ind w:left="1211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202FB" w:rsidRPr="002A7C6C">
        <w:rPr>
          <w:rFonts w:ascii="Times New Roman" w:hAnsi="Times New Roman" w:cs="Times New Roman"/>
          <w:b/>
          <w:sz w:val="24"/>
          <w:szCs w:val="24"/>
        </w:rPr>
        <w:t>РППС</w:t>
      </w: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533"/>
        <w:gridCol w:w="7674"/>
      </w:tblGrid>
      <w:tr w:rsidR="006202FB" w:rsidRPr="002A7C6C" w:rsidTr="002A7C6C">
        <w:tc>
          <w:tcPr>
            <w:tcW w:w="2382" w:type="dxa"/>
          </w:tcPr>
          <w:p w:rsidR="006202FB" w:rsidRPr="002A7C6C" w:rsidRDefault="006202FB" w:rsidP="006202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825" w:type="dxa"/>
          </w:tcPr>
          <w:p w:rsidR="006202FB" w:rsidRPr="002A7C6C" w:rsidRDefault="006202FB" w:rsidP="006202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6557" w:rsidRPr="002A7C6C" w:rsidTr="002A7C6C">
        <w:tc>
          <w:tcPr>
            <w:tcW w:w="2382" w:type="dxa"/>
          </w:tcPr>
          <w:p w:rsidR="00530306" w:rsidRPr="002A7C6C" w:rsidRDefault="00AF4D65" w:rsidP="0053030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экспериментирования</w:t>
            </w:r>
            <w:r w:rsidRPr="002A7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D5" w:rsidRPr="002A7C6C" w:rsidRDefault="003F0ED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экспериментирования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содержит схемы, алгоритмы опытов и экспериментов, используя которые, дети в свободной деятельности могут самостоятельно провести тот или иной эксперимент. Для этого есть оборудование: пробирки, пипетки, формочки, песочные часы, мерные ложечки, микроскоп, семена растений, фасоль, ракушки, камни, кора различных деревьев.</w:t>
            </w: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экспериментирования</w:t>
            </w:r>
            <w:r w:rsidRPr="002A7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D5" w:rsidRPr="002A7C6C" w:rsidRDefault="003F0ED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AF4D65" w:rsidRPr="002A7C6C" w:rsidRDefault="00AF4D65" w:rsidP="00AF4D65">
            <w:pPr>
              <w:pStyle w:val="aa"/>
              <w:shd w:val="clear" w:color="auto" w:fill="FFFFFF"/>
              <w:spacing w:before="0" w:beforeAutospacing="0" w:after="0" w:afterAutospacing="0"/>
            </w:pPr>
            <w:r w:rsidRPr="002A7C6C">
              <w:rPr>
                <w:rStyle w:val="a9"/>
                <w:b w:val="0"/>
                <w:bdr w:val="none" w:sz="0" w:space="0" w:color="auto" w:frame="1"/>
              </w:rPr>
              <w:t>Центр книги</w:t>
            </w:r>
            <w:r w:rsidRPr="002A7C6C">
              <w:t> содержит книги с произведениями детских писателей, сказки, фотографии писателей, поэтов. Энциклопедии, атласы, иллюстрации, географические карты позволяют стимулировать у дошкольников развитие познавательного интереса, самостоятельности.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грамотности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грамотности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содержит предметные картинки; альбомы для рассматривания: «Профессии», «Времена года»; серии сюжетных картинок для составления рассказов, серии иллюстраций для установления последовательности событий (Что сначала, что потом).</w:t>
            </w: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Цент математики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AF4D65" w:rsidRPr="002A7C6C" w:rsidRDefault="00AF4D65" w:rsidP="00AF4D65">
            <w:pPr>
              <w:pStyle w:val="aa"/>
              <w:shd w:val="clear" w:color="auto" w:fill="FFFFFF"/>
              <w:spacing w:before="0" w:beforeAutospacing="0" w:after="0" w:afterAutospacing="0"/>
            </w:pPr>
            <w:r w:rsidRPr="002A7C6C">
              <w:rPr>
                <w:rStyle w:val="a9"/>
                <w:b w:val="0"/>
                <w:bdr w:val="none" w:sz="0" w:space="0" w:color="auto" w:frame="1"/>
              </w:rPr>
              <w:lastRenderedPageBreak/>
              <w:t>В центре математики</w:t>
            </w:r>
            <w:r w:rsidRPr="002A7C6C">
              <w:t xml:space="preserve"> содержатся игры, развивающие мышление, внимание, память, воображение: лото, разрезные картинки, </w:t>
            </w:r>
            <w:r w:rsidRPr="002A7C6C">
              <w:lastRenderedPageBreak/>
              <w:t xml:space="preserve">конструкторы, различные виды мозаики, </w:t>
            </w:r>
            <w:proofErr w:type="spellStart"/>
            <w:r w:rsidRPr="002A7C6C">
              <w:t>пазлы</w:t>
            </w:r>
            <w:proofErr w:type="spellEnd"/>
            <w:r w:rsidRPr="002A7C6C">
              <w:t>. Для развития элементарных математических представлений есть магнитная доска, счетные палочки, счеты, геометрические фигуры, наборное полотно, цифры, карточки для составления и решения задач.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Центр театрализации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театрализации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содержит пальчиковый, настольный, теневой театры, театр картинок. Имеются элементы костюмов персонажей сказок, маски. С помощью этих атрибутов дети не только могут разыгрывать знакомые сюжеты, но и сочинять свои сказки и истории.</w:t>
            </w: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D5C8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Музыкальный центр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6202FB" w:rsidRPr="002A7C6C" w:rsidRDefault="00AF4D6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Музыкальный центр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содержит разнообразные музыкальные пособия, музыкальные игры, шумовые коробочки, детские музыкальные инструменты, иллюстрации с изображением музыкальных инструментов, магнитофон, аудиозаписи детских песен.</w:t>
            </w:r>
          </w:p>
        </w:tc>
      </w:tr>
      <w:tr w:rsidR="00BA6557" w:rsidRPr="002A7C6C" w:rsidTr="002A7C6C">
        <w:tc>
          <w:tcPr>
            <w:tcW w:w="2382" w:type="dxa"/>
          </w:tcPr>
          <w:p w:rsidR="006202FB" w:rsidRPr="002A7C6C" w:rsidRDefault="00AD5C85" w:rsidP="00620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патриотического воспитания</w:t>
            </w:r>
            <w:r w:rsidRPr="002A7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3F0ED5" w:rsidRPr="002A7C6C" w:rsidRDefault="003F0ED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D5" w:rsidRPr="002A7C6C" w:rsidRDefault="003F0ED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D5" w:rsidRPr="002A7C6C" w:rsidRDefault="003F0ED5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FB" w:rsidRPr="002A7C6C" w:rsidRDefault="006202FB" w:rsidP="00620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6202FB" w:rsidRPr="002A7C6C" w:rsidRDefault="00AD5C85" w:rsidP="00AD5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патриотического воспитания</w:t>
            </w:r>
            <w:r w:rsidRPr="002A7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содержит флаг и герб </w:t>
            </w:r>
            <w:proofErr w:type="spellStart"/>
            <w:proofErr w:type="gramStart"/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РФ,Республики</w:t>
            </w:r>
            <w:proofErr w:type="spellEnd"/>
            <w:proofErr w:type="gramEnd"/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Саха (Я), портрет президента России и Республики Саха (Я), символику Республики Саха (Я). Подобран материал о Республике Саха (Я)Оформлены фотоальбомы «Моя семья», «Мое город Якутск», «Красная книга Якутии».</w:t>
            </w:r>
          </w:p>
        </w:tc>
      </w:tr>
      <w:tr w:rsidR="00BA6557" w:rsidRPr="002A7C6C" w:rsidTr="002A7C6C">
        <w:tc>
          <w:tcPr>
            <w:tcW w:w="2382" w:type="dxa"/>
          </w:tcPr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Центр изобразительной деятельности</w:t>
            </w: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25" w:type="dxa"/>
          </w:tcPr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2A7C6C">
              <w:rPr>
                <w:rStyle w:val="a9"/>
                <w:b w:val="0"/>
                <w:bdr w:val="none" w:sz="0" w:space="0" w:color="auto" w:frame="1"/>
              </w:rPr>
              <w:t>Центр изобразительной деятельности</w:t>
            </w:r>
            <w:r w:rsidRPr="002A7C6C">
              <w:t>, содержит не только материалы для творческой деятельности (гуашь, акварель, восковые мелки, карандаши, уголь, пластилин, но и репродукции картин художников, произведений народного искусства, дидактические игры, шаблоны, раскраски.</w:t>
            </w:r>
          </w:p>
          <w:p w:rsidR="00AD5C85" w:rsidRPr="002A7C6C" w:rsidRDefault="00AD5C85" w:rsidP="00AD5C85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D5C85" w:rsidRPr="002A7C6C" w:rsidTr="002A7C6C">
        <w:tc>
          <w:tcPr>
            <w:tcW w:w="2382" w:type="dxa"/>
          </w:tcPr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Спортивный центр</w:t>
            </w: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25" w:type="dxa"/>
          </w:tcPr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dr w:val="none" w:sz="0" w:space="0" w:color="auto" w:frame="1"/>
              </w:rPr>
            </w:pPr>
            <w:r w:rsidRPr="002A7C6C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В спортивном центре </w:t>
            </w:r>
            <w:r w:rsidRPr="002A7C6C">
              <w:rPr>
                <w:shd w:val="clear" w:color="auto" w:fill="FFFFFF"/>
              </w:rPr>
              <w:t xml:space="preserve">оборудование для развития основных видов движений: мячи, обручи, скакалки, воротца, кегли, </w:t>
            </w:r>
            <w:proofErr w:type="spellStart"/>
            <w:r w:rsidRPr="002A7C6C">
              <w:rPr>
                <w:shd w:val="clear" w:color="auto" w:fill="FFFFFF"/>
              </w:rPr>
              <w:t>кольцебросы</w:t>
            </w:r>
            <w:proofErr w:type="spellEnd"/>
            <w:r w:rsidRPr="002A7C6C">
              <w:rPr>
                <w:shd w:val="clear" w:color="auto" w:fill="FFFFFF"/>
              </w:rPr>
              <w:t>, гимнастические палки; коврики для массажа ступней; шведская стенка с матом; атрибуты для подвижных, народных игр.</w:t>
            </w:r>
          </w:p>
        </w:tc>
      </w:tr>
      <w:tr w:rsidR="00BA6557" w:rsidRPr="002A7C6C" w:rsidTr="002A7C6C">
        <w:tc>
          <w:tcPr>
            <w:tcW w:w="2382" w:type="dxa"/>
          </w:tcPr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Центр ОБЖ и ПДД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25" w:type="dxa"/>
          </w:tcPr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</w:pPr>
            <w:r w:rsidRPr="002A7C6C">
              <w:rPr>
                <w:rStyle w:val="a9"/>
                <w:b w:val="0"/>
                <w:bdr w:val="none" w:sz="0" w:space="0" w:color="auto" w:frame="1"/>
              </w:rPr>
              <w:t>Центр ОБЖ и ПДД</w:t>
            </w:r>
            <w:r w:rsidRPr="002A7C6C">
              <w:t> содержит дидактические игры, книги, картинки, пиктограммы, пособия по формированию потребности в здоровом образе жизни. Представлены различные машины, дорожные знаки, макет улицы с перекрестками, светофором, макеты домов, игры по данной тематике.</w:t>
            </w:r>
          </w:p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</w:pPr>
          </w:p>
        </w:tc>
      </w:tr>
      <w:tr w:rsidR="00AD5C85" w:rsidRPr="002A7C6C" w:rsidTr="002A7C6C">
        <w:tc>
          <w:tcPr>
            <w:tcW w:w="2382" w:type="dxa"/>
          </w:tcPr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конструирования</w:t>
            </w:r>
            <w:r w:rsidRPr="002A7C6C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25" w:type="dxa"/>
          </w:tcPr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dr w:val="none" w:sz="0" w:space="0" w:color="auto" w:frame="1"/>
              </w:rPr>
            </w:pPr>
            <w:r w:rsidRPr="002A7C6C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Центр конструирования</w:t>
            </w:r>
            <w:r w:rsidRPr="002A7C6C">
              <w:rPr>
                <w:rStyle w:val="a9"/>
                <w:bdr w:val="none" w:sz="0" w:space="0" w:color="auto" w:frame="1"/>
                <w:shd w:val="clear" w:color="auto" w:fill="FFFFFF"/>
              </w:rPr>
              <w:t> </w:t>
            </w:r>
            <w:r w:rsidRPr="002A7C6C">
              <w:rPr>
                <w:shd w:val="clear" w:color="auto" w:fill="FFFFFF"/>
              </w:rPr>
              <w:t xml:space="preserve">В отдельных ящиках находится строительный материал: (деревянный, пластмассовый); </w:t>
            </w:r>
            <w:proofErr w:type="spellStart"/>
            <w:r w:rsidRPr="002A7C6C">
              <w:rPr>
                <w:shd w:val="clear" w:color="auto" w:fill="FFFFFF"/>
              </w:rPr>
              <w:t>лего</w:t>
            </w:r>
            <w:proofErr w:type="spellEnd"/>
            <w:r w:rsidRPr="002A7C6C">
              <w:rPr>
                <w:shd w:val="clear" w:color="auto" w:fill="FFFFFF"/>
              </w:rPr>
              <w:t xml:space="preserve"> (крупный и мелкий, которые дети могут перемещать по группе. Там –же находятся мелкие игрушки для обыгрывания построек</w:t>
            </w:r>
          </w:p>
        </w:tc>
      </w:tr>
      <w:tr w:rsidR="00AD5C85" w:rsidRPr="002A7C6C" w:rsidTr="002A7C6C">
        <w:tc>
          <w:tcPr>
            <w:tcW w:w="2382" w:type="dxa"/>
          </w:tcPr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A7C6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Центр игры</w:t>
            </w:r>
            <w:r w:rsidRPr="002A7C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AD5C85" w:rsidRPr="002A7C6C" w:rsidRDefault="00AD5C85" w:rsidP="006202F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25" w:type="dxa"/>
          </w:tcPr>
          <w:p w:rsidR="00AD5C85" w:rsidRPr="002A7C6C" w:rsidRDefault="00AD5C85" w:rsidP="00AD5C8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dr w:val="none" w:sz="0" w:space="0" w:color="auto" w:frame="1"/>
              </w:rPr>
            </w:pPr>
            <w:r w:rsidRPr="002A7C6C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Центр игры</w:t>
            </w:r>
            <w:r w:rsidRPr="002A7C6C">
              <w:rPr>
                <w:b/>
                <w:shd w:val="clear" w:color="auto" w:fill="FFFFFF"/>
              </w:rPr>
              <w:t>.</w:t>
            </w:r>
            <w:r w:rsidRPr="002A7C6C">
              <w:rPr>
                <w:shd w:val="clear" w:color="auto" w:fill="FFFFFF"/>
              </w:rPr>
              <w:t xml:space="preserve"> Имеются атрибуты для сюжетно-ролевых игр «Семья», «Поликлиника», «Ап</w:t>
            </w:r>
            <w:r w:rsidR="00A33E6A" w:rsidRPr="002A7C6C">
              <w:rPr>
                <w:shd w:val="clear" w:color="auto" w:fill="FFFFFF"/>
              </w:rPr>
              <w:t>тека», «Парикмахерская», «Ателье», «МЧС»</w:t>
            </w:r>
            <w:r w:rsidRPr="002A7C6C">
              <w:rPr>
                <w:shd w:val="clear" w:color="auto" w:fill="FFFFFF"/>
              </w:rPr>
              <w:t>, «Столярная мастерская», «ГБДД», «Супермаркет».</w:t>
            </w:r>
          </w:p>
        </w:tc>
      </w:tr>
    </w:tbl>
    <w:p w:rsidR="00A3347E" w:rsidRPr="002A7C6C" w:rsidRDefault="00A3347E" w:rsidP="003F0E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ED5" w:rsidRPr="002A7C6C" w:rsidRDefault="00A3347E" w:rsidP="003F0E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F0ED5" w:rsidRPr="002A7C6C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D37F3A" w:rsidRPr="002A7C6C" w:rsidRDefault="00D37F3A" w:rsidP="003F0E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F3A" w:rsidRPr="002A7C6C" w:rsidRDefault="00D37F3A" w:rsidP="003F0E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8518" w:type="dxa"/>
        <w:tblLook w:val="04A0" w:firstRow="1" w:lastRow="0" w:firstColumn="1" w:lastColumn="0" w:noHBand="0" w:noVBand="1"/>
      </w:tblPr>
      <w:tblGrid>
        <w:gridCol w:w="4255"/>
        <w:gridCol w:w="4263"/>
      </w:tblGrid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взаимодействия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hyperlink r:id="rId6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Сентябрь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Познакомиться с семьями воспитанников.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жизни группы.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ходе образовательного процесса.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домашнему чтению, пособий для домашних занятий с детьми.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– Привлечь родителей к совместным наблюдениям за природой, пополнение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познавательными передачами о грибах.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Совместно с родителями создать программы оздоровления и развития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возрастных особенностях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Побеседовать с родителями о пользе прогулок и экскурсий для получения разнообразных впечатлений, и всестороннего развития дошкольника.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Совместно с родителями и специалистами детского сада создать индивидуальные программы оздоровления детей.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«День знаний».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воспитанников, анкетирование.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4FD9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логопеда 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собрание, знакомство с оздоровительными мероприятиями в ДОУ.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Литературная страничка «Стихи об осени».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Индивидуальные беседы по запросу родителей.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Буклет «Безопасное детство».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8. Фотоотчёт или презентация «Как наша семья отдыхает в лесу».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Консультация для родителей «Осторожно, ядовитые грибы».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Буклет «Особенности развития детей 5-6 лет».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11. Привлечение родителей к совместной подготовке к тематическому празднику «Осень в гости к нам пришла».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12. Изготовление буклета «Полезные блюда из овощей и фруктов».</w:t>
            </w:r>
          </w:p>
          <w:p w:rsidR="00D37F3A" w:rsidRPr="002A7C6C" w:rsidRDefault="00204FD9" w:rsidP="0020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«Краски осени».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hyperlink r:id="rId7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Октябрь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внимание родителей к проблеме сохранения и укрепления здоровья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 возрастных особенностях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пособий для домашних занятий с детьми.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Побеседовать с родителями о том, как образ жизни семьи влияет на здоровье ребёнка.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– Способствовать развитию у родителей интереса к совместным с детьми проектам по изучению 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традиций, сложившихся в семье, а также родном городе (селе).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D37F3A" w:rsidRPr="002A7C6C" w:rsidRDefault="00D37F3A" w:rsidP="00204FD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– Привлечь родителей к оформлению </w:t>
            </w:r>
            <w:r w:rsidR="00204FD9" w:rsidRPr="002A7C6C">
              <w:rPr>
                <w:rFonts w:ascii="Times New Roman" w:hAnsi="Times New Roman" w:cs="Times New Roman"/>
                <w:sz w:val="24"/>
                <w:szCs w:val="24"/>
              </w:rPr>
              <w:t>ко дню города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группе.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 «Профилактика плоскостопия и формирование правильной осанки у дошкольников».</w:t>
            </w:r>
          </w:p>
          <w:p w:rsidR="00204FD9" w:rsidRPr="002A7C6C" w:rsidRDefault="00D37F3A" w:rsidP="0020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3A" w:rsidRPr="002A7C6C" w:rsidRDefault="00204FD9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Домашние заготовки, презентация «Кем работают мои родители».</w:t>
            </w:r>
          </w:p>
          <w:p w:rsidR="00D37F3A" w:rsidRPr="002A7C6C" w:rsidRDefault="00204FD9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Буклет «Народы России».</w:t>
            </w:r>
          </w:p>
          <w:p w:rsidR="00D37F3A" w:rsidRPr="002A7C6C" w:rsidRDefault="00204FD9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Оформление совместно с родителями стенда «Моя страна в фотообъективе».</w:t>
            </w:r>
          </w:p>
          <w:p w:rsidR="00D37F3A" w:rsidRPr="002A7C6C" w:rsidRDefault="00204FD9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«Москва – столица России».</w:t>
            </w:r>
          </w:p>
          <w:p w:rsidR="00D37F3A" w:rsidRPr="002A7C6C" w:rsidRDefault="00204FD9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«Актуальность театрализованной деятельности в развитии детей дошкольного возраста».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204FD9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</w:p>
          <w:p w:rsidR="00204FD9" w:rsidRPr="002A7C6C" w:rsidRDefault="00204FD9" w:rsidP="00F44E1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3A" w:rsidRPr="002A7C6C" w:rsidRDefault="00D37F3A" w:rsidP="00204F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Ноябрь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Оказать сопровождение и поддержку семьи в реализации воспитательных воздействий.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улице.</w:t>
            </w:r>
          </w:p>
          <w:p w:rsidR="00204FD9" w:rsidRPr="002A7C6C" w:rsidRDefault="00D37F3A" w:rsidP="00204F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C6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врождёнными индивидуальными особенностями детей, особенностями воспитания в зависимости от темперамента ребёнка, укрепление детско-родительских отношений.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FD9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«День-матери» </w:t>
            </w:r>
          </w:p>
          <w:p w:rsidR="00D37F3A" w:rsidRPr="002A7C6C" w:rsidRDefault="00204FD9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Папка-передвижка «Роль сюжетно-ролевой игры в развитии детей дошкольного возраста».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4. Буклет «История праздника «День народного единства».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Беседа «Совместный труд ребёнка и взрослого».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Консультация «Роль отца в воспитании ребёнка».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«Ответственность родителей за поведение детей на дороге».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Выставка детских рисунков ко Дню Матери.</w:t>
            </w:r>
          </w:p>
          <w:p w:rsidR="00204FD9" w:rsidRPr="002A7C6C" w:rsidRDefault="00204FD9" w:rsidP="0020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hyperlink r:id="rId9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Декабрь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Ориентировать родителей на совместное с ребёнком чтение литературы, посвящённой сохранению и укреплению здоровья, просмотр соответствующих художественных и мультипликационных фильмов.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Подчеркивать роль взрослого в формировании поведения ребёнка.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–– Привлечь родителей к участию в акции «Берегите ёлочку!».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Привлечь родителей к подготовке новогодней ёлки, украшения группы, изготовления костюмов.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F36F5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отцов и сыновей 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«Загадки о транспорте».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участию в развлечении «Красный, жёлтый, зелёный!».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F36F5"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Привлечение родителей к изготовлению дидактических игр для группы.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Консультация «Чем можно заняться с ребёнком на зимней прогулке».</w:t>
            </w:r>
          </w:p>
          <w:p w:rsidR="00D37F3A" w:rsidRPr="002A7C6C" w:rsidRDefault="00CF36F5" w:rsidP="00CF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F3A" w:rsidRPr="002A7C6C">
              <w:rPr>
                <w:rFonts w:ascii="Times New Roman" w:hAnsi="Times New Roman" w:cs="Times New Roman"/>
                <w:sz w:val="24"/>
                <w:szCs w:val="24"/>
              </w:rPr>
              <w:t>. Буклет «Новогодние праздники с пользой».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hyperlink r:id="rId10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Январь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совместным наблюдениям за красотой зимней природы, сезонными изменениями.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изготовлению кормушек, наблюдениям за птицами зимой.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Подчеркивать роль взрослого в формировании поведения ребёнка.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родителям по организации изобразительной деятельности дома.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«Правильно отвечайте на детские вопросы...».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акции «Всемирный день заповедников».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«Чем можно заняться с ребёнком на зимней прогулке».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Индивидуальные беседы «Как помочь детям с нарушениями в общении».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5. Пополнение родительской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мультфильмами и передачами о зимних видах спорта и зимней олимпиаде в Сочи.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Стенгазета «Нам морозы не страшны, с физкультурой мы дружны».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Постройка снежных фигур на участке.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Консультация «Как сделать зимнюю прогулку с ребёнком приятной и полезной?».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9. Беседа на тему «Грипп – болезнь грязных рук».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Буклет «Советы по обучению детей рассказыванию по картинке».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11. Литературная страничка «Стихи о зимующих птицах».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12. Консультация «Нетрадиционные техники рисования».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13. Привлечение родителей к оформлению мини-музея «Бело-голубая гжель».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hyperlink r:id="rId11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Февраль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Обратить внимание родителей на возможности развития коммуникативной сферы ребёнка в семье и детском саду.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– Привлечь внимание родителей к различным формам совместной с 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Литературная страничка «Стихи о животных Арктики и Антарктики».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изготовлению макетов по теме «Животные севера».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подготовке праздника «День защитника Отечества».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4. Консультация «Коммуникативные игры дома».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Круглый стол с родителями «Как я в армии служил» (рассказы пап).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Музыкально-спортивный праздник «Буду в Армии служить» с участием родителей.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Папка-передвижка «23 февраля – День защитника отечества».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8. Консультация «Играем всей семьёй».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9. Выставка совместного творчества, ярмарка «Золотые руки бабушки».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Привлечение родителей к подготовке праздника, посвящённого «8 Марта».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11. Консультация «Весенний авитаминоз».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CF36F5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D37F3A" w:rsidRPr="002A7C6C" w:rsidRDefault="00D37F3A" w:rsidP="00CF36F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Март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Познакомить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к участию в выставке совместного творчества.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 распланировать маршрут выходного дня. 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по домашнему чтению.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участию в экологических акциях.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Информировать родителей об индивидуальных достижениях детей, о ходе образовательного процесса в детском саду.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Объяснить родителям значение театра для всестороннего развития детей.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Совместное запланировать маршрут выходного дня, ориентировать родителей на групповое посещение театрального представления.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изготовлению разных видов театра для оснащения группы.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1. Фотовыставка «Моя мама золотая».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о маме».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3. Выставка совместного творчества, ярмарка «Золотые руки бабушки и мамы».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Консультация «Как предупредить авитаминоз весной».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Мастер-класс на сайте детского сада «Первоцветы из бросового материала».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Буклет «Масленицу встречаем – зиму провожаем!».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Изготовление фотоколлажа «Первоцветы в нашем городе».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8. Консультация «Богатство природы в руках человека».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Привлечение родителей к субботнику на участке группы, с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овместная с родителями высадка саженцев на территории сада.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Буклет «Экологический календарь».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7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12. Буклет «День театра в России».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13. Открытие театральной гостиной.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14. Фотоотчёт «Наша семья в кукольном театре».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7C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«Самостоятельность ребёнка, её границы».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16. Мастер-класс «Театр своими руками».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hyperlink r:id="rId13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Апрель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к совместным наблюдениям за красотой весенней природы, птицами.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внимание родителей к жизни детского сада, побудить активно участвовать в мероприятиях.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Обратить внимание родителей на возможность развития интереса ребёнка в 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C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участию в экологических акциях, организованных детским садом.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«Космос».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4. Выставка совместного моделирования по теме «Покорение космоса».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Буклет «История Дня космонавтики».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Совместное изготовление детских книг родителей с детьми.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Привлечение родителей к участию в акции «Подари книгу детскому саду».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9. Консультация «Как сделать весенние прогулки с детьми 5-6 лет познавательными и спортивными?».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Буклет «Игры для развития мышления у детей 5-6 лет».</w:t>
            </w:r>
          </w:p>
        </w:tc>
      </w:tr>
      <w:tr w:rsidR="00D37F3A" w:rsidRPr="002A7C6C" w:rsidTr="002A7C6C">
        <w:tc>
          <w:tcPr>
            <w:tcW w:w="8518" w:type="dxa"/>
            <w:gridSpan w:val="2"/>
          </w:tcPr>
          <w:p w:rsidR="00D37F3A" w:rsidRPr="002A7C6C" w:rsidRDefault="00D37F3A" w:rsidP="00F44E1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hyperlink r:id="rId14" w:history="1">
              <w:r w:rsidRPr="002A7C6C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Май</w:t>
              </w:r>
            </w:hyperlink>
          </w:p>
        </w:tc>
      </w:tr>
      <w:tr w:rsidR="00D37F3A" w:rsidRPr="002A7C6C" w:rsidTr="002A7C6C">
        <w:tc>
          <w:tcPr>
            <w:tcW w:w="4255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участию в празднике «День победы».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сбору информации о героях ВОВ, родственниках, прошедших боевые действия.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Оказать поддержку семей в реализации воспитательных воздействий.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Привлечь родителей к субботнику по уборке территории сада.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Ориентировать родителей на развитие у ребёнка потребности к чтению.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Обратить их внимания на ценность детских вопросов.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– Побудить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2A7C6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4263" w:type="dxa"/>
          </w:tcPr>
          <w:p w:rsidR="00D37F3A" w:rsidRPr="002A7C6C" w:rsidRDefault="00D37F3A" w:rsidP="00F44E1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1. Музыкальный праздник «День победы!».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3. Встреча с ветеранами ВОВ.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4. Презентация проекта «Улицы героев» совместно с родителями.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5. Консультация «Какие игрушки нужны детям 5-6 лет».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6. Мастер-класс «Куклы наших бабушек».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7. Буклет «Как привить любовь к чтению».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8. Консультирование на тему «Терапевтические сказки».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9. Рекомендации родителям по домашнему чтению произведений различных жанров.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10. Итоговое родительское собрание, круглый стол.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11. Презентация «Дошкольное детство» для родителей, фотоколлаж «Мы в детском саду».</w:t>
            </w:r>
          </w:p>
          <w:p w:rsidR="00D37F3A" w:rsidRPr="002A7C6C" w:rsidRDefault="00D37F3A" w:rsidP="00F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12. Буклет «Советы родителям будущих школьников».</w:t>
            </w:r>
          </w:p>
          <w:p w:rsidR="00D37F3A" w:rsidRPr="002A7C6C" w:rsidRDefault="00D37F3A" w:rsidP="00F44E1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Индивидуальные консультации специалистов.</w:t>
            </w:r>
          </w:p>
        </w:tc>
      </w:tr>
    </w:tbl>
    <w:p w:rsidR="001B2AA5" w:rsidRPr="002A7C6C" w:rsidRDefault="001B2AA5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A5" w:rsidRPr="002A7C6C" w:rsidRDefault="001B2AA5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1" w:rsidRPr="002A7C6C" w:rsidRDefault="001B0174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>Протоколы проведенных родительских собраний (прикрепить к отчету)</w:t>
      </w:r>
    </w:p>
    <w:p w:rsidR="00972E07" w:rsidRPr="002A7C6C" w:rsidRDefault="00972E07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057" w:type="dxa"/>
        <w:tblInd w:w="-1139" w:type="dxa"/>
        <w:tblLook w:val="04A0" w:firstRow="1" w:lastRow="0" w:firstColumn="1" w:lastColumn="0" w:noHBand="0" w:noVBand="1"/>
      </w:tblPr>
      <w:tblGrid>
        <w:gridCol w:w="3261"/>
        <w:gridCol w:w="4512"/>
        <w:gridCol w:w="3284"/>
      </w:tblGrid>
      <w:tr w:rsidR="00972E07" w:rsidRPr="002A7C6C" w:rsidTr="00FD69C7">
        <w:trPr>
          <w:trHeight w:val="1286"/>
        </w:trPr>
        <w:tc>
          <w:tcPr>
            <w:tcW w:w="3261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972E07" w:rsidRPr="002A7C6C" w:rsidRDefault="00972E07" w:rsidP="00B114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731" w:rsidRPr="002A7C6C" w:rsidRDefault="00A40731" w:rsidP="00972E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0731" w:rsidRPr="002A7C6C" w:rsidRDefault="001B0174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>Участие и успехи педагога за профессиональные конкурсы</w:t>
      </w:r>
    </w:p>
    <w:p w:rsidR="001B0174" w:rsidRPr="002A7C6C" w:rsidRDefault="00972E07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>2023-2024</w:t>
      </w:r>
      <w:r w:rsidR="001B0174" w:rsidRPr="002A7C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8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3426"/>
        <w:gridCol w:w="1687"/>
        <w:gridCol w:w="1837"/>
        <w:gridCol w:w="1980"/>
      </w:tblGrid>
      <w:tr w:rsidR="001B0174" w:rsidRPr="002A7C6C" w:rsidTr="00FD69C7">
        <w:tc>
          <w:tcPr>
            <w:tcW w:w="2127" w:type="dxa"/>
          </w:tcPr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87" w:type="dxa"/>
          </w:tcPr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</w:p>
        </w:tc>
        <w:tc>
          <w:tcPr>
            <w:tcW w:w="1837" w:type="dxa"/>
          </w:tcPr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Сертификаты </w:t>
            </w:r>
          </w:p>
        </w:tc>
        <w:tc>
          <w:tcPr>
            <w:tcW w:w="1980" w:type="dxa"/>
          </w:tcPr>
          <w:p w:rsidR="001B0174" w:rsidRPr="002A7C6C" w:rsidRDefault="001B0174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07" w:rsidRPr="002A7C6C" w:rsidTr="00FD69C7">
        <w:tc>
          <w:tcPr>
            <w:tcW w:w="212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07" w:rsidRPr="002A7C6C" w:rsidTr="00FD69C7">
        <w:tc>
          <w:tcPr>
            <w:tcW w:w="212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174" w:rsidRPr="002A7C6C" w:rsidRDefault="001B0174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1" w:rsidRPr="002A7C6C" w:rsidRDefault="001B0174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>Учас</w:t>
      </w:r>
      <w:r w:rsidR="00972E07" w:rsidRPr="002A7C6C">
        <w:rPr>
          <w:rFonts w:ascii="Times New Roman" w:hAnsi="Times New Roman" w:cs="Times New Roman"/>
          <w:b/>
          <w:sz w:val="24"/>
          <w:szCs w:val="24"/>
        </w:rPr>
        <w:t>тие успехи воспитанников за 2023-2024</w:t>
      </w:r>
      <w:r w:rsidRPr="002A7C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62"/>
        <w:gridCol w:w="1418"/>
        <w:gridCol w:w="3260"/>
        <w:gridCol w:w="2835"/>
        <w:gridCol w:w="2126"/>
      </w:tblGrid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Название группы,</w:t>
            </w:r>
          </w:p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ФИ участников и руководителей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Внутрисадовский</w:t>
            </w:r>
            <w:proofErr w:type="spellEnd"/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Июнь 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Уолан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Сысоев Гриша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«Самый креативный наряд»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Ярмарка «Золотая осень»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Группа «Умка»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М.Ю.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20.10.2023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«Папа и Я»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gram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Умка ,</w:t>
            </w:r>
            <w:proofErr w:type="gramEnd"/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Семья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Сверчковы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М.Ю.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28.11.2023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«Мы читаем Маршака»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01.12.2023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Демид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Восспитатель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: Лия Владимировна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13.12.2023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Мода «Цветик-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Веселкова Таисия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дьоруойдарынан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куукуларар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«Шашки»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Лебедев Никита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«Шашки»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жизни ДОУ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Маршировки отцов «Командир»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Папа  Сысоев Григорий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«Маршировка»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Группа «Умка» среди старших групп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15.03.2024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«Семья-большое счастье»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Лебедев Никита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15.03.2024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«Семья-большое счастье»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Алирия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Ефимова Арина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Яныгина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Настя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Оськин Михаил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Сверчков Артем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Заморщиков Сандал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Хачиров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Марк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Веселкова Таисия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Ньургустан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Демид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Щелоков Евгений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Сысоев Григорий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Ростислав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Аргунов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Бронислав</w:t>
            </w:r>
            <w:proofErr w:type="spellEnd"/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фантазия»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СДК «Надежда»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Воспитатель:Иванова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М,Ю,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М.Ю.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Алирия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Яныгина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Веселкова Таисия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Ефимова Арина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Даша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шкатулка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«Пляски»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Васильева Юна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Воспитатель: Иванова М.Ю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Среди гимнасток 2018г.р.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ОФП 2018г.р.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Хангаласская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ДЮСШ открытого турнира по художественной гимнастике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ОФП 2018г.р.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Хангаласская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ДЮСШ открытого турнира по художественной гимнастике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Грамота 1 место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«Читаем вместе»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Ростислав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Лия Владимировна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«За проникновенность прочтения произведения» </w:t>
            </w: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СВФУ Пединститут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Ростислав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Алирия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Лебедев Никита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Марк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Сысоев Гриша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Дамир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Ньургустан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Заморщиков Сандал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Осконбаев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Дмитрий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Хачиров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bookmarkEnd w:id="0"/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Демид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Яныгина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Веселкова Таисия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Ефимова Арина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Аня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30.12.2023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«Созвездие талантов» 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Арина 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Иванова М.Ю.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1 степени </w:t>
            </w: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28.122023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«Зима начинается с Якутии»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«Звездочки»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Сутакова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«Зима начинается с Якутии»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«Звездочки»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Ефимова Арина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28.12.2023 </w:t>
            </w: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«Зима начинается с Якутии»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«Звездочки»</w:t>
            </w: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Ли Виктория </w:t>
            </w: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6C" w:rsidRPr="002A7C6C" w:rsidTr="00F44E12">
        <w:tc>
          <w:tcPr>
            <w:tcW w:w="10201" w:type="dxa"/>
            <w:gridSpan w:val="5"/>
          </w:tcPr>
          <w:p w:rsidR="002A7C6C" w:rsidRPr="002A7C6C" w:rsidRDefault="002A7C6C" w:rsidP="002A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6C" w:rsidRPr="002A7C6C" w:rsidTr="00F44E12">
        <w:tc>
          <w:tcPr>
            <w:tcW w:w="562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6C" w:rsidRPr="002A7C6C" w:rsidRDefault="002A7C6C" w:rsidP="002A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C6C" w:rsidRPr="002A7C6C" w:rsidRDefault="002A7C6C" w:rsidP="002A7C6C">
      <w:pPr>
        <w:pStyle w:val="a3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A40731" w:rsidRPr="002A7C6C" w:rsidRDefault="00A40731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731" w:rsidRPr="002A7C6C" w:rsidRDefault="00A40731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FA6" w:rsidRPr="002A7C6C" w:rsidRDefault="004E4FA6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6C">
        <w:rPr>
          <w:rFonts w:ascii="Times New Roman" w:hAnsi="Times New Roman" w:cs="Times New Roman"/>
          <w:b/>
          <w:sz w:val="24"/>
          <w:szCs w:val="24"/>
        </w:rPr>
        <w:t xml:space="preserve">Курсы, семинары за учебный год </w:t>
      </w:r>
    </w:p>
    <w:p w:rsidR="00972E07" w:rsidRPr="002A7C6C" w:rsidRDefault="00972E07" w:rsidP="004A5E1B">
      <w:pPr>
        <w:pStyle w:val="a3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5" w:type="dxa"/>
        <w:tblInd w:w="-1281" w:type="dxa"/>
        <w:tblLook w:val="04A0" w:firstRow="1" w:lastRow="0" w:firstColumn="1" w:lastColumn="0" w:noHBand="0" w:noVBand="1"/>
      </w:tblPr>
      <w:tblGrid>
        <w:gridCol w:w="2317"/>
        <w:gridCol w:w="5761"/>
        <w:gridCol w:w="1987"/>
      </w:tblGrid>
      <w:tr w:rsidR="004E4FA6" w:rsidRPr="002A7C6C" w:rsidTr="002A7C6C">
        <w:trPr>
          <w:trHeight w:val="279"/>
        </w:trPr>
        <w:tc>
          <w:tcPr>
            <w:tcW w:w="2317" w:type="dxa"/>
          </w:tcPr>
          <w:p w:rsidR="004E4FA6" w:rsidRPr="002A7C6C" w:rsidRDefault="004E4FA6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5761" w:type="dxa"/>
          </w:tcPr>
          <w:p w:rsidR="004E4FA6" w:rsidRPr="002A7C6C" w:rsidRDefault="004E4FA6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87" w:type="dxa"/>
          </w:tcPr>
          <w:p w:rsidR="004E4FA6" w:rsidRPr="002A7C6C" w:rsidRDefault="004E4FA6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посещения </w:t>
            </w:r>
          </w:p>
        </w:tc>
      </w:tr>
      <w:tr w:rsidR="00972E07" w:rsidRPr="002A7C6C" w:rsidTr="002A7C6C">
        <w:trPr>
          <w:trHeight w:val="279"/>
        </w:trPr>
        <w:tc>
          <w:tcPr>
            <w:tcW w:w="231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1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07" w:rsidRPr="002A7C6C" w:rsidTr="002A7C6C">
        <w:trPr>
          <w:trHeight w:val="279"/>
        </w:trPr>
        <w:tc>
          <w:tcPr>
            <w:tcW w:w="231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1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972E07" w:rsidRPr="002A7C6C" w:rsidRDefault="00972E07" w:rsidP="004A5E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9C7" w:rsidRPr="002A7C6C" w:rsidRDefault="00FD69C7" w:rsidP="00CF36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Анкета удовлетворенности родителей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Воспитатели: Иванова Марина Юрьевна ______________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Возрастная </w:t>
      </w:r>
      <w:proofErr w:type="gramStart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группа:  старшая</w:t>
      </w:r>
      <w:proofErr w:type="gramEnd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логопедическая группа «Умка» _______________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воспитанников: 33_________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родителей, участвовавших в анкетировании: _28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Условия проведения анкетирования:</w:t>
      </w:r>
      <w:r w:rsidRPr="002A7C6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n-US"/>
        </w:rPr>
        <w:t> </w:t>
      </w:r>
      <w:r w:rsidRPr="002A7C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Анкетирование проводилось анонимно. Родителям предлагалось ответить "да", "нет", "затрудняюсь ответить" на 9 вопросов:</w:t>
      </w:r>
    </w:p>
    <w:p w:rsidR="001B2AA5" w:rsidRPr="002A7C6C" w:rsidRDefault="001B2AA5" w:rsidP="002A7C6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Результат изучения уровня удовлетворенности родителей (законных представителей) воспитанников группы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5910"/>
        <w:gridCol w:w="876"/>
        <w:gridCol w:w="904"/>
        <w:gridCol w:w="2214"/>
      </w:tblGrid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удовольствием ли ваш ребенок посещает детский сад?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6,9%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17,9%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Удовлетворены ли вы санитарно-гигиеническим состоянием помещений детского сада?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85,7%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4,4%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10,7%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Удовлетворяет ли вас материально-техническое оснащение детского сада?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67,9%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21,4%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Удовлетворяет ли вас в целом, питание вашего ребенка в детском саду?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78,6%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10,7%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Согласны ли вы с тем, что все возникающие вопросы своевременно решаются администрацией детского сада?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67,9%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8,1%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Способствует ли образовательная деятельность ДОУ всестороннему развитию ребенка и его социализации?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78,6%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21,4%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Согласны ли вы с тем, что воспитатели создают в группе комфортные, безопасные, доброжелательные условия для каждого ребёнка?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96,4%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3,6%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Достаточно ли вам, информация от педагогов о ходе и результатов развития вашего ребёнка?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78,6%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4,5%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17,9%</w:t>
            </w:r>
          </w:p>
        </w:tc>
      </w:tr>
      <w:tr w:rsidR="001B2AA5" w:rsidRPr="002A7C6C" w:rsidTr="00FD69C7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Удовлетворены ли вы, психологическим климатом в группе?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78,6%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A5" w:rsidRPr="002A7C6C" w:rsidRDefault="001B2AA5" w:rsidP="001B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7C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21,4%</w:t>
            </w:r>
          </w:p>
        </w:tc>
      </w:tr>
    </w:tbl>
    <w:p w:rsidR="001B2AA5" w:rsidRPr="002A7C6C" w:rsidRDefault="001B2AA5" w:rsidP="001B2AA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0844" w:rsidRPr="002A7C6C" w:rsidRDefault="00A30844" w:rsidP="001B2AA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AA5" w:rsidRPr="002A7C6C" w:rsidRDefault="001B2AA5" w:rsidP="001B2AA5">
      <w:pPr>
        <w:tabs>
          <w:tab w:val="left" w:pos="192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Комментарии и пожелания родителей, для улучшения качества работы детского сада в старшей логопедической группы «Умка»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Воспитатели отличные, всем довольны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Стараться вовлекать всех детей на главные роли, а не одних и тех же из года в год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Поддерживать и дальше данную высокую планку по организации и </w:t>
      </w:r>
      <w:proofErr w:type="spellStart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педагогико</w:t>
      </w:r>
      <w:proofErr w:type="spellEnd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-воспитательной работы в садике 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;)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Сильно пахнет хлоркой в саду, вредно для детей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Спасибо большое нашим воспитателям за воспитание наших детей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Все отлично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Хотелось бы чтобы участие в различных конкурсах предлагали последовательно (по мере участия всех воспитанников группы)</w:t>
      </w:r>
    </w:p>
    <w:p w:rsidR="001B2AA5" w:rsidRPr="002A7C6C" w:rsidRDefault="001B2AA5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Решите вопрос с бухгалтерией! Льготники должны получать льготы! И вам нужно полностью взять ответственность и изучить каждого ребенка и ее семьи! Состояние. Мало шумит или нет! Это ваша работа!</w:t>
      </w:r>
    </w:p>
    <w:p w:rsidR="001B2AA5" w:rsidRPr="002A7C6C" w:rsidRDefault="00B1147B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Мое пожелание это</w:t>
      </w:r>
      <w:proofErr w:type="gramEnd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разрешить проходить мамочкам в декрете с коляской, у которых малыши, за старшим ребенком, а не оставлять коляску у охраны. Колеса всегда можно протереть</w:t>
      </w:r>
    </w:p>
    <w:p w:rsidR="00B1147B" w:rsidRPr="002A7C6C" w:rsidRDefault="00B1147B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Нам очень нравится наш садик и группе претензий нет</w:t>
      </w:r>
    </w:p>
    <w:p w:rsidR="00B1147B" w:rsidRPr="002A7C6C" w:rsidRDefault="00B1147B" w:rsidP="001B2AA5">
      <w:pPr>
        <w:numPr>
          <w:ilvl w:val="0"/>
          <w:numId w:val="4"/>
        </w:numPr>
        <w:tabs>
          <w:tab w:val="left" w:pos="1920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Кружки образовательные по чтению и математике, </w:t>
      </w:r>
      <w:proofErr w:type="spellStart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>абакус</w:t>
      </w:r>
      <w:proofErr w:type="spellEnd"/>
      <w:r w:rsidRPr="002A7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автомат для бахил </w:t>
      </w:r>
    </w:p>
    <w:p w:rsidR="0057511E" w:rsidRPr="002A7C6C" w:rsidRDefault="0057511E" w:rsidP="008D692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11E" w:rsidRPr="002A7C6C" w:rsidSect="001F2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1B3"/>
    <w:multiLevelType w:val="hybridMultilevel"/>
    <w:tmpl w:val="11C0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2C68"/>
    <w:multiLevelType w:val="hybridMultilevel"/>
    <w:tmpl w:val="42D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E8B"/>
    <w:multiLevelType w:val="hybridMultilevel"/>
    <w:tmpl w:val="FBCE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1DCB"/>
    <w:multiLevelType w:val="hybridMultilevel"/>
    <w:tmpl w:val="4DBEE944"/>
    <w:lvl w:ilvl="0" w:tplc="8744D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F"/>
    <w:rsid w:val="00070C14"/>
    <w:rsid w:val="00071378"/>
    <w:rsid w:val="00096B9B"/>
    <w:rsid w:val="000C6943"/>
    <w:rsid w:val="000C7B6D"/>
    <w:rsid w:val="000D1C80"/>
    <w:rsid w:val="000D731F"/>
    <w:rsid w:val="00140A4A"/>
    <w:rsid w:val="00141FC3"/>
    <w:rsid w:val="001B0174"/>
    <w:rsid w:val="001B2AA5"/>
    <w:rsid w:val="001F2136"/>
    <w:rsid w:val="00204FD9"/>
    <w:rsid w:val="002206F5"/>
    <w:rsid w:val="002730E0"/>
    <w:rsid w:val="00281589"/>
    <w:rsid w:val="00281693"/>
    <w:rsid w:val="002A1AEA"/>
    <w:rsid w:val="002A7C6C"/>
    <w:rsid w:val="002B12F8"/>
    <w:rsid w:val="002C26E3"/>
    <w:rsid w:val="002D3E49"/>
    <w:rsid w:val="002F2906"/>
    <w:rsid w:val="00333F9D"/>
    <w:rsid w:val="00342FAF"/>
    <w:rsid w:val="0035216A"/>
    <w:rsid w:val="00382EA7"/>
    <w:rsid w:val="00383020"/>
    <w:rsid w:val="00391A82"/>
    <w:rsid w:val="003A62F8"/>
    <w:rsid w:val="003C3377"/>
    <w:rsid w:val="003E63E2"/>
    <w:rsid w:val="003F0ED5"/>
    <w:rsid w:val="003F4570"/>
    <w:rsid w:val="00473BE3"/>
    <w:rsid w:val="00477A0A"/>
    <w:rsid w:val="004A5E1B"/>
    <w:rsid w:val="004C21F2"/>
    <w:rsid w:val="004C6BB8"/>
    <w:rsid w:val="004D018A"/>
    <w:rsid w:val="004E44CF"/>
    <w:rsid w:val="004E4FA6"/>
    <w:rsid w:val="00504BDD"/>
    <w:rsid w:val="00530306"/>
    <w:rsid w:val="00530F12"/>
    <w:rsid w:val="00531EBA"/>
    <w:rsid w:val="00545564"/>
    <w:rsid w:val="005505BA"/>
    <w:rsid w:val="0057511E"/>
    <w:rsid w:val="00581B13"/>
    <w:rsid w:val="005F2E5B"/>
    <w:rsid w:val="006202FB"/>
    <w:rsid w:val="00630A4A"/>
    <w:rsid w:val="00651595"/>
    <w:rsid w:val="006576E3"/>
    <w:rsid w:val="00666344"/>
    <w:rsid w:val="00691603"/>
    <w:rsid w:val="00697F37"/>
    <w:rsid w:val="006D5CCF"/>
    <w:rsid w:val="006F2ED1"/>
    <w:rsid w:val="00725218"/>
    <w:rsid w:val="00760F5E"/>
    <w:rsid w:val="00762A3D"/>
    <w:rsid w:val="00787BAC"/>
    <w:rsid w:val="007B2C55"/>
    <w:rsid w:val="007B6B52"/>
    <w:rsid w:val="007D35DC"/>
    <w:rsid w:val="007F10A4"/>
    <w:rsid w:val="007F690F"/>
    <w:rsid w:val="00832980"/>
    <w:rsid w:val="00836D02"/>
    <w:rsid w:val="00867BC6"/>
    <w:rsid w:val="00877E90"/>
    <w:rsid w:val="008C5DAD"/>
    <w:rsid w:val="008D0AD4"/>
    <w:rsid w:val="008D692C"/>
    <w:rsid w:val="0091559A"/>
    <w:rsid w:val="00917564"/>
    <w:rsid w:val="00920164"/>
    <w:rsid w:val="00972E07"/>
    <w:rsid w:val="00980011"/>
    <w:rsid w:val="009A430A"/>
    <w:rsid w:val="009C74DC"/>
    <w:rsid w:val="009D700B"/>
    <w:rsid w:val="009F2A06"/>
    <w:rsid w:val="009F4DFA"/>
    <w:rsid w:val="00A14E68"/>
    <w:rsid w:val="00A30844"/>
    <w:rsid w:val="00A3347E"/>
    <w:rsid w:val="00A33E6A"/>
    <w:rsid w:val="00A40731"/>
    <w:rsid w:val="00A41E13"/>
    <w:rsid w:val="00A47FA0"/>
    <w:rsid w:val="00A834AC"/>
    <w:rsid w:val="00AC17F0"/>
    <w:rsid w:val="00AC6D13"/>
    <w:rsid w:val="00AD5C85"/>
    <w:rsid w:val="00AE4DF3"/>
    <w:rsid w:val="00AF4D65"/>
    <w:rsid w:val="00B1147B"/>
    <w:rsid w:val="00B418AA"/>
    <w:rsid w:val="00B50842"/>
    <w:rsid w:val="00B60CCD"/>
    <w:rsid w:val="00BA6557"/>
    <w:rsid w:val="00BB2D47"/>
    <w:rsid w:val="00BD0581"/>
    <w:rsid w:val="00BD362C"/>
    <w:rsid w:val="00BD4D70"/>
    <w:rsid w:val="00C01A09"/>
    <w:rsid w:val="00C0609B"/>
    <w:rsid w:val="00C241F6"/>
    <w:rsid w:val="00C323D2"/>
    <w:rsid w:val="00C36CF8"/>
    <w:rsid w:val="00C52F41"/>
    <w:rsid w:val="00C61EBD"/>
    <w:rsid w:val="00C64AA4"/>
    <w:rsid w:val="00C9531D"/>
    <w:rsid w:val="00CB7737"/>
    <w:rsid w:val="00CE2D68"/>
    <w:rsid w:val="00CF36F5"/>
    <w:rsid w:val="00D014BC"/>
    <w:rsid w:val="00D37F3A"/>
    <w:rsid w:val="00D64BE3"/>
    <w:rsid w:val="00D6718B"/>
    <w:rsid w:val="00D74DD9"/>
    <w:rsid w:val="00D770EC"/>
    <w:rsid w:val="00D778BA"/>
    <w:rsid w:val="00D905C0"/>
    <w:rsid w:val="00D94A41"/>
    <w:rsid w:val="00D95E3A"/>
    <w:rsid w:val="00DC2B2F"/>
    <w:rsid w:val="00DE2A4A"/>
    <w:rsid w:val="00E20851"/>
    <w:rsid w:val="00E753C8"/>
    <w:rsid w:val="00EC2639"/>
    <w:rsid w:val="00EC2A40"/>
    <w:rsid w:val="00F02834"/>
    <w:rsid w:val="00F20278"/>
    <w:rsid w:val="00F50AE4"/>
    <w:rsid w:val="00F6297E"/>
    <w:rsid w:val="00F72339"/>
    <w:rsid w:val="00F77FE3"/>
    <w:rsid w:val="00F824CF"/>
    <w:rsid w:val="00F84C3E"/>
    <w:rsid w:val="00F91541"/>
    <w:rsid w:val="00F9766B"/>
    <w:rsid w:val="00FD69C7"/>
    <w:rsid w:val="00FE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246"/>
  <w15:docId w15:val="{EC9E779D-E7AE-4D4A-BDE5-08032A6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C14"/>
    <w:pPr>
      <w:spacing w:after="0" w:line="240" w:lineRule="auto"/>
    </w:pPr>
  </w:style>
  <w:style w:type="character" w:styleId="a4">
    <w:name w:val="Emphasis"/>
    <w:qFormat/>
    <w:rsid w:val="00070C14"/>
    <w:rPr>
      <w:i/>
      <w:iCs/>
    </w:rPr>
  </w:style>
  <w:style w:type="paragraph" w:styleId="a5">
    <w:name w:val="Title"/>
    <w:basedOn w:val="a"/>
    <w:link w:val="a6"/>
    <w:qFormat/>
    <w:rsid w:val="00070C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070C1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70C14"/>
    <w:pPr>
      <w:ind w:left="720"/>
      <w:contextualSpacing/>
    </w:pPr>
  </w:style>
  <w:style w:type="table" w:styleId="a8">
    <w:name w:val="Table Grid"/>
    <w:basedOn w:val="a1"/>
    <w:uiPriority w:val="39"/>
    <w:rsid w:val="00620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AF4D65"/>
    <w:rPr>
      <w:b/>
      <w:bCs/>
    </w:rPr>
  </w:style>
  <w:style w:type="paragraph" w:styleId="aa">
    <w:name w:val="Normal (Web)"/>
    <w:basedOn w:val="a"/>
    <w:uiPriority w:val="99"/>
    <w:unhideWhenUsed/>
    <w:rsid w:val="00AF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24CF"/>
  </w:style>
  <w:style w:type="table" w:customStyle="1" w:styleId="1">
    <w:name w:val="Сетка таблицы1"/>
    <w:basedOn w:val="a1"/>
    <w:next w:val="a8"/>
    <w:uiPriority w:val="39"/>
    <w:rsid w:val="004C6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D4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D37F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D37F3A"/>
  </w:style>
  <w:style w:type="character" w:styleId="ad">
    <w:name w:val="Hyperlink"/>
    <w:basedOn w:val="a0"/>
    <w:uiPriority w:val="99"/>
    <w:unhideWhenUsed/>
    <w:rsid w:val="00D37F3A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8"/>
    <w:uiPriority w:val="39"/>
    <w:rsid w:val="002A7C6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pdo.ru/plan-vospitatelja-na-nojabr-v-starshej-gruppe/" TargetMode="External"/><Relationship Id="rId13" Type="http://schemas.openxmlformats.org/officeDocument/2006/relationships/hyperlink" Target="https://planfopdo.ru/plan-vospitatelja-na-aprel-v-starshej-grupp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nfopdo.ru/plan-vospitatelja-na-oktjabr-v-starshej-gruppe/" TargetMode="External"/><Relationship Id="rId12" Type="http://schemas.openxmlformats.org/officeDocument/2006/relationships/hyperlink" Target="https://planfopdo.ru/plan-vospitatelja-na-mart-v-starshej-grupp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lanfopdo.ru/plan-vospitatelja-na-sentjabr-v-starshej-gruppe/" TargetMode="External"/><Relationship Id="rId11" Type="http://schemas.openxmlformats.org/officeDocument/2006/relationships/hyperlink" Target="https://planfopdo.ru/plan-vospitatelja-na-fevral-v-starshej-grupp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nfopdo.ru/plan-vospitatelja-na-janvar-v-starshej-grup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fopdo.ru/plan-vospitatelja-na-dekabr-v-starshej-gruppe/" TargetMode="External"/><Relationship Id="rId14" Type="http://schemas.openxmlformats.org/officeDocument/2006/relationships/hyperlink" Target="https://planfopdo.ru/plan-vospitatelja-na-maj-v-starshej-grup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Documents\&#1075;&#1086;&#1076;&#1086;&#1074;&#1086;&#1081;%20&#1086;&#1090;&#1095;&#1077;&#1090;%20&#1087;&#1077;&#1076;&#1072;&#1075;&#1086;&#1075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DBAD-B229-4B42-8FB7-C27D32D2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отчет педагогов</Template>
  <TotalTime>538</TotalTime>
  <Pages>15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 Екатерина</dc:creator>
  <cp:keywords/>
  <dc:description/>
  <cp:lastModifiedBy>User-ПОДГОТОВКА-01</cp:lastModifiedBy>
  <cp:revision>11</cp:revision>
  <cp:lastPrinted>2024-05-14T05:34:00Z</cp:lastPrinted>
  <dcterms:created xsi:type="dcterms:W3CDTF">2024-05-01T15:18:00Z</dcterms:created>
  <dcterms:modified xsi:type="dcterms:W3CDTF">2024-05-15T09:50:00Z</dcterms:modified>
</cp:coreProperties>
</file>