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AE" w:rsidRPr="007B78AE" w:rsidRDefault="007B78AE" w:rsidP="007B78A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sz w:val="24"/>
          <w:szCs w:val="24"/>
          <w:lang w:eastAsia="ru-RU"/>
        </w:rPr>
        <w:t>Методы обучения и методические приемы музыкального руководителя в организации музыкальной деятельности детей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Раучивание</w:t>
      </w:r>
      <w:proofErr w:type="spellEnd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репертуара </w:t>
      </w:r>
      <w:r w:rsidRPr="007B78A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(песен, игр, хороводов) 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усвоению элементарных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знаний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навыков и умений.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Развитие эмоционального отклика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Развитие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музыкально-сенсорных способностей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Развитие чувства ритма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Развитие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памяти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Развитие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музыкального творчества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Методы обучения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Выразительное исполнение произведений различного жанра и тематики. Образные характеристики </w:t>
      </w: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произведений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Объяснение и иллюстрация сенсорных свойств </w:t>
      </w: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 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spellStart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звуковысотных</w:t>
      </w:r>
      <w:proofErr w:type="spellEnd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ритмических, тембровых и динамических, графическое их изображение.</w:t>
      </w:r>
      <w:proofErr w:type="gramEnd"/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Упражнения в определении двух различн</w:t>
      </w:r>
      <w:bookmarkStart w:id="0" w:name="_GoBack"/>
      <w:bookmarkEnd w:id="0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ых по высоте </w:t>
      </w: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звуков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движения мелодии </w:t>
      </w:r>
      <w:r w:rsidRPr="007B78A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(вверх-вниз)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Упражнения в определении различных ритмических рисунков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Упражнения в последовательном чередовании пения вслух и про себя.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Процесс </w:t>
      </w: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Дети исполняют песню Птичка М. </w:t>
      </w:r>
      <w:proofErr w:type="spellStart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Раухвергера</w:t>
      </w:r>
      <w:proofErr w:type="spellEnd"/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Показ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ывает игрушку птичку и говорит «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Прилетела птичка, села на окошко и чирикнула. Стали дети просить –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подожди, не улетай! А птичка улетела </w:t>
      </w:r>
      <w:r w:rsidRPr="007B78A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(прячет птичку)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ай</w:t>
      </w:r>
      <w:proofErr w:type="gramEnd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Дети, вы хотите, чтобы птичка приле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тела? Я ее позову и спою песню»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сажает игрушку на пианино и поет.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Таким образом, этот </w:t>
      </w: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методический прием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приобретает игровой характер, образ птички становится доступным, наглядным и дополняет выразительное исполнение песни.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старших группах нет необходимости использовать этот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прием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Создать настроение, связанное с характером исполняемой песни, поможет вводное слово.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показывает поэтический отрывок, показывает иллюстрацию.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Стихотворение Е. Тиличеевой “ Это наша родина” </w:t>
      </w:r>
      <w:r w:rsidRPr="007B78A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 читает стихи С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Михалкова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Кремлевские звезды над нами горят,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Повсюду доходит их свет,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Хорошая Родина есть у ребят,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лучше той Родины нет.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Заключение</w:t>
      </w:r>
    </w:p>
    <w:p w:rsidR="007B78AE" w:rsidRPr="007B78AE" w:rsidRDefault="007B78AE" w:rsidP="007B78AE">
      <w:pPr>
        <w:pStyle w:val="a8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Самостоятельные действия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не исключают показа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приемов исполнения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Даже при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обучении взрослых музыке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наряду с объяснениями иногда применяется показ отдельных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приемов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Тем более это необходимо в процессе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дошкольнико</w:t>
      </w:r>
      <w:proofErr w:type="gramStart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в-</w:t>
      </w:r>
      <w:proofErr w:type="gramEnd"/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сравнить звучание напевной или подвижной песни, помочь правильно воспроизвести трудную мелодию, показать отдельные движения в танце, характерную особенность </w:t>
      </w:r>
      <w:r w:rsidRPr="007B78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музыкально-игрового образа</w:t>
      </w:r>
      <w:r w:rsidRPr="007B78A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1F0B" w:rsidRDefault="00371F0B"/>
    <w:sectPr w:rsidR="0037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615E"/>
    <w:multiLevelType w:val="multilevel"/>
    <w:tmpl w:val="571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0B"/>
    <w:rsid w:val="00371F0B"/>
    <w:rsid w:val="007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7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B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8AE"/>
    <w:rPr>
      <w:b/>
      <w:bCs/>
    </w:rPr>
  </w:style>
  <w:style w:type="character" w:styleId="a5">
    <w:name w:val="Hyperlink"/>
    <w:basedOn w:val="a0"/>
    <w:uiPriority w:val="99"/>
    <w:semiHidden/>
    <w:unhideWhenUsed/>
    <w:rsid w:val="007B78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7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7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B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8AE"/>
    <w:rPr>
      <w:b/>
      <w:bCs/>
    </w:rPr>
  </w:style>
  <w:style w:type="character" w:styleId="a5">
    <w:name w:val="Hyperlink"/>
    <w:basedOn w:val="a0"/>
    <w:uiPriority w:val="99"/>
    <w:semiHidden/>
    <w:unhideWhenUsed/>
    <w:rsid w:val="007B78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7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протас</dc:creator>
  <cp:keywords/>
  <dc:description/>
  <cp:lastModifiedBy>александр протас</cp:lastModifiedBy>
  <cp:revision>2</cp:revision>
  <dcterms:created xsi:type="dcterms:W3CDTF">2025-05-01T07:10:00Z</dcterms:created>
  <dcterms:modified xsi:type="dcterms:W3CDTF">2025-05-01T07:15:00Z</dcterms:modified>
</cp:coreProperties>
</file>