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DE4A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22D20">
        <w:rPr>
          <w:b/>
          <w:bCs/>
          <w:sz w:val="28"/>
          <w:szCs w:val="28"/>
        </w:rPr>
        <w:t>ДОКЛАД</w:t>
      </w:r>
    </w:p>
    <w:p w14:paraId="59B37C6C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22D20">
        <w:rPr>
          <w:b/>
          <w:bCs/>
          <w:sz w:val="28"/>
          <w:szCs w:val="28"/>
        </w:rPr>
        <w:t>Проектно-исследовательская деятельность с обучающимися</w:t>
      </w:r>
    </w:p>
    <w:p w14:paraId="55B91645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22D20">
        <w:rPr>
          <w:b/>
          <w:bCs/>
          <w:sz w:val="28"/>
          <w:szCs w:val="28"/>
        </w:rPr>
        <w:t>в начальной школе</w:t>
      </w:r>
    </w:p>
    <w:p w14:paraId="38984981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14:paraId="4548BE0B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522D20">
        <w:rPr>
          <w:sz w:val="28"/>
          <w:szCs w:val="28"/>
        </w:rPr>
        <w:t>Знание только тогда становится знанием,</w:t>
      </w:r>
      <w:r w:rsidRPr="00522D20">
        <w:rPr>
          <w:sz w:val="28"/>
          <w:szCs w:val="28"/>
        </w:rPr>
        <w:br/>
        <w:t> когда оно приобретено усилиями своей</w:t>
      </w:r>
      <w:r w:rsidRPr="00522D20">
        <w:rPr>
          <w:sz w:val="28"/>
          <w:szCs w:val="28"/>
        </w:rPr>
        <w:br/>
        <w:t> мысли, а не памятью.</w:t>
      </w:r>
      <w:r w:rsidRPr="00522D20">
        <w:rPr>
          <w:sz w:val="28"/>
          <w:szCs w:val="28"/>
        </w:rPr>
        <w:br/>
        <w:t>Л. Н. Толстой</w:t>
      </w:r>
    </w:p>
    <w:p w14:paraId="12AF8038" w14:textId="77777777" w:rsidR="007B1866" w:rsidRPr="00522D20" w:rsidRDefault="007B1866" w:rsidP="006B425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Организация проектно-исследовательской деятельности с обучающимися является одним из приоритетов современного образования. Развивающие приемы обучения поискового характера, учебные проекты позволяют лучше учесть личные склонности учеников, что способствует формированию их активной и самостоятельной позиции в учении, готовности к саморазвитию, социализации. Оба метода (проектный и поисковый) не просто формируют умения, а компетенции, то есть умения, непосредственно сопряженные с практической деятельностью. Они широко востребованы за счет рационального сочетания теоретических знаний и их практического применения для решения конкретных проблем.</w:t>
      </w:r>
    </w:p>
    <w:p w14:paraId="71D69E1C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Действительно, проектно-исследовательская деятельность учащихся способствует истинному обучению, так как она:</w:t>
      </w:r>
    </w:p>
    <w:p w14:paraId="517C9A19" w14:textId="77777777" w:rsidR="007B1866" w:rsidRPr="00522D20" w:rsidRDefault="007B1866" w:rsidP="00522D2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Личностно ориентирована;</w:t>
      </w:r>
    </w:p>
    <w:p w14:paraId="343089B9" w14:textId="77777777" w:rsidR="007B1866" w:rsidRPr="00522D20" w:rsidRDefault="007B1866" w:rsidP="00522D2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Характеризуется возрастанием интереса и вовлеченности в работу по мере её выполнения;</w:t>
      </w:r>
    </w:p>
    <w:p w14:paraId="4520537A" w14:textId="77777777" w:rsidR="007B1866" w:rsidRPr="00522D20" w:rsidRDefault="007B1866" w:rsidP="00522D2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Позволяет реализовать педагогические цели на всех этапах;</w:t>
      </w:r>
    </w:p>
    <w:p w14:paraId="042F3DED" w14:textId="77777777" w:rsidR="007B1866" w:rsidRPr="00522D20" w:rsidRDefault="007B1866" w:rsidP="00522D2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Позволяет учиться на собственном опыте, на реализации конкретного дела;</w:t>
      </w:r>
    </w:p>
    <w:p w14:paraId="23674EF8" w14:textId="77777777" w:rsidR="007B1866" w:rsidRPr="00522D20" w:rsidRDefault="007B1866" w:rsidP="00522D2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Приносит удовлетворение ученикам, видящим продукт собственного труда.</w:t>
      </w:r>
    </w:p>
    <w:p w14:paraId="4D4D3777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Формирование исследовательской позиции учащихся – задача нелегкая. Ребят к поисковой деятельности необходимо подготавливать годами, всегда помня, что в стенах школы «не мыслям надобно учить, а учить мыслить».</w:t>
      </w:r>
    </w:p>
    <w:p w14:paraId="2655B2FD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 xml:space="preserve">Исследовательская деятельность учащихся может быть представлена разными способами: предметная исследовательская деятельность учащихся (по алгоритму) и </w:t>
      </w:r>
      <w:proofErr w:type="gramStart"/>
      <w:r w:rsidRPr="00522D20">
        <w:rPr>
          <w:sz w:val="28"/>
          <w:szCs w:val="28"/>
        </w:rPr>
        <w:t>проектирование</w:t>
      </w:r>
      <w:proofErr w:type="gramEnd"/>
      <w:r w:rsidRPr="00522D20">
        <w:rPr>
          <w:sz w:val="28"/>
          <w:szCs w:val="28"/>
        </w:rPr>
        <w:t xml:space="preserve"> и исследовательская деятельность учащихся (подкрепление реальными действиями).</w:t>
      </w:r>
    </w:p>
    <w:p w14:paraId="40C056D2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 xml:space="preserve">В основу учебного проекта так же, как и исследования, положена идея, направленная на решение какой-либо проблемы. Организация проектно-исследовательской деятельности имеет следующую структуру: мотив, проблема, цель, задачи, методы и способы, план, действия, результаты, рефлексия. Необходимо через различные формы организации: урок, элективный курс, групповую, индивидуальную, парную формы работы </w:t>
      </w:r>
      <w:r w:rsidRPr="00522D20">
        <w:rPr>
          <w:sz w:val="28"/>
          <w:szCs w:val="28"/>
        </w:rPr>
        <w:lastRenderedPageBreak/>
        <w:t>формировать у учащихся навыки проектно-исследовательской деятельности. Такие занятия для учащихся – переход в иное психологическое состояние, это другой стиль общения, положительные эмоции, ощущение себя в новом качестве – первооткрывателя, исследователя. Все это дает возможность им развивать свои творческие способности, оценивать роль знаний и увидеть их применение на практике.</w:t>
      </w:r>
    </w:p>
    <w:p w14:paraId="2DCF97FF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Всё начинается с создания проблемной ситуации на уроке.</w:t>
      </w:r>
    </w:p>
    <w:p w14:paraId="1006E616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Для развития навыков исследовательской деятельности учащихся использую педагогические ситуации, в которых школьник должен защищать своё мнение, приводить в его защиту аргументы, доказательства, факты, использовать способы приобретения знаний и опыта, побуждающие обучающегося задавать вопросы учителю, товарищам, выяснять непонятное, углубляться в осмысление знаний.</w:t>
      </w:r>
    </w:p>
    <w:p w14:paraId="73B5824D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Учебное исследование становится реальным, когда мы сумеем подготовить к этому уровню работы и себя, и учащихся. Речь идет о постепенном освоении исследовательского подхода к темам, о работе, требующей настойчивости в накоплении знаний и умений, полезной – в том смысле, что она может стать дорогой к творческому труду.</w:t>
      </w:r>
    </w:p>
    <w:p w14:paraId="1554B98A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Уроки и внеурочная деятельность предоставляют много возможностей для этого.</w:t>
      </w:r>
    </w:p>
    <w:p w14:paraId="6E5E9675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При практической реализации исследовательского подхода в обучении используются разнообразные формы учебной работы: индивидуальная, групповая, коллективная, фронтальная. Индивидуальная работа представляет собой выполнение учебного задания каждым учеником самостоятельно в соответствии со своими индивидуальными возможностями, без взаимодействия с другими учениками.</w:t>
      </w:r>
    </w:p>
    <w:p w14:paraId="3DBEF09A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В ходе осуществления индуктивных и дедуктивных исследований, на разных этапах занятия-исследования, включаю как индивидуальную, так и групповую форму работы, дети учатся:</w:t>
      </w:r>
    </w:p>
    <w:p w14:paraId="61212593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Ставить исследовательские вопросы;</w:t>
      </w:r>
    </w:p>
    <w:p w14:paraId="4FAB6C3E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Формулировать проблемы;</w:t>
      </w:r>
    </w:p>
    <w:p w14:paraId="7E645951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Выдвигать гипотезы (пока еще с трудом);</w:t>
      </w:r>
    </w:p>
    <w:p w14:paraId="6AC36D9D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Составлять план работы;</w:t>
      </w:r>
    </w:p>
    <w:p w14:paraId="6650FD2B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Вести наблюдения;</w:t>
      </w:r>
    </w:p>
    <w:p w14:paraId="4C0D525B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Планировать и проводить опыты для нахождения необходимой информации и проверки гипотез;</w:t>
      </w:r>
    </w:p>
    <w:p w14:paraId="361D50F0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Выделять существенную информацию из разных источников (книги, энциклопедии, простейшие графики, таблицы, рисунки, схемы, модели и т. п.);</w:t>
      </w:r>
    </w:p>
    <w:p w14:paraId="1DB6E5E6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Организовывать (систематизировать) информацию;</w:t>
      </w:r>
    </w:p>
    <w:p w14:paraId="0C9E72D0" w14:textId="77777777" w:rsidR="007B1866" w:rsidRPr="00522D20" w:rsidRDefault="007B1866" w:rsidP="00522D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522D20">
        <w:rPr>
          <w:sz w:val="28"/>
          <w:szCs w:val="28"/>
        </w:rPr>
        <w:lastRenderedPageBreak/>
        <w:t>Представлять результаты работы в разных формах (схема, рисунок, график, таблица, устное и письменное сообщение и т. п.</w:t>
      </w:r>
    </w:p>
    <w:p w14:paraId="35A74944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В своей работе мы вместе с детьми реализовали несколько мини-проектов «Писатели детям», «Я и мои друзья», выпуск классной газеты через групповую работу. При этом ребята умеют ставить задачи – для чего нужно и что будем делать, дополнительно дома вместе с родителями готовят материал для наших проектов. Самостоятельно ученики совместно с родителями подготовили проект «Сочиняем сказку». Одна ученица в классе ведет дневник наблюдений за природой, что способствует формированию проектной деятельности. Коллективные проекты расположены в классе в разделе «творчество учащихся». Индивидуальные проекты размещены в портфолио школьников.</w:t>
      </w:r>
    </w:p>
    <w:p w14:paraId="6DB275EA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Также в конце учебного года планируется провести в классе классную конференцию по теме «Мое портфолио», «Чему я научился в 3 классе», что также будет способствовать формированию исследовательской культуры учащихся.</w:t>
      </w:r>
    </w:p>
    <w:p w14:paraId="72628565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В заключении хочется сказать, что системная и целенаправленная работа по созданию условий для формирования навыков проектно-исследовательской деятельности позволит достичь положительных результатов. Учащиеся, занимающиеся исследовательской деятельностью, уверенней чувствуют себя на уроках, становятся активнее, учатся грамотно задавать вопросы, у них расширяется кругозор.</w:t>
      </w:r>
    </w:p>
    <w:p w14:paraId="48A46967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66C7C0B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ADF93DA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E37F494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b/>
          <w:bCs/>
          <w:sz w:val="28"/>
          <w:szCs w:val="28"/>
        </w:rPr>
        <w:t>ПРИЛОЖЕНИЕ</w:t>
      </w:r>
    </w:p>
    <w:p w14:paraId="63AE9845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C148C59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b/>
          <w:bCs/>
          <w:sz w:val="28"/>
          <w:szCs w:val="28"/>
        </w:rPr>
        <w:t>Критерии выполнения исследовательской работы.</w:t>
      </w:r>
    </w:p>
    <w:p w14:paraId="7B5900C7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1. Актуальность темы и предлагаемых решений, реальность, практическая направленность и значимость работы.</w:t>
      </w:r>
    </w:p>
    <w:p w14:paraId="207FD951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2. Объем и полнота разработок, самостоятельность, законченность, подготовленность к опубликованию.</w:t>
      </w:r>
    </w:p>
    <w:p w14:paraId="63C0B830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3. Уровень творчества, оригинальность раскрытия темы, подходов, предлагаемых решений.</w:t>
      </w:r>
    </w:p>
    <w:p w14:paraId="7366F961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4. Аргументированность решений, подходов, выводов, полнота библиографии, цитируемость.</w:t>
      </w:r>
    </w:p>
    <w:p w14:paraId="5079E650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5. Оформление, соответствующее стандартным требованиям.</w:t>
      </w:r>
    </w:p>
    <w:p w14:paraId="6F857070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D376FAC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rStyle w:val="a4"/>
          <w:b/>
          <w:bCs/>
          <w:sz w:val="28"/>
          <w:szCs w:val="28"/>
        </w:rPr>
        <w:t>Алгоритм стратегии научного поиска</w:t>
      </w:r>
    </w:p>
    <w:p w14:paraId="02C40469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rStyle w:val="a4"/>
          <w:sz w:val="28"/>
          <w:szCs w:val="28"/>
        </w:rPr>
        <w:t>1. Попытку решения научной задачи следует предпринимать до изучения специальной литературы по теме.</w:t>
      </w:r>
    </w:p>
    <w:p w14:paraId="34E9EB6A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rStyle w:val="a4"/>
          <w:sz w:val="28"/>
          <w:szCs w:val="28"/>
        </w:rPr>
        <w:t>2. Далее следует определить пути решения задачи, согласовав их с научным руководителем.</w:t>
      </w:r>
    </w:p>
    <w:p w14:paraId="0CF90EFD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rStyle w:val="a4"/>
          <w:sz w:val="28"/>
          <w:szCs w:val="28"/>
        </w:rPr>
        <w:t>3. Изучив литературу по теме исследования, приступить к решению научной задачи.</w:t>
      </w:r>
    </w:p>
    <w:p w14:paraId="49C0C358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rStyle w:val="a4"/>
          <w:sz w:val="28"/>
          <w:szCs w:val="28"/>
        </w:rPr>
        <w:t>4. Получив ответы на поставленные вопросы, исследователь должен критически проанализировать полученные результаты и сделать на их основе научные выводы.</w:t>
      </w:r>
    </w:p>
    <w:p w14:paraId="0312F318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9049752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b/>
          <w:bCs/>
          <w:sz w:val="28"/>
          <w:szCs w:val="28"/>
        </w:rPr>
        <w:t>Критерии защиты исследовательской работы.</w:t>
      </w:r>
    </w:p>
    <w:p w14:paraId="102DCFBB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1. Качество доклада: композиция, полнота представления работы, подходов, результатов; убедительность и убежденность.</w:t>
      </w:r>
    </w:p>
    <w:p w14:paraId="4886E01D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2. Объем и глубина знаний по теме, эрудиция, межпредметные связи.</w:t>
      </w:r>
    </w:p>
    <w:p w14:paraId="7950830C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3. Культура речи, манера, использование наглядности, чувство времени, удержание внимания аудитории.</w:t>
      </w:r>
    </w:p>
    <w:p w14:paraId="20C06909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4. Ответы на вопросы: полнота, аргументированность суждений, дружелюбие, стремление использовать ответы для успешного раскрытия темы и сильных сторон работы.</w:t>
      </w:r>
    </w:p>
    <w:p w14:paraId="108A338C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5. Деловые и волевые качества докладчика: ответственность решения, стремление к достижению высоких результатов, готовность к дискуссии, доброжелательность, контактность.</w:t>
      </w:r>
    </w:p>
    <w:p w14:paraId="20E83AF5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82A8C38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351F132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99EF57C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b/>
          <w:bCs/>
          <w:sz w:val="28"/>
          <w:szCs w:val="28"/>
        </w:rPr>
        <w:t>Памятка «Как готовиться к уроку-исследованию»</w:t>
      </w:r>
    </w:p>
    <w:p w14:paraId="423C8C95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1. Перечитайте (просмотрите) еще раз художественные произведения, отберите в них главы, эпизоды, анализ которых будет необходим для ответов на вопросы, сделайте отметки в тексте или выпишите цитаты на карточки.</w:t>
      </w:r>
    </w:p>
    <w:p w14:paraId="27EA179B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2. Прочитайте рекомендованную преподавателем критическую литературу, осмыслите позицию автора, сделайте необходимые выписки.</w:t>
      </w:r>
    </w:p>
    <w:p w14:paraId="5A98693A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3. Сопоставьте противоречивые суждения, отметьте те, которые совпадают с вашими, продумайте аргументы, подтверждающие ваше мнение.</w:t>
      </w:r>
    </w:p>
    <w:p w14:paraId="2409C0B2" w14:textId="77777777" w:rsidR="007B1866" w:rsidRPr="00522D20" w:rsidRDefault="007B1866" w:rsidP="00522D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2D20">
        <w:rPr>
          <w:sz w:val="28"/>
          <w:szCs w:val="28"/>
        </w:rPr>
        <w:t>4. Составьте план (тезисы) вашего выступления, включая пересказ ключевых эпизодов, необходимые цитаты, сделайте выводы. Проговорите вслух, проверьте, сколько времени займет выступление.</w:t>
      </w:r>
    </w:p>
    <w:p w14:paraId="25323259" w14:textId="77777777" w:rsidR="00A817D2" w:rsidRPr="00522D20" w:rsidRDefault="00A817D2" w:rsidP="00522D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17D2" w:rsidRPr="0052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C6C79"/>
    <w:multiLevelType w:val="multilevel"/>
    <w:tmpl w:val="52E8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C50DB"/>
    <w:multiLevelType w:val="multilevel"/>
    <w:tmpl w:val="6BB0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C7"/>
    <w:rsid w:val="00522D20"/>
    <w:rsid w:val="006B425C"/>
    <w:rsid w:val="007B1866"/>
    <w:rsid w:val="00A817D2"/>
    <w:rsid w:val="00F2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E092"/>
  <w15:chartTrackingRefBased/>
  <w15:docId w15:val="{374FB542-A6CC-4027-BC93-FDB0626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1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 Ivashinenko</cp:lastModifiedBy>
  <cp:revision>4</cp:revision>
  <dcterms:created xsi:type="dcterms:W3CDTF">2020-09-21T14:48:00Z</dcterms:created>
  <dcterms:modified xsi:type="dcterms:W3CDTF">2025-05-04T12:06:00Z</dcterms:modified>
</cp:coreProperties>
</file>