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DBCE" w14:textId="77777777" w:rsidR="00637D51" w:rsidRDefault="00637D51"/>
    <w:p w14:paraId="68A17309" w14:textId="77777777" w:rsidR="00E57580" w:rsidRPr="00E57580" w:rsidRDefault="00E57580">
      <w:pPr>
        <w:rPr>
          <w:b/>
          <w:bCs/>
        </w:rPr>
      </w:pPr>
    </w:p>
    <w:p w14:paraId="1B70A7EB" w14:textId="1846C37C" w:rsidR="00E57580" w:rsidRPr="00E57580" w:rsidRDefault="00E57580" w:rsidP="00E5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580">
        <w:rPr>
          <w:rFonts w:ascii="Times New Roman" w:hAnsi="Times New Roman" w:cs="Times New Roman"/>
          <w:sz w:val="28"/>
          <w:szCs w:val="28"/>
        </w:rPr>
        <w:t>Методическое сообщение на тему</w:t>
      </w:r>
    </w:p>
    <w:p w14:paraId="4BE6A788" w14:textId="77777777" w:rsidR="00E57580" w:rsidRPr="00E57580" w:rsidRDefault="00E57580" w:rsidP="00E5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580">
        <w:rPr>
          <w:rFonts w:ascii="Times New Roman" w:hAnsi="Times New Roman" w:cs="Times New Roman"/>
          <w:sz w:val="28"/>
          <w:szCs w:val="28"/>
        </w:rPr>
        <w:t xml:space="preserve"> «Пластилин как инструмент формирования навыков и умений ребенка в младшем возрасте».</w:t>
      </w:r>
    </w:p>
    <w:p w14:paraId="6AB5D8FB" w14:textId="77777777" w:rsidR="00E57580" w:rsidRPr="00E57580" w:rsidRDefault="00E57580" w:rsidP="00E57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A7598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549D" w:rsidRPr="00E57580">
        <w:rPr>
          <w:rFonts w:ascii="Times New Roman" w:hAnsi="Times New Roman" w:cs="Times New Roman"/>
          <w:sz w:val="28"/>
          <w:szCs w:val="28"/>
        </w:rPr>
        <w:t>Как помочь ребенку стать автором своей жизни. Как сделать так, чтобы ребенок стал успешным в общепринятом и уже истертом смысле этого слова. И получил от этого неподдельную радость. Как воспитать в детях умение создавать. Это самое главное в обучении ребенка младшего возраста, идем ли мы по этому пути? Привычка современного ребенка не расставаться с гаджетами ни на минуту, бесконечное потребление новой информации, ведет к глобальному регрессу в развитии. И это непросто слова. По данным современных исследований последние десятилетия наблюдается снижение не только интеллекта, но и креативности у детей, которая уже сейчас является одной из востребованных компетенций во всех профессиях. Будущему не нужны послушные исполнители, все их функции возьмут на себя роботы и технологии. Будущему, нужны люди, обладающие развитым воображением, способностью синтезировать, мыслить критически, решать сложные задачи, находить оригинальные решения, выходя за рамки стандартного мышления. Как создать условия для освоения ребенком этих компетенций?</w:t>
      </w:r>
      <w:r w:rsidR="0098549D" w:rsidRPr="00E57580">
        <w:rPr>
          <w:rFonts w:ascii="Times New Roman" w:hAnsi="Times New Roman" w:cs="Times New Roman"/>
          <w:sz w:val="28"/>
          <w:szCs w:val="28"/>
        </w:rPr>
        <w:br/>
      </w:r>
      <w:r w:rsidR="0098549D" w:rsidRPr="00E575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49D" w:rsidRPr="00E57580">
        <w:rPr>
          <w:rFonts w:ascii="Times New Roman" w:hAnsi="Times New Roman" w:cs="Times New Roman"/>
          <w:sz w:val="28"/>
          <w:szCs w:val="28"/>
        </w:rPr>
        <w:t xml:space="preserve">Ученые в области возрастной психологии провели ряд исследований и вывели лучшую игрушку ХХI века - это тривиально пластилин. Почему именно пластилин? Что в этом материале именно такого уникального? Самая лучшая, самая любимая игрушка для ребенка - это та, которую он может изменить самыми разными способами и которую он может применить в разных жизненных ситуациях. Из пластилина он может создавать свои игрушки, приглашать кого-то, для того, чтобы выставить спектакли, обыгрывать те ситуации, которые с ним произошли в жизни, моделируя свой собственный мир. Правда одного пластилина для этого недостаточно, важно чтобы у ребенка был и накопленный жизненный, познавательный опыт, опыт художественного творчества. А для этого нужно, чтобы он освоил в дошкольном возрасте способы преобразования пластилина в разнообразные формы. В дошкольном возрасте ребенок осваивает базовые способы лепки, две из них, самые главные - те, которые уже на первом, на втором году жизни ребенку подвластны - это создание шара и формирование столбика-колбаски. Все остальные способы строятся на основе этих двух. Скульптурный способ - это создание целого, без деления на части. Конструктивный или комбинированный способ - по </w:t>
      </w:r>
      <w:proofErr w:type="spellStart"/>
      <w:r w:rsidR="0098549D" w:rsidRPr="00E57580">
        <w:rPr>
          <w:rFonts w:ascii="Times New Roman" w:hAnsi="Times New Roman" w:cs="Times New Roman"/>
          <w:sz w:val="28"/>
          <w:szCs w:val="28"/>
        </w:rPr>
        <w:t>анологии</w:t>
      </w:r>
      <w:proofErr w:type="spellEnd"/>
      <w:r w:rsidR="0098549D" w:rsidRPr="00E57580">
        <w:rPr>
          <w:rFonts w:ascii="Times New Roman" w:hAnsi="Times New Roman" w:cs="Times New Roman"/>
          <w:sz w:val="28"/>
          <w:szCs w:val="28"/>
        </w:rPr>
        <w:t xml:space="preserve"> с конструированием, когда ребенок </w:t>
      </w:r>
    </w:p>
    <w:p w14:paraId="1EB6F917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536AC7FE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5B3246FF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02AEA5F2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7EAC87FB" w14:textId="32DA7B08" w:rsidR="00E57580" w:rsidRDefault="0098549D">
      <w:pPr>
        <w:rPr>
          <w:rFonts w:ascii="Times New Roman" w:hAnsi="Times New Roman" w:cs="Times New Roman"/>
          <w:sz w:val="28"/>
          <w:szCs w:val="28"/>
        </w:rPr>
      </w:pPr>
      <w:r w:rsidRPr="00E57580">
        <w:rPr>
          <w:rFonts w:ascii="Times New Roman" w:hAnsi="Times New Roman" w:cs="Times New Roman"/>
          <w:sz w:val="28"/>
          <w:szCs w:val="28"/>
        </w:rPr>
        <w:t xml:space="preserve">создает фигурку из отдельных частей. И более сложные техники - это пластилиновая живопись, похожая на рельеф, - это рельефная техника. </w:t>
      </w:r>
    </w:p>
    <w:p w14:paraId="5EE32433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0C9BB5C3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16638370" w14:textId="2428FBE3" w:rsidR="00E57580" w:rsidRDefault="00E57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AA94F2" wp14:editId="1E5B7203">
            <wp:extent cx="1769111" cy="2407920"/>
            <wp:effectExtent l="0" t="0" r="2540" b="0"/>
            <wp:docPr id="624867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67437" name="Рисунок 6248674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59" cy="242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53EEA8" wp14:editId="0C5119E7">
            <wp:extent cx="1807209" cy="2409546"/>
            <wp:effectExtent l="0" t="0" r="3175" b="0"/>
            <wp:docPr id="11911454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45448" name="Рисунок 11911454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3593" cy="244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F840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504BE4A9" w14:textId="0856B181" w:rsidR="00E57580" w:rsidRDefault="00E57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49D" w:rsidRPr="00E57580">
        <w:rPr>
          <w:rFonts w:ascii="Times New Roman" w:hAnsi="Times New Roman" w:cs="Times New Roman"/>
          <w:sz w:val="28"/>
          <w:szCs w:val="28"/>
        </w:rPr>
        <w:t xml:space="preserve">Пуантилизм - это когда ребенок создает изображение из отдельных шариков и </w:t>
      </w:r>
      <w:proofErr w:type="spellStart"/>
      <w:r w:rsidR="0098549D" w:rsidRPr="00E57580">
        <w:rPr>
          <w:rFonts w:ascii="Times New Roman" w:hAnsi="Times New Roman" w:cs="Times New Roman"/>
          <w:sz w:val="28"/>
          <w:szCs w:val="28"/>
        </w:rPr>
        <w:t>валиков.Техники</w:t>
      </w:r>
      <w:proofErr w:type="spellEnd"/>
      <w:r w:rsidR="0098549D" w:rsidRPr="00E57580">
        <w:rPr>
          <w:rFonts w:ascii="Times New Roman" w:hAnsi="Times New Roman" w:cs="Times New Roman"/>
          <w:sz w:val="28"/>
          <w:szCs w:val="28"/>
        </w:rPr>
        <w:t xml:space="preserve"> лепки становятся интегрированными, они сочетают в себе и дизайн, и </w:t>
      </w:r>
      <w:proofErr w:type="spellStart"/>
      <w:r w:rsidR="0098549D" w:rsidRPr="00E57580">
        <w:rPr>
          <w:rFonts w:ascii="Times New Roman" w:hAnsi="Times New Roman" w:cs="Times New Roman"/>
          <w:sz w:val="28"/>
          <w:szCs w:val="28"/>
        </w:rPr>
        <w:t>коллажирование</w:t>
      </w:r>
      <w:proofErr w:type="spellEnd"/>
      <w:r w:rsidR="0098549D" w:rsidRPr="00E57580">
        <w:rPr>
          <w:rFonts w:ascii="Times New Roman" w:hAnsi="Times New Roman" w:cs="Times New Roman"/>
          <w:sz w:val="28"/>
          <w:szCs w:val="28"/>
        </w:rPr>
        <w:t>, и живопись, сочетают в себе свободу творчества.</w:t>
      </w:r>
    </w:p>
    <w:p w14:paraId="513BB017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66189AA8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4CE659" wp14:editId="3F0DB7CD">
            <wp:extent cx="2438400" cy="2076354"/>
            <wp:effectExtent l="0" t="0" r="0" b="635"/>
            <wp:docPr id="19748281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28197" name="Рисунок 19748281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169" cy="208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49D" w:rsidRPr="00E57580">
        <w:rPr>
          <w:rFonts w:ascii="Times New Roman" w:hAnsi="Times New Roman" w:cs="Times New Roman"/>
          <w:sz w:val="28"/>
          <w:szCs w:val="28"/>
        </w:rPr>
        <w:br/>
      </w:r>
      <w:r w:rsidR="0098549D" w:rsidRPr="00E575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549D" w:rsidRPr="00E57580">
        <w:rPr>
          <w:rFonts w:ascii="Times New Roman" w:hAnsi="Times New Roman" w:cs="Times New Roman"/>
          <w:sz w:val="28"/>
          <w:szCs w:val="28"/>
        </w:rPr>
        <w:t xml:space="preserve">Чтобы техника пластилина не оставляла негативный след у ребенка, чтобы он не потерял мотивацию к этому занятию, пластилин должен обладать </w:t>
      </w:r>
    </w:p>
    <w:p w14:paraId="5882DD14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4CA00D10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213BFE61" w14:textId="51683A0C" w:rsidR="00E57580" w:rsidRDefault="0098549D">
      <w:pPr>
        <w:rPr>
          <w:rFonts w:ascii="Times New Roman" w:hAnsi="Times New Roman" w:cs="Times New Roman"/>
          <w:sz w:val="28"/>
          <w:szCs w:val="28"/>
        </w:rPr>
      </w:pPr>
      <w:r w:rsidRPr="00E57580">
        <w:rPr>
          <w:rFonts w:ascii="Times New Roman" w:hAnsi="Times New Roman" w:cs="Times New Roman"/>
          <w:sz w:val="28"/>
          <w:szCs w:val="28"/>
        </w:rPr>
        <w:t>определенными свойствами: безопасность, пластичность, чтобы с ним удобно было работать, хорошая палитра цветов и оттенков, для того, чтобы ребенок экспериментировал с цветом, получая новую палитру, гармоничную цветовую гамму, создавая образ на основе своего замысла, движимый своей фантазией. Именно такой пластилин, с такими качествами, позволяет ребенку быть свободным, успешным, умелым в радостном творчестве, свободно применять его в самых разных ситуациях, связанных с лепкой, моделированием и дизайном.</w:t>
      </w:r>
      <w:r w:rsidRPr="00E57580">
        <w:rPr>
          <w:rFonts w:ascii="Times New Roman" w:hAnsi="Times New Roman" w:cs="Times New Roman"/>
          <w:sz w:val="28"/>
          <w:szCs w:val="28"/>
        </w:rPr>
        <w:br/>
      </w:r>
      <w:r w:rsidRPr="00E57580">
        <w:rPr>
          <w:rFonts w:ascii="Times New Roman" w:hAnsi="Times New Roman" w:cs="Times New Roman"/>
          <w:sz w:val="28"/>
          <w:szCs w:val="28"/>
        </w:rPr>
        <w:br/>
      </w:r>
      <w:r w:rsidR="00E57580">
        <w:rPr>
          <w:rFonts w:ascii="Times New Roman" w:hAnsi="Times New Roman" w:cs="Times New Roman"/>
          <w:sz w:val="28"/>
          <w:szCs w:val="28"/>
        </w:rPr>
        <w:t xml:space="preserve">    </w:t>
      </w:r>
      <w:r w:rsidRPr="00E57580">
        <w:rPr>
          <w:rFonts w:ascii="Times New Roman" w:hAnsi="Times New Roman" w:cs="Times New Roman"/>
          <w:sz w:val="28"/>
          <w:szCs w:val="28"/>
        </w:rPr>
        <w:t xml:space="preserve">Современные развивающие методики ориентированы на все младший возраст. Ребенок познает мир самыми разными </w:t>
      </w:r>
      <w:r w:rsidR="00C10FC8" w:rsidRPr="00E57580">
        <w:rPr>
          <w:rFonts w:ascii="Times New Roman" w:hAnsi="Times New Roman" w:cs="Times New Roman"/>
          <w:sz w:val="28"/>
          <w:szCs w:val="28"/>
        </w:rPr>
        <w:t>способами</w:t>
      </w:r>
      <w:r w:rsidRPr="00E57580">
        <w:rPr>
          <w:rFonts w:ascii="Times New Roman" w:hAnsi="Times New Roman" w:cs="Times New Roman"/>
          <w:sz w:val="28"/>
          <w:szCs w:val="28"/>
        </w:rPr>
        <w:t>: и зрением, и слухом, на вкус, на запах и на цвет. Ощущение и прикосновение. Поэтому важно чтобы пластилин был безопасным, безвредным, поэтому все компоненты для производства современного пластилина важны.</w:t>
      </w:r>
      <w:r w:rsidRPr="00E57580">
        <w:rPr>
          <w:rFonts w:ascii="Times New Roman" w:hAnsi="Times New Roman" w:cs="Times New Roman"/>
          <w:sz w:val="28"/>
          <w:szCs w:val="28"/>
        </w:rPr>
        <w:br/>
      </w:r>
      <w:r w:rsidRPr="00E57580">
        <w:rPr>
          <w:rFonts w:ascii="Times New Roman" w:hAnsi="Times New Roman" w:cs="Times New Roman"/>
          <w:sz w:val="28"/>
          <w:szCs w:val="28"/>
        </w:rPr>
        <w:br/>
      </w:r>
      <w:r w:rsidR="00E57580">
        <w:rPr>
          <w:rFonts w:ascii="Times New Roman" w:hAnsi="Times New Roman" w:cs="Times New Roman"/>
          <w:sz w:val="28"/>
          <w:szCs w:val="28"/>
        </w:rPr>
        <w:t xml:space="preserve">     </w:t>
      </w:r>
      <w:r w:rsidRPr="00E57580">
        <w:rPr>
          <w:rFonts w:ascii="Times New Roman" w:hAnsi="Times New Roman" w:cs="Times New Roman"/>
          <w:sz w:val="28"/>
          <w:szCs w:val="28"/>
        </w:rPr>
        <w:t>В лепке, что ребенок, что подросток действует двумя руками. А что это значит? Не только синхронное движение всего тела, а это огромная работа двух полушарий мозга: левого и правого. А заметим, что так мало видов деятельности направленных на такую гармонию. Чтобы творческий процесс не только доставлял радость, но и приносил пользу существуют различные арт-методики. Арт-методики связанные с пластилином и созданием фигурок, картин, композиций, инсталляций, аранжировок из этого материала очень разнообразны. В современной педагогике создаются огромные системы арт-методик, арт-технологий по преобразованию этого материала. И в программах, методиках даются рекомендации педагогам, родителям каким образом знакомить ребенка с пластилином, что можно создать. Какие темы возможны, это и человек, это и мир природы, разнообразные сказочные существа, далекий космос, образы из мультфильмов. И что можно сделать, создав фигурки? Не только создать какую-то лепную композицию, но и дальше с ней взаимодействовать: играть, показывать спектакли, создавать мультфильм. Конкурировать с гаджетами не нужно, они могут стать помощниками в создании уникального творческого мира и художественного пространства.</w:t>
      </w:r>
    </w:p>
    <w:p w14:paraId="65D45E49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05D4DDE3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18E8E5" wp14:editId="74DF8C13">
            <wp:extent cx="2435140" cy="1828372"/>
            <wp:effectExtent l="0" t="0" r="3810" b="635"/>
            <wp:docPr id="97721518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15182" name="Рисунок 9772151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690" cy="183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DD5A89" wp14:editId="6D8DD2DE">
            <wp:extent cx="1223831" cy="1836989"/>
            <wp:effectExtent l="0" t="0" r="0" b="0"/>
            <wp:docPr id="4315950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95066" name="Рисунок 4315950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6584" cy="18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6FCD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6E91A994" w14:textId="77777777" w:rsidR="00E57580" w:rsidRDefault="00E57580">
      <w:pPr>
        <w:rPr>
          <w:rFonts w:ascii="Times New Roman" w:hAnsi="Times New Roman" w:cs="Times New Roman"/>
          <w:sz w:val="28"/>
          <w:szCs w:val="28"/>
        </w:rPr>
      </w:pPr>
    </w:p>
    <w:p w14:paraId="183B205E" w14:textId="283DFFDF" w:rsidR="0098549D" w:rsidRPr="00E57580" w:rsidRDefault="00E57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49D" w:rsidRPr="00E57580">
        <w:rPr>
          <w:rFonts w:ascii="Times New Roman" w:hAnsi="Times New Roman" w:cs="Times New Roman"/>
          <w:sz w:val="28"/>
          <w:szCs w:val="28"/>
        </w:rPr>
        <w:t>Литература: Орен Рони «Секреты пластилина»</w:t>
      </w:r>
      <w:r w:rsidR="0098549D" w:rsidRPr="00E57580">
        <w:rPr>
          <w:rFonts w:ascii="Times New Roman" w:hAnsi="Times New Roman" w:cs="Times New Roman"/>
          <w:sz w:val="28"/>
          <w:szCs w:val="28"/>
        </w:rPr>
        <w:br/>
        <w:t>Издательство «Махаон», 2023.</w:t>
      </w:r>
      <w:r w:rsidR="0098549D" w:rsidRPr="00E57580">
        <w:rPr>
          <w:rFonts w:ascii="Times New Roman" w:hAnsi="Times New Roman" w:cs="Times New Roman"/>
          <w:sz w:val="28"/>
          <w:szCs w:val="28"/>
        </w:rPr>
        <w:br/>
        <w:t>Книга «Пластилин. Развиваем мозг ребенка» от 3 до 9 лет. Лепим/ Шамиль Ахмадуллин, издательский дом «Нева», 2024.</w:t>
      </w:r>
      <w:r w:rsidR="0098549D" w:rsidRPr="00E57580">
        <w:rPr>
          <w:rFonts w:ascii="Times New Roman" w:hAnsi="Times New Roman" w:cs="Times New Roman"/>
          <w:sz w:val="28"/>
          <w:szCs w:val="28"/>
        </w:rPr>
        <w:br/>
        <w:t>«Школа пластилина. Развиваем мозг ребенка». Мария Понамарева, издательство «АСТ», 2024</w:t>
      </w:r>
    </w:p>
    <w:sectPr w:rsidR="0098549D" w:rsidRPr="00E5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9D"/>
    <w:rsid w:val="00637D51"/>
    <w:rsid w:val="00790708"/>
    <w:rsid w:val="00917B53"/>
    <w:rsid w:val="0097316B"/>
    <w:rsid w:val="0098549D"/>
    <w:rsid w:val="00C10FC8"/>
    <w:rsid w:val="00C155E0"/>
    <w:rsid w:val="00E57580"/>
    <w:rsid w:val="00E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A8A5"/>
  <w15:chartTrackingRefBased/>
  <w15:docId w15:val="{2118E9ED-D401-49D0-B689-B9064E44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2024-11-10T11:10:00Z</dcterms:created>
  <dcterms:modified xsi:type="dcterms:W3CDTF">2024-11-17T19:14:00Z</dcterms:modified>
</cp:coreProperties>
</file>