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4090" w14:textId="288E0D29" w:rsidR="008955FB" w:rsidRPr="008955FB" w:rsidRDefault="008955FB" w:rsidP="008955FB">
      <w:pPr>
        <w:spacing w:after="0" w:line="240" w:lineRule="auto"/>
        <w:outlineLvl w:val="1"/>
        <w:rPr>
          <w:rFonts w:ascii="Nunito" w:eastAsia="Times New Roman" w:hAnsi="Nunito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955FB">
        <w:rPr>
          <w:rFonts w:ascii="Nunito" w:eastAsia="Times New Roman" w:hAnsi="Nunito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Упражнения и игры для развития пространственной ориентировки</w:t>
      </w:r>
      <w:r>
        <w:rPr>
          <w:rFonts w:ascii="Nunito" w:eastAsia="Times New Roman" w:hAnsi="Nunito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детей 4-5 лет.</w:t>
      </w:r>
    </w:p>
    <w:p w14:paraId="41A1BF9C" w14:textId="1C4299B9" w:rsidR="008955FB" w:rsidRPr="008955FB" w:rsidRDefault="008955FB" w:rsidP="008955FB">
      <w:pPr>
        <w:numPr>
          <w:ilvl w:val="0"/>
          <w:numId w:val="1"/>
        </w:numPr>
        <w:spacing w:before="450" w:after="100" w:afterAutospacing="1" w:line="240" w:lineRule="auto"/>
        <w:ind w:left="1020" w:right="300"/>
        <w:textAlignment w:val="top"/>
        <w:rPr>
          <w:rFonts w:ascii="Nunito" w:eastAsia="Times New Roman" w:hAnsi="Nunito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955FB">
        <w:rPr>
          <w:rFonts w:ascii="Nunito" w:eastAsia="Times New Roman" w:hAnsi="Nunito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Игры на понимание понятий «перед-назад», «вверх-вниз», «вправо-влево»</w:t>
      </w:r>
    </w:p>
    <w:p w14:paraId="7540A1B4" w14:textId="77777777" w:rsidR="008955FB" w:rsidRPr="008955FB" w:rsidRDefault="008955FB" w:rsidP="008955FB">
      <w:pPr>
        <w:numPr>
          <w:ilvl w:val="1"/>
          <w:numId w:val="1"/>
        </w:numPr>
        <w:spacing w:before="100" w:beforeAutospacing="1" w:after="100" w:afterAutospacing="1" w:line="240" w:lineRule="auto"/>
        <w:ind w:left="1740" w:right="300"/>
        <w:textAlignment w:val="top"/>
        <w:rPr>
          <w:rFonts w:ascii="Nunito" w:eastAsia="Times New Roman" w:hAnsi="Nunito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955FB">
        <w:rPr>
          <w:rFonts w:ascii="Nunito" w:eastAsia="Times New Roman" w:hAnsi="Nunito" w:cs="Times New Roman"/>
          <w:color w:val="000000"/>
          <w:kern w:val="0"/>
          <w:sz w:val="28"/>
          <w:szCs w:val="28"/>
          <w:lang w:eastAsia="ru-RU"/>
          <w14:ligatures w14:val="none"/>
        </w:rPr>
        <w:t>Игра «Найди направление»: взрослый называет направление (например, «иди вперед», «поверни направо»), а ребенок должен выполнить указание. Игра помогает усвоить простейшие команды и развивает внимательность.</w:t>
      </w:r>
    </w:p>
    <w:p w14:paraId="4B887505" w14:textId="77777777" w:rsidR="008955FB" w:rsidRPr="008955FB" w:rsidRDefault="008955FB" w:rsidP="008955FB">
      <w:pPr>
        <w:numPr>
          <w:ilvl w:val="1"/>
          <w:numId w:val="1"/>
        </w:numPr>
        <w:spacing w:before="100" w:beforeAutospacing="1" w:after="100" w:afterAutospacing="1" w:line="240" w:lineRule="auto"/>
        <w:ind w:left="1740" w:right="300"/>
        <w:textAlignment w:val="top"/>
        <w:rPr>
          <w:rFonts w:ascii="Nunito" w:eastAsia="Times New Roman" w:hAnsi="Nunito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955FB">
        <w:rPr>
          <w:rFonts w:ascii="Nunito" w:eastAsia="Times New Roman" w:hAnsi="Nunito" w:cs="Times New Roman"/>
          <w:color w:val="000000"/>
          <w:kern w:val="0"/>
          <w:sz w:val="28"/>
          <w:szCs w:val="28"/>
          <w:lang w:eastAsia="ru-RU"/>
          <w14:ligatures w14:val="none"/>
        </w:rPr>
        <w:t>«Танцующие направления»: ребенок двигается в соответствии с командами, такими как «вверх», «вниз», «вперед», «назад». Это упражнение улучшает координацию движений и помогает освоить базовые направления в игровом формате.</w:t>
      </w:r>
    </w:p>
    <w:p w14:paraId="4CFE19C1" w14:textId="77777777" w:rsidR="008955FB" w:rsidRPr="008955FB" w:rsidRDefault="008955FB" w:rsidP="008955FB">
      <w:pPr>
        <w:numPr>
          <w:ilvl w:val="0"/>
          <w:numId w:val="1"/>
        </w:numPr>
        <w:spacing w:before="450" w:after="100" w:afterAutospacing="1" w:line="240" w:lineRule="auto"/>
        <w:ind w:left="1020" w:right="300"/>
        <w:textAlignment w:val="top"/>
        <w:rPr>
          <w:rFonts w:ascii="Nunito" w:eastAsia="Times New Roman" w:hAnsi="Nunito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955FB">
        <w:rPr>
          <w:rFonts w:ascii="Nunito" w:eastAsia="Times New Roman" w:hAnsi="Nunito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Упражнения на ориентацию относительно собственного тела</w:t>
      </w:r>
    </w:p>
    <w:p w14:paraId="4B2EF241" w14:textId="77777777" w:rsidR="008955FB" w:rsidRPr="008955FB" w:rsidRDefault="008955FB" w:rsidP="008955FB">
      <w:pPr>
        <w:numPr>
          <w:ilvl w:val="1"/>
          <w:numId w:val="1"/>
        </w:numPr>
        <w:spacing w:before="100" w:beforeAutospacing="1" w:after="100" w:afterAutospacing="1" w:line="240" w:lineRule="auto"/>
        <w:ind w:left="1740" w:right="300"/>
        <w:textAlignment w:val="top"/>
        <w:rPr>
          <w:rFonts w:ascii="Nunito" w:eastAsia="Times New Roman" w:hAnsi="Nunito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955FB">
        <w:rPr>
          <w:rFonts w:ascii="Nunito" w:eastAsia="Times New Roman" w:hAnsi="Nunito" w:cs="Times New Roman"/>
          <w:color w:val="000000"/>
          <w:kern w:val="0"/>
          <w:sz w:val="28"/>
          <w:szCs w:val="28"/>
          <w:lang w:eastAsia="ru-RU"/>
          <w14:ligatures w14:val="none"/>
        </w:rPr>
        <w:t>«Повторяй за мной»: взрослый показывает движения руками, ногами или головой, а ребенок их повторяет. Например, взрослый поднимает правую руку, и ребенок повторяет то же движение. Это помогает ребенку осознать свое тело и развивает координацию.</w:t>
      </w:r>
    </w:p>
    <w:p w14:paraId="63108C17" w14:textId="77777777" w:rsidR="008955FB" w:rsidRPr="008955FB" w:rsidRDefault="008955FB" w:rsidP="008955FB">
      <w:pPr>
        <w:numPr>
          <w:ilvl w:val="1"/>
          <w:numId w:val="1"/>
        </w:numPr>
        <w:spacing w:before="100" w:beforeAutospacing="1" w:after="100" w:afterAutospacing="1" w:line="240" w:lineRule="auto"/>
        <w:ind w:left="1740" w:right="300"/>
        <w:textAlignment w:val="top"/>
        <w:rPr>
          <w:rFonts w:ascii="Nunito" w:eastAsia="Times New Roman" w:hAnsi="Nunito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955FB">
        <w:rPr>
          <w:rFonts w:ascii="Nunito" w:eastAsia="Times New Roman" w:hAnsi="Nunito" w:cs="Times New Roman"/>
          <w:color w:val="000000"/>
          <w:kern w:val="0"/>
          <w:sz w:val="28"/>
          <w:szCs w:val="28"/>
          <w:lang w:eastAsia="ru-RU"/>
          <w14:ligatures w14:val="none"/>
        </w:rPr>
        <w:t>«Назови сторону»: взрослый называет часть тела (например, правая рука, левая нога), а ребенок должен показать эту часть на себе. Такая игра помогает научиться различать правую и левую сторону и знакомит ребенка с его телом.</w:t>
      </w:r>
    </w:p>
    <w:p w14:paraId="0CDB3E74" w14:textId="77777777" w:rsidR="008955FB" w:rsidRPr="008955FB" w:rsidRDefault="008955FB" w:rsidP="008955FB">
      <w:pPr>
        <w:numPr>
          <w:ilvl w:val="0"/>
          <w:numId w:val="1"/>
        </w:numPr>
        <w:spacing w:before="450" w:after="100" w:afterAutospacing="1" w:line="240" w:lineRule="auto"/>
        <w:ind w:left="1020" w:right="300"/>
        <w:textAlignment w:val="top"/>
        <w:rPr>
          <w:rFonts w:ascii="Nunito" w:eastAsia="Times New Roman" w:hAnsi="Nunito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955FB">
        <w:rPr>
          <w:rFonts w:ascii="Nunito" w:eastAsia="Times New Roman" w:hAnsi="Nunito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Занятия для понимания направлений на плоскости</w:t>
      </w:r>
    </w:p>
    <w:p w14:paraId="51F7916D" w14:textId="77777777" w:rsidR="008955FB" w:rsidRPr="008955FB" w:rsidRDefault="008955FB" w:rsidP="008955FB">
      <w:pPr>
        <w:numPr>
          <w:ilvl w:val="1"/>
          <w:numId w:val="1"/>
        </w:numPr>
        <w:spacing w:before="100" w:beforeAutospacing="1" w:after="100" w:afterAutospacing="1" w:line="240" w:lineRule="auto"/>
        <w:ind w:left="1740" w:right="300"/>
        <w:textAlignment w:val="top"/>
        <w:rPr>
          <w:rFonts w:ascii="Nunito" w:eastAsia="Times New Roman" w:hAnsi="Nunito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955FB">
        <w:rPr>
          <w:rFonts w:ascii="Nunito" w:eastAsia="Times New Roman" w:hAnsi="Nunito" w:cs="Times New Roman"/>
          <w:color w:val="000000"/>
          <w:kern w:val="0"/>
          <w:sz w:val="28"/>
          <w:szCs w:val="28"/>
          <w:lang w:eastAsia="ru-RU"/>
          <w14:ligatures w14:val="none"/>
        </w:rPr>
        <w:t>«Найди на картинке»: ребенку предлагают картинку и просят указать предметы, находящиеся в различных частях изображения (например, «вверху справа», «внизу слева»). Упражнение учит ребенка ориентироваться на плоскости, что полезно для обучения чтению и письму.</w:t>
      </w:r>
    </w:p>
    <w:p w14:paraId="2192DFA9" w14:textId="77777777" w:rsidR="008955FB" w:rsidRPr="008955FB" w:rsidRDefault="008955FB" w:rsidP="008955FB">
      <w:pPr>
        <w:numPr>
          <w:ilvl w:val="1"/>
          <w:numId w:val="1"/>
        </w:numPr>
        <w:spacing w:before="100" w:beforeAutospacing="1" w:after="100" w:afterAutospacing="1" w:line="240" w:lineRule="auto"/>
        <w:ind w:left="1740" w:right="300"/>
        <w:textAlignment w:val="top"/>
        <w:rPr>
          <w:rFonts w:ascii="Nunito" w:eastAsia="Times New Roman" w:hAnsi="Nunito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955FB">
        <w:rPr>
          <w:rFonts w:ascii="Nunito" w:eastAsia="Times New Roman" w:hAnsi="Nunito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Игра «Помоги игрушке»: взрослый задает задачу разместить игрушку в определенных местах относительно других предметов (например, «поставь мишку слева от кубика»). Это упражнение развивает пространственное мышление и помогает освоить основные направления на плоскости.</w:t>
      </w:r>
    </w:p>
    <w:p w14:paraId="1A9B20CD" w14:textId="77777777" w:rsidR="008955FB" w:rsidRPr="008955FB" w:rsidRDefault="008955FB" w:rsidP="008955FB">
      <w:pPr>
        <w:numPr>
          <w:ilvl w:val="0"/>
          <w:numId w:val="1"/>
        </w:numPr>
        <w:spacing w:before="450" w:after="100" w:afterAutospacing="1" w:line="240" w:lineRule="auto"/>
        <w:ind w:left="1020" w:right="300"/>
        <w:textAlignment w:val="top"/>
        <w:rPr>
          <w:rFonts w:ascii="Nunito" w:eastAsia="Times New Roman" w:hAnsi="Nunito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955FB">
        <w:rPr>
          <w:rFonts w:ascii="Nunito" w:eastAsia="Times New Roman" w:hAnsi="Nunito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Игры для развития понимания расстояния и дистанции</w:t>
      </w:r>
    </w:p>
    <w:p w14:paraId="4C461A1C" w14:textId="77777777" w:rsidR="008955FB" w:rsidRPr="008955FB" w:rsidRDefault="008955FB" w:rsidP="008955FB">
      <w:pPr>
        <w:numPr>
          <w:ilvl w:val="1"/>
          <w:numId w:val="1"/>
        </w:numPr>
        <w:spacing w:before="100" w:beforeAutospacing="1" w:after="100" w:afterAutospacing="1" w:line="240" w:lineRule="auto"/>
        <w:ind w:left="1740" w:right="300"/>
        <w:textAlignment w:val="top"/>
        <w:rPr>
          <w:rFonts w:ascii="Nunito" w:eastAsia="Times New Roman" w:hAnsi="Nunito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955FB">
        <w:rPr>
          <w:rFonts w:ascii="Nunito" w:eastAsia="Times New Roman" w:hAnsi="Nunito" w:cs="Times New Roman"/>
          <w:color w:val="000000"/>
          <w:kern w:val="0"/>
          <w:sz w:val="28"/>
          <w:szCs w:val="28"/>
          <w:lang w:eastAsia="ru-RU"/>
          <w14:ligatures w14:val="none"/>
        </w:rPr>
        <w:t>Игра «Близко — далеко»: взрослый показывает ребенку два предмета, один из которых находится ближе, а другой дальше, и просит определить, какой из них ближе или дальше. Игра помогает ребенку научиться оценивать расстояние.</w:t>
      </w:r>
    </w:p>
    <w:p w14:paraId="38648282" w14:textId="77777777" w:rsidR="008955FB" w:rsidRPr="008955FB" w:rsidRDefault="008955FB" w:rsidP="008955FB">
      <w:pPr>
        <w:numPr>
          <w:ilvl w:val="1"/>
          <w:numId w:val="1"/>
        </w:numPr>
        <w:spacing w:before="100" w:beforeAutospacing="1" w:after="100" w:afterAutospacing="1" w:line="240" w:lineRule="auto"/>
        <w:ind w:left="1740" w:right="300"/>
        <w:textAlignment w:val="top"/>
        <w:rPr>
          <w:rFonts w:ascii="Nunito" w:eastAsia="Times New Roman" w:hAnsi="Nunito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955FB">
        <w:rPr>
          <w:rFonts w:ascii="Nunito" w:eastAsia="Times New Roman" w:hAnsi="Nunito" w:cs="Times New Roman"/>
          <w:color w:val="000000"/>
          <w:kern w:val="0"/>
          <w:sz w:val="28"/>
          <w:szCs w:val="28"/>
          <w:lang w:eastAsia="ru-RU"/>
          <w14:ligatures w14:val="none"/>
        </w:rPr>
        <w:t>«Шаги к цели»: ребенку предлагают дойти до заданного объекта определенное количество шагов. Например, взрослый говорит: «Сделай пять шагов вперед к игрушке». Это упражнение помогает ребенку почувствовать дистанцию и развивает осознание пространства.</w:t>
      </w:r>
    </w:p>
    <w:sectPr w:rsidR="008955FB" w:rsidRPr="00895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unito">
    <w:charset w:val="CC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A2EAA"/>
    <w:multiLevelType w:val="multilevel"/>
    <w:tmpl w:val="DAF0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607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A0"/>
    <w:rsid w:val="003675A0"/>
    <w:rsid w:val="008955FB"/>
    <w:rsid w:val="00BF0A01"/>
    <w:rsid w:val="00C5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BFE5"/>
  <w15:chartTrackingRefBased/>
  <w15:docId w15:val="{C0F18E80-BD8C-49AF-B7BA-E1D87A40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8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413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3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2266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4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2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906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0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1546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0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6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3141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15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691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7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396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саша</dc:creator>
  <cp:keywords/>
  <dc:description/>
  <cp:lastModifiedBy>черникова саша</cp:lastModifiedBy>
  <cp:revision>3</cp:revision>
  <dcterms:created xsi:type="dcterms:W3CDTF">2025-05-07T06:58:00Z</dcterms:created>
  <dcterms:modified xsi:type="dcterms:W3CDTF">2025-05-07T07:57:00Z</dcterms:modified>
</cp:coreProperties>
</file>