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C9D7" w14:textId="77777777" w:rsidR="00012F2E" w:rsidRPr="00161342" w:rsidRDefault="00012F2E" w:rsidP="00012F2E">
      <w:pPr>
        <w:jc w:val="center"/>
        <w:rPr>
          <w:sz w:val="28"/>
          <w:szCs w:val="28"/>
        </w:rPr>
      </w:pPr>
      <w:r w:rsidRPr="00161342">
        <w:rPr>
          <w:sz w:val="28"/>
          <w:szCs w:val="28"/>
        </w:rPr>
        <w:t>Муниципальное бюджетное образовательное учреждение</w:t>
      </w:r>
    </w:p>
    <w:p w14:paraId="433B3238" w14:textId="77777777" w:rsidR="00012F2E" w:rsidRPr="00161342" w:rsidRDefault="00012F2E" w:rsidP="00012F2E">
      <w:pPr>
        <w:jc w:val="center"/>
        <w:rPr>
          <w:sz w:val="28"/>
          <w:szCs w:val="28"/>
        </w:rPr>
      </w:pPr>
      <w:r w:rsidRPr="00161342">
        <w:rPr>
          <w:sz w:val="28"/>
          <w:szCs w:val="28"/>
        </w:rPr>
        <w:t xml:space="preserve">«Высокогорская общеобразовательная школа №5 </w:t>
      </w:r>
      <w:proofErr w:type="gramStart"/>
      <w:r w:rsidRPr="00161342">
        <w:rPr>
          <w:sz w:val="28"/>
          <w:szCs w:val="28"/>
        </w:rPr>
        <w:t>имени  братьев</w:t>
      </w:r>
      <w:proofErr w:type="gramEnd"/>
      <w:r w:rsidRPr="00161342">
        <w:rPr>
          <w:sz w:val="28"/>
          <w:szCs w:val="28"/>
        </w:rPr>
        <w:t xml:space="preserve"> </w:t>
      </w:r>
      <w:proofErr w:type="spellStart"/>
      <w:r w:rsidRPr="00161342">
        <w:rPr>
          <w:sz w:val="28"/>
          <w:szCs w:val="28"/>
        </w:rPr>
        <w:t>Максуди</w:t>
      </w:r>
      <w:proofErr w:type="spellEnd"/>
    </w:p>
    <w:p w14:paraId="51026483" w14:textId="77777777" w:rsidR="00012F2E" w:rsidRDefault="00012F2E" w:rsidP="00012F2E">
      <w:pPr>
        <w:jc w:val="center"/>
        <w:rPr>
          <w:sz w:val="28"/>
          <w:szCs w:val="28"/>
        </w:rPr>
      </w:pPr>
      <w:r w:rsidRPr="00161342">
        <w:rPr>
          <w:sz w:val="28"/>
          <w:szCs w:val="28"/>
        </w:rPr>
        <w:t>Высокогорского муниципального района Республики Татарстан»</w:t>
      </w:r>
    </w:p>
    <w:p w14:paraId="57D2B459" w14:textId="77777777" w:rsidR="006720A1" w:rsidRPr="006720A1" w:rsidRDefault="006720A1" w:rsidP="00043F6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D8E67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52CD79E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45885D7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1360D9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9773334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CF451F2" w14:textId="77777777" w:rsid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F874A6" w14:textId="77777777" w:rsidR="006720A1" w:rsidRP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Доклад</w:t>
      </w:r>
    </w:p>
    <w:p w14:paraId="4D9FE5F0" w14:textId="77777777" w:rsidR="006720A1" w:rsidRP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«Формирование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начальной школе»</w:t>
      </w:r>
    </w:p>
    <w:p w14:paraId="0A44F5AB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4D8F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90F68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B10C48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0F79A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3817C" w14:textId="78765F91" w:rsidR="006720A1" w:rsidRPr="006720A1" w:rsidRDefault="00253EA6" w:rsidP="00253E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учитель начальных классов</w:t>
      </w:r>
    </w:p>
    <w:p w14:paraId="69D0A95E" w14:textId="6BD244E9" w:rsidR="006720A1" w:rsidRDefault="00012F2E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Сущенко Нелли Викторовна</w:t>
      </w:r>
    </w:p>
    <w:p w14:paraId="04FE5D29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8917D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2269A" w14:textId="77777777" w:rsid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FB2A4" w14:textId="77777777" w:rsidR="006720A1" w:rsidRPr="006720A1" w:rsidRDefault="006720A1" w:rsidP="006720A1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52F78" w14:textId="50723358" w:rsidR="006720A1" w:rsidRPr="006720A1" w:rsidRDefault="006720A1" w:rsidP="006720A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12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57174912" w14:textId="77777777" w:rsidR="00012F2E" w:rsidRDefault="00012F2E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57432" w14:textId="77777777" w:rsidR="00012F2E" w:rsidRDefault="00012F2E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AEC08" w14:textId="335B0A43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функциональной грамотности в начальной школе:</w:t>
      </w:r>
    </w:p>
    <w:p w14:paraId="78FDB5C9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14:paraId="3833D9C7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умения и качества необходимы человеку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века?</w:t>
      </w:r>
    </w:p>
    <w:p w14:paraId="38368794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быть функционально грамотным.</w:t>
      </w:r>
    </w:p>
    <w:p w14:paraId="1EFBFBE7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социальных отношений,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ее смысл состоит в приближении образовательной деятельности к жизни.</w:t>
      </w:r>
    </w:p>
    <w:p w14:paraId="707FA657" w14:textId="77777777" w:rsidR="00A328C8" w:rsidRDefault="006720A1" w:rsidP="00A328C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79B3D1D9" w14:textId="60CD1FDE" w:rsidR="006720A1" w:rsidRPr="006720A1" w:rsidRDefault="006720A1" w:rsidP="00A328C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14:paraId="02865A96" w14:textId="77777777" w:rsidR="006720A1" w:rsidRPr="006720A1" w:rsidRDefault="006720A1" w:rsidP="006720A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развитие функциональной грамотности в начальном образовании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актуальной задачей педагога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настоящее время.</w:t>
      </w:r>
    </w:p>
    <w:p w14:paraId="774DDD91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 -  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14:paraId="013A02E9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Выделяется несколько основных видов функциональной грамотности:</w:t>
      </w:r>
    </w:p>
    <w:p w14:paraId="298E592C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коммуникативная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14:paraId="54FFAD20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информационная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14:paraId="6FA1762F" w14:textId="6A6F0E9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proofErr w:type="spellStart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грамотность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EF0235" w14:textId="3EFBE851" w:rsidR="006720A1" w:rsidRPr="006720A1" w:rsidRDefault="006720A1" w:rsidP="00A328C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ФГОС требует овладения всеми видами функциональной грамотности.</w:t>
      </w:r>
    </w:p>
    <w:p w14:paraId="31347476" w14:textId="52A0260D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  по</w:t>
      </w:r>
      <w:proofErr w:type="gramEnd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 предметам включает задания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выявля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ющие функциональную грамотност</w:t>
      </w:r>
      <w:r w:rsidR="00A328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464981A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формирование функциональной грамотности детей младшего школьного возраста направлен русский язык как учебный предмет.</w:t>
      </w:r>
    </w:p>
    <w:p w14:paraId="622BF0FD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уроках русского языка основными умениями являются умение работать с текстом, а также умение владеть устной и письменной речью. Эти умения выступают не только как специальные учебные умения, но и как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УУД,  необходимые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всех остальных предметов в школе, поэтому необходимо развивать функционально грамотную личность посредством освоения предметного содержания по русскому языку.</w:t>
      </w:r>
    </w:p>
    <w:p w14:paraId="068268EC" w14:textId="77777777" w:rsidR="00C96DEC" w:rsidRPr="006720A1" w:rsidRDefault="00C96DEC" w:rsidP="00C96DE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DFEBF" w14:textId="77777777" w:rsidR="00C96DEC" w:rsidRDefault="00C96DEC" w:rsidP="00C96DEC">
      <w:pPr>
        <w:pStyle w:val="a3"/>
        <w:framePr w:hSpace="180" w:wrap="around" w:vAnchor="text" w:hAnchor="margin" w:x="250" w:y="1"/>
        <w:shd w:val="clear" w:color="auto" w:fill="FFFFFF"/>
        <w:spacing w:line="360" w:lineRule="auto"/>
        <w:ind w:firstLine="851"/>
        <w:rPr>
          <w:b/>
          <w:bCs/>
          <w:color w:val="002060"/>
        </w:rPr>
      </w:pPr>
      <w:r>
        <w:rPr>
          <w:b/>
          <w:bCs/>
          <w:color w:val="002060"/>
        </w:rPr>
        <w:t>Работа 1</w:t>
      </w:r>
    </w:p>
    <w:p w14:paraId="7162ECDB" w14:textId="77777777" w:rsidR="00C96DEC" w:rsidRDefault="00C96DEC" w:rsidP="00C96DEC">
      <w:pPr>
        <w:framePr w:hSpace="180" w:wrap="around" w:vAnchor="text" w:hAnchor="margin" w:x="250" w:y="1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2060"/>
          <w:spacing w:val="-20"/>
          <w:sz w:val="24"/>
          <w:szCs w:val="24"/>
        </w:rPr>
      </w:pPr>
      <w:bookmarkStart w:id="1" w:name="bookmark79"/>
      <w:r>
        <w:rPr>
          <w:rFonts w:ascii="Times New Roman" w:eastAsia="Times New Roman" w:hAnsi="Times New Roman" w:cs="Times New Roman"/>
          <w:b/>
          <w:color w:val="002060"/>
          <w:spacing w:val="-20"/>
          <w:sz w:val="24"/>
          <w:szCs w:val="24"/>
        </w:rPr>
        <w:t>Питомец</w:t>
      </w:r>
    </w:p>
    <w:p w14:paraId="7B2576FB" w14:textId="1F04D9FF" w:rsidR="00C96DEC" w:rsidRDefault="00C96DEC" w:rsidP="00C96DEC">
      <w:pPr>
        <w:framePr w:hSpace="180" w:wrap="around" w:vAnchor="text" w:hAnchor="margin" w:x="250" w:y="1"/>
        <w:shd w:val="clear" w:color="auto" w:fill="FFFFFF"/>
        <w:ind w:left="567" w:firstLine="851"/>
        <w:jc w:val="both"/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>У</w:t>
      </w:r>
      <w:bookmarkEnd w:id="1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 xml:space="preserve">  Вики</w:t>
      </w:r>
      <w:proofErr w:type="gramEnd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 xml:space="preserve">  хомяк . 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>Он  ручной</w:t>
      </w:r>
      <w:proofErr w:type="gramEnd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 xml:space="preserve"> .  У него за щеками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>склад .</w:t>
      </w:r>
      <w:proofErr w:type="gramEnd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 xml:space="preserve"> Дали ему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>морковь .</w:t>
      </w:r>
      <w:proofErr w:type="gramEnd"/>
      <w:r>
        <w:rPr>
          <w:rFonts w:ascii="Times New Roman" w:eastAsia="Times New Roman" w:hAnsi="Times New Roman" w:cs="Times New Roman"/>
          <w:color w:val="002060"/>
          <w:spacing w:val="-20"/>
          <w:sz w:val="24"/>
          <w:szCs w:val="24"/>
        </w:rPr>
        <w:t xml:space="preserve"> Хомяк сунул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за  щеку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.  </w:t>
      </w:r>
    </w:p>
    <w:p w14:paraId="67526AE6" w14:textId="76FFE8E1" w:rsidR="00C96DEC" w:rsidRDefault="00C96DEC" w:rsidP="00C96DEC">
      <w:pPr>
        <w:framePr w:hSpace="180" w:wrap="around" w:vAnchor="text" w:hAnchor="margin" w:x="250" w:y="1"/>
        <w:shd w:val="clear" w:color="auto" w:fill="FFFFFF"/>
        <w:ind w:left="567" w:firstLine="85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Дали  хлеб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 . Сунул за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щеку .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 Нет уже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места .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Хомяк  отнес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  всё  в  гнездо .  </w:t>
      </w:r>
      <w:proofErr w:type="gramStart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>Просит  ещё</w:t>
      </w:r>
      <w:proofErr w:type="gramEnd"/>
      <w:r>
        <w:rPr>
          <w:rFonts w:ascii="Times New Roman" w:eastAsia="Times New Roman" w:hAnsi="Times New Roman" w:cs="Times New Roman"/>
          <w:color w:val="002060"/>
          <w:spacing w:val="-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корма. Вот так запас!</w:t>
      </w:r>
    </w:p>
    <w:p w14:paraId="5FDBF329" w14:textId="77777777" w:rsidR="00C96DEC" w:rsidRDefault="00C96DEC" w:rsidP="00C96DEC">
      <w:pPr>
        <w:framePr w:hSpace="180" w:wrap="around" w:vAnchor="text" w:hAnchor="margin" w:x="250" w:y="1"/>
        <w:rPr>
          <w:rFonts w:ascii="Times New Roman" w:hAnsi="Times New Roman" w:cs="Times New Roman"/>
          <w:color w:val="002060"/>
          <w:sz w:val="24"/>
          <w:szCs w:val="24"/>
        </w:rPr>
      </w:pPr>
    </w:p>
    <w:p w14:paraId="140C6488" w14:textId="77777777" w:rsidR="00C96DEC" w:rsidRDefault="00C96DEC" w:rsidP="00C96DEC">
      <w:pPr>
        <w:pStyle w:val="a6"/>
        <w:framePr w:hSpace="180" w:wrap="around" w:vAnchor="text" w:hAnchor="margin" w:x="250" w:y="1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Подчеркни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название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текста.</w:t>
      </w:r>
    </w:p>
    <w:p w14:paraId="3A7979D1" w14:textId="77777777" w:rsidR="00C96DEC" w:rsidRDefault="00C96DEC" w:rsidP="00C96DEC">
      <w:pPr>
        <w:pStyle w:val="a6"/>
        <w:framePr w:hSpace="180" w:wrap="around" w:vAnchor="text" w:hAnchor="margin" w:x="250" w:y="1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Сколько в тексте предложений? </w:t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  <w:t xml:space="preserve">___    </w:t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color w:val="00206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</w:p>
    <w:p w14:paraId="61431A8B" w14:textId="77777777" w:rsidR="00C96DEC" w:rsidRDefault="00C96DEC" w:rsidP="00C96DEC">
      <w:pPr>
        <w:pStyle w:val="a6"/>
        <w:framePr w:hSpace="180" w:wrap="around" w:vAnchor="text" w:hAnchor="margin" w:x="250" w:y="1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Раздели слова на слоги, поставь ударение:</w:t>
      </w:r>
    </w:p>
    <w:p w14:paraId="665E3B9B" w14:textId="53FFEBCB" w:rsidR="00C96DEC" w:rsidRDefault="00C96DEC" w:rsidP="00C96DEC">
      <w:pPr>
        <w:framePr w:hSpace="180" w:wrap="around" w:vAnchor="text" w:hAnchor="margin" w:x="250" w:y="1"/>
        <w:spacing w:line="360" w:lineRule="auto"/>
        <w:ind w:left="360" w:firstLine="851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склад     хлеб     гнездо       запас</w:t>
      </w:r>
    </w:p>
    <w:p w14:paraId="4821A5D7" w14:textId="77777777" w:rsidR="00C96DEC" w:rsidRDefault="00C96DEC" w:rsidP="00C96DEC">
      <w:pPr>
        <w:pStyle w:val="a6"/>
        <w:framePr w:hSpace="180" w:wrap="around" w:vAnchor="text" w:hAnchor="margin" w:x="250" w:y="1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Какой питомец был у Вики? Запиши ответ.</w:t>
      </w:r>
    </w:p>
    <w:p w14:paraId="4DE3FE99" w14:textId="77777777" w:rsidR="00C96DEC" w:rsidRDefault="00C96DEC" w:rsidP="00C96DEC">
      <w:pPr>
        <w:framePr w:hSpace="180" w:wrap="around" w:vAnchor="text" w:hAnchor="margin" w:x="250" w:y="1"/>
        <w:ind w:left="184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   _________________________________</w:t>
      </w:r>
    </w:p>
    <w:p w14:paraId="7D4F30C9" w14:textId="77777777" w:rsidR="00C96DEC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14:paraId="1D46DB61" w14:textId="201E93F1" w:rsidR="006720A1" w:rsidRDefault="006720A1" w:rsidP="00A328C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 формирован</w:t>
      </w:r>
      <w:r w:rsidR="00797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 грамотности мной были использованы тестовые материалы, содержание которых включало  в себя основные разделы по русскому языку: фонетика</w:t>
      </w:r>
      <w:r w:rsidR="00C9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морфология, лексика, синтаксис и пунктуация;</w:t>
      </w:r>
    </w:p>
    <w:p w14:paraId="153C7A52" w14:textId="77777777" w:rsidR="006720A1" w:rsidRPr="006720A1" w:rsidRDefault="006720A1" w:rsidP="001769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Отметь слова, которые нужно написать с большой буквы, даже если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находятся в середине предложения.</w:t>
      </w:r>
    </w:p>
    <w:p w14:paraId="4C2D5363" w14:textId="77777777" w:rsidR="006720A1" w:rsidRPr="006720A1" w:rsidRDefault="00CC67C4" w:rsidP="006720A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 города)</w:t>
      </w:r>
    </w:p>
    <w:p w14:paraId="01E4CE44" w14:textId="77777777" w:rsidR="006720A1" w:rsidRPr="006720A1" w:rsidRDefault="006720A1" w:rsidP="006720A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Казáн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(котел для приготовления пищи)</w:t>
      </w:r>
    </w:p>
    <w:p w14:paraId="41C9BD40" w14:textId="77777777" w:rsidR="006720A1" w:rsidRPr="006720A1" w:rsidRDefault="006720A1" w:rsidP="006720A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Казáхи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 народа)</w:t>
      </w:r>
    </w:p>
    <w:p w14:paraId="736E2314" w14:textId="77777777" w:rsidR="006720A1" w:rsidRPr="006720A1" w:rsidRDefault="00CC67C4" w:rsidP="006720A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Килиманджаро (название горы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344BD82" w14:textId="77777777" w:rsidR="006720A1" w:rsidRPr="006720A1" w:rsidRDefault="00CC67C4" w:rsidP="006720A1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</w:t>
      </w:r>
      <w:r w:rsidR="006720A1"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(название птицы)</w:t>
      </w:r>
    </w:p>
    <w:p w14:paraId="5F271F2F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1, 4</w:t>
      </w:r>
    </w:p>
    <w:p w14:paraId="7AE42AAF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Комментарий: Прямое применение правила о правописании имен собственных.</w:t>
      </w:r>
    </w:p>
    <w:p w14:paraId="1E4668E6" w14:textId="363E66BA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Отметь слово, которое не является родственным</w:t>
      </w:r>
      <w:r w:rsidR="00C9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(лишним)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остальным словам.</w:t>
      </w:r>
    </w:p>
    <w:p w14:paraId="0E32F3A2" w14:textId="77777777" w:rsidR="006720A1" w:rsidRPr="006720A1" w:rsidRDefault="006720A1" w:rsidP="006720A1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Лесник — человек, охраняющий лес.</w:t>
      </w:r>
    </w:p>
    <w:p w14:paraId="53B94A8B" w14:textId="77777777" w:rsidR="006720A1" w:rsidRPr="006720A1" w:rsidRDefault="006720A1" w:rsidP="006720A1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Леска — длинная прочная нить, к концу которой привязывается рыболовный крючок.</w:t>
      </w:r>
    </w:p>
    <w:p w14:paraId="066D9549" w14:textId="77777777" w:rsidR="006720A1" w:rsidRPr="006720A1" w:rsidRDefault="006720A1" w:rsidP="006720A1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Лесок — небольшой лес.</w:t>
      </w:r>
    </w:p>
    <w:p w14:paraId="3504BC61" w14:textId="77777777" w:rsidR="006720A1" w:rsidRPr="006720A1" w:rsidRDefault="006720A1" w:rsidP="006720A1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Перелесок — редкий лес, соединяющий два леса.</w:t>
      </w:r>
    </w:p>
    <w:p w14:paraId="11BBAB2F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</w:t>
      </w:r>
    </w:p>
    <w:p w14:paraId="67A2EAA9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значение).</w:t>
      </w:r>
    </w:p>
    <w:p w14:paraId="7877FCEA" w14:textId="04A00CAF" w:rsidR="006720A1" w:rsidRPr="001817CF" w:rsidRDefault="006720A1" w:rsidP="001817C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EA3CE" w14:textId="0FB8BB8C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Дать определения </w:t>
      </w:r>
      <w:r w:rsidR="00C9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слов:  автомобиль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гвоздь, газета, зонтик, чешуя, герой</w:t>
      </w:r>
      <w:r w:rsidR="0018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4EE6FC" w14:textId="14AE9F48" w:rsidR="006720A1" w:rsidRPr="00CC67C4" w:rsidRDefault="006720A1" w:rsidP="00CC67C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</w:t>
      </w:r>
    </w:p>
    <w:p w14:paraId="53EC7963" w14:textId="6711E867" w:rsidR="006720A1" w:rsidRPr="00797718" w:rsidRDefault="006720A1" w:rsidP="00797718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предложенное ребенком определение слова оказалось не вполне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точным</w:t>
      </w:r>
      <w:r w:rsidR="00C9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,то</w:t>
      </w:r>
      <w:proofErr w:type="gramEnd"/>
      <w:r w:rsidR="00C9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даёт более точное </w:t>
      </w:r>
      <w:r w:rsidR="00C93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</w:t>
      </w:r>
    </w:p>
    <w:p w14:paraId="5472FF22" w14:textId="3D112AAA" w:rsidR="006720A1" w:rsidRPr="006720A1" w:rsidRDefault="006720A1" w:rsidP="0079771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3519805A" w14:textId="77777777" w:rsidR="004009C9" w:rsidRPr="004009C9" w:rsidRDefault="004009C9" w:rsidP="004009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Математическая грамотность младшего школьника как компонент функциональной грамотности трактуется как: </w:t>
      </w:r>
    </w:p>
    <w:p w14:paraId="2E5DC620" w14:textId="77777777" w:rsidR="004009C9" w:rsidRPr="004009C9" w:rsidRDefault="004009C9" w:rsidP="004009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понимание необходимости математических знаний для учения и повседневной жизни; (Для чего, где может пригодиться, где воспользуемся полученными знаниями) </w:t>
      </w:r>
    </w:p>
    <w:p w14:paraId="6BDF8D62" w14:textId="5024455B" w:rsidR="004009C9" w:rsidRPr="004009C9" w:rsidRDefault="004009C9" w:rsidP="004009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потребность и умение применять математику в повседневных (житейских) ситуациях</w:t>
      </w:r>
      <w:r w:rsidR="00176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29304" w14:textId="7A3FD7DE" w:rsidR="006720A1" w:rsidRPr="006720A1" w:rsidRDefault="004009C9" w:rsidP="004009C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</w:t>
      </w:r>
    </w:p>
    <w:p w14:paraId="09E8CD46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</w:t>
      </w:r>
      <w:proofErr w:type="spellStart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трактование</w:t>
      </w:r>
      <w:proofErr w:type="spellEnd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математических терминов.</w:t>
      </w:r>
    </w:p>
    <w:p w14:paraId="4317BA8A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Объясните смысл слов: уменьшаемое, вычитаемое, слагаемые.</w:t>
      </w:r>
    </w:p>
    <w:p w14:paraId="005C1E3F" w14:textId="151E07A1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Математическое выражение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прочитал: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Как ещё можно прочитать данное выражение? </w:t>
      </w:r>
    </w:p>
    <w:p w14:paraId="69010FC1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составление верных связных высказываний: прочитайте предложения, вставив пропущенные слова:</w:t>
      </w:r>
    </w:p>
    <w:p w14:paraId="68C65A25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… слагаемых … не меняется; чтобы к числу прибавить сумму, нужно к числу </w:t>
      </w:r>
      <w:proofErr w:type="gramStart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прибавить..</w:t>
      </w:r>
      <w:proofErr w:type="gramEnd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слагаемое, а потом к полученному итогу.. второе слагаемое;</w:t>
      </w:r>
    </w:p>
    <w:p w14:paraId="1C7D2F69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применяя данные слова и выражения, составьте известное вам правило: слагаемое, сумма, найти, вычесть, неизвестное, слагаемое, другое, чтобы, нужно, из.</w:t>
      </w:r>
    </w:p>
    <w:p w14:paraId="5523D14C" w14:textId="77777777" w:rsidR="005B0309" w:rsidRPr="005B0309" w:rsidRDefault="005B0309" w:rsidP="00A328C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задания направлены на усвоение верной и точной формулировки правил и определений, если данные задания применять регулярно, то учащиеся лучше усваивают определенные правила.</w:t>
      </w:r>
    </w:p>
    <w:p w14:paraId="5A212D4B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условием задачи.</w:t>
      </w:r>
    </w:p>
    <w:p w14:paraId="45D38A89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следующие формы работы с условием задачи, такие как:</w:t>
      </w:r>
    </w:p>
    <w:p w14:paraId="5F768003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Составление вопроса или вопросов к условию задачи.</w:t>
      </w:r>
    </w:p>
    <w:p w14:paraId="6019CF8D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Составление текста задачи по рисунку.</w:t>
      </w:r>
    </w:p>
    <w:p w14:paraId="593C339B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Восстановление задачи из так называемого «деформированного» текста.</w:t>
      </w:r>
    </w:p>
    <w:p w14:paraId="7594A3E9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формы работы с условием задачи нужно использовать как можно чаще. Такие упражнения могут быть полезны не только для развития связной речи, но и развития умений работать над задачей, понимать связь данного и искомого задачи. Рассмотрим несколько примеров работы с условием задачи.</w:t>
      </w:r>
    </w:p>
    <w:p w14:paraId="62612358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заданий, как составление вопросов к условию задачи предполагает две формы работы:</w:t>
      </w:r>
    </w:p>
    <w:p w14:paraId="4395D0FE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Составить вопрос, уже обозначенный словом «сколько».</w:t>
      </w:r>
    </w:p>
    <w:p w14:paraId="657F7AEF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 набрал в шахматном турнире 5 очков, а Серёжа на 3 очка больше Коли. Сколько очков набрали оба мальчика? Сколько очков набрал Серёжа? На какой из этих вопросов легче ответить и почему?</w:t>
      </w:r>
    </w:p>
    <w:p w14:paraId="669C1AC8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предполагает разбор и выбор решения задачи в зависимости от поставленного вопроса.</w:t>
      </w:r>
    </w:p>
    <w:p w14:paraId="0DBC6372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условие задачи, а вместо слов в вопросе стоит многоточие.</w:t>
      </w:r>
    </w:p>
    <w:p w14:paraId="0F3FB866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Задача. Коля набрал в шахматном турнире 5 очков, а Серёжа на 3 очка больше Коли. Сколько…?</w:t>
      </w:r>
    </w:p>
    <w:p w14:paraId="1A91EC6F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прочитать задачу и самим придумать вопрос к данному условию. Вопросы, которые предлагают дети, записываются на доске. Затем производится сравнение и анализ поставленных вопросов.</w:t>
      </w:r>
    </w:p>
    <w:p w14:paraId="6B282DD2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вопросы могут быть определены, не в том порядке как решается задача, то необходимо отметить последовательность вопросов и принятие решения. Чтобы выяснить данную последовательность проводится анализ каждого из вопросов.</w:t>
      </w:r>
    </w:p>
    <w:p w14:paraId="208421E5" w14:textId="77777777" w:rsid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«Сколько очков набрали оба мальчика?» Выясняется у учащихся, что необходимо знать, чтобы ответить на этот вопрос (сколько очков набрал каждый из них). </w:t>
      </w:r>
    </w:p>
    <w:p w14:paraId="5551E883" w14:textId="66D79578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нужных данных неизвестно, значит, на вопрос нет возможности ответить сразу. Следовательно, этот вопрос не может быть первым.</w:t>
      </w:r>
    </w:p>
    <w:p w14:paraId="4251D603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«Сколько очков набрал Серёжа?» Работа аналогичная. Здесь выясняется, что сразу ответить на этот вопрос можно, нужно только выполнить необходимое действие. Следовательно, этот вопрос будет первым.</w:t>
      </w:r>
    </w:p>
    <w:p w14:paraId="588C048F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Составить вопросы, но дано только условие.</w:t>
      </w:r>
    </w:p>
    <w:p w14:paraId="0E97C921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0BAF08" w14:textId="1E085CEB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Задача. Папа нашёл в лесу 6 маслят, а подосиновиков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Придумай вопросы к данной задаче.</w:t>
      </w:r>
    </w:p>
    <w:p w14:paraId="0B46C104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Вопросы, которые предлагают ученики, записываются на доске, с целью последующего возвращения к ним и </w:t>
      </w:r>
      <w:proofErr w:type="spellStart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677AB7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условие задачи позволяет поставить несколько вопросов, то обязательно проводится сравнение способов решения задачи. Так как вопросы могут быть составлены, не в том порядке, в каком решается задача, то необходимо отметить последовательность действий.</w:t>
      </w:r>
    </w:p>
    <w:p w14:paraId="00DB842B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14:paraId="006A1641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Сколько всего грибов нашел папа?</w:t>
      </w:r>
    </w:p>
    <w:p w14:paraId="00E46AAC" w14:textId="2C364A22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нашел папа маслят, чем подосиновиков?</w:t>
      </w:r>
    </w:p>
    <w:p w14:paraId="55DD0A28" w14:textId="78645AC1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 подосиновиков нашел папа, чем маслят?</w:t>
      </w:r>
    </w:p>
    <w:p w14:paraId="1BDB7E8A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текста задачи по рисунку.</w:t>
      </w:r>
    </w:p>
    <w:p w14:paraId="4E923984" w14:textId="737353CC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поможет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правильно ли сформировано представление ученика о понятии «задача».</w:t>
      </w:r>
    </w:p>
    <w:p w14:paraId="5AB55E6F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демонстрируется рисунок и дается задание: «Составь и реши задачу». Если такая задача входит в содержание урока её необходимо решить.</w:t>
      </w:r>
    </w:p>
    <w:p w14:paraId="7AF4AE39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Восстановление задачи из так называемого «деформированного» текста.</w:t>
      </w:r>
    </w:p>
    <w:p w14:paraId="6039F21F" w14:textId="77777777" w:rsidR="00A328C8" w:rsidRDefault="005B0309" w:rsidP="00A328C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задание поможет учителя понять правильно ли сформировано представление ученика о понятии «задача».</w:t>
      </w:r>
    </w:p>
    <w:p w14:paraId="3DA0D6E9" w14:textId="175CDA93" w:rsidR="005B0309" w:rsidRPr="005B0309" w:rsidRDefault="004661F2" w:rsidP="00A328C8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0309"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над решенной задачей.</w:t>
      </w:r>
    </w:p>
    <w:p w14:paraId="5E61791E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работы над задачей направлен на развитие компонента математической грамотности: умение анализировать данный способ решения математической проблемы (задачи).</w:t>
      </w:r>
    </w:p>
    <w:p w14:paraId="5C7050E2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ученики только после повторного анализа осознают план решения задачи. Это путь к выработке твердых знаний по математике.</w:t>
      </w:r>
    </w:p>
    <w:p w14:paraId="5BDBD7E6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ситуации, описанной в задаче, в реальной жизни.</w:t>
      </w:r>
    </w:p>
    <w:p w14:paraId="1EA7B30D" w14:textId="6233F80B" w:rsidR="005B0309" w:rsidRPr="005B0309" w:rsidRDefault="005B0309" w:rsidP="00AF7287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после того как учащиеся решили задачу</w:t>
      </w:r>
      <w:r w:rsidR="00AF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 учениками обыграть ситуации похода в магазин: один ученик выступает в роли продавца, другие в роли покупателей. Эту работа организуется в группах.</w:t>
      </w:r>
    </w:p>
    <w:p w14:paraId="228CB631" w14:textId="77777777" w:rsidR="005B0309" w:rsidRPr="005B0309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над данным видом заданий может </w:t>
      </w:r>
      <w:proofErr w:type="gramStart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 интересна</w:t>
      </w:r>
      <w:proofErr w:type="gramEnd"/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всем учащимся. Они воспринимают эти задания, не как обычную задачу, которую нужно решить, а как игру, в которую они с удовольствием «играют».</w:t>
      </w:r>
    </w:p>
    <w:p w14:paraId="557AF528" w14:textId="5948FE17" w:rsidR="001C7666" w:rsidRDefault="005B0309" w:rsidP="005B0309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значимость для формирования математической грамотности имеют комплексные виды работ</w:t>
      </w:r>
      <w:r w:rsid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040F6" w14:textId="77777777" w:rsidR="001C7666" w:rsidRP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Естественнонаучная грамотность (ЕНГ) -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Естественнонаучная грамотность – способность: </w:t>
      </w:r>
    </w:p>
    <w:p w14:paraId="17C7A4A5" w14:textId="1F28B44F" w:rsidR="001C7666" w:rsidRP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•использовать естественнонаучные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1041918" w14:textId="77777777" w:rsidR="001C7666" w:rsidRP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•выявлять проблемы, </w:t>
      </w:r>
    </w:p>
    <w:p w14:paraId="75438EAC" w14:textId="77777777" w:rsidR="001C7666" w:rsidRP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14:paraId="0FBEEE3A" w14:textId="089A61D3" w:rsidR="00CC67C4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1C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рассмотреть такие вопросы, как:</w:t>
      </w:r>
    </w:p>
    <w:p w14:paraId="4F439F69" w14:textId="6E4E0B9E" w:rsid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1)Что изучает экономика.</w:t>
      </w:r>
    </w:p>
    <w:p w14:paraId="43208E68" w14:textId="429EC4BD" w:rsid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2)Что такое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,возможности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удовлетворения.</w:t>
      </w:r>
    </w:p>
    <w:p w14:paraId="5FEE618C" w14:textId="242E4ADB" w:rsid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3)Роль денег в жизни человека.</w:t>
      </w:r>
    </w:p>
    <w:p w14:paraId="1EFA7593" w14:textId="1E412B0C" w:rsid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4)Рынок.</w:t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Обмен.</w:t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Торговля.</w:t>
      </w:r>
    </w:p>
    <w:p w14:paraId="1CE52054" w14:textId="451D3623" w:rsidR="001C7666" w:rsidRDefault="001C7666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и покупатель.</w:t>
      </w:r>
    </w:p>
    <w:p w14:paraId="0CB2C132" w14:textId="4727D3BE" w:rsidR="009A2214" w:rsidRDefault="009A2214" w:rsidP="001C7666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6)Домашние обязанности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.Бюджет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семьи.  </w:t>
      </w:r>
    </w:p>
    <w:p w14:paraId="2AC5DE85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14:paraId="1C8E6D01" w14:textId="248775E2" w:rsidR="006720A1" w:rsidRPr="006720A1" w:rsidRDefault="006720A1" w:rsidP="00AF7287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функциональной грамотности актуальна для младших школьников.</w:t>
      </w:r>
    </w:p>
    <w:p w14:paraId="1EF87B15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 помогло</w:t>
      </w:r>
      <w:proofErr w:type="gramEnd"/>
      <w:r w:rsid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выявить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 развитие функциональной грамотности учащихся влияют следующие факторы:</w:t>
      </w:r>
    </w:p>
    <w:p w14:paraId="3D96A58D" w14:textId="7ACB99E2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содержание образования (национальные стандарты, учебные программы);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2)формы</w:t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методы обучения;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система диагностики и оценки учебных достижений обучающихся;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программы внешкольного, дополнительного образования;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дружелюбной образовательной среды,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основанной на принципах партнерства со всеми заинтересованными сторонами;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активная роль родителей в процессе обучения и воспитания детей.</w:t>
      </w:r>
    </w:p>
    <w:p w14:paraId="30BEE81B" w14:textId="7BC21605" w:rsidR="006720A1" w:rsidRPr="006720A1" w:rsidRDefault="006720A1" w:rsidP="00AF7287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формирования навыков мышления. Средствами формирования и развития навыков мышления являются те же предметные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компетенции, т.е. в функциональную грамотность.</w:t>
      </w:r>
    </w:p>
    <w:p w14:paraId="26DB1BD1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условия:</w:t>
      </w:r>
    </w:p>
    <w:p w14:paraId="3EC6E9C2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должно носить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</w:p>
    <w:p w14:paraId="7002803B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стать активными участниками изучения нового материала;</w:t>
      </w:r>
    </w:p>
    <w:p w14:paraId="2AFE3F96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урочной деятельности использовать продуктивные формы групповой работы;</w:t>
      </w:r>
    </w:p>
    <w:p w14:paraId="76DA238C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такие образовательные технологии, как:</w:t>
      </w:r>
    </w:p>
    <w:p w14:paraId="2992ABB2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14:paraId="7AD18CA0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14:paraId="540CC278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14:paraId="088D689D" w14:textId="59FF6E0C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основе «учебных ситуаций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(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величин – масса, вместимость</w:t>
      </w:r>
      <w:r w:rsidR="00AF7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 – покупка ) образовательная задача которых состоит в организации условий, провоцирующих детское действие;</w:t>
      </w:r>
    </w:p>
    <w:p w14:paraId="33F2FB8B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и обязанность учителя – помочь ребёнку принять и выполнить принятое им решение;</w:t>
      </w:r>
    </w:p>
    <w:p w14:paraId="0BA8D94B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14:paraId="67A4C4E5" w14:textId="77777777" w:rsidR="006720A1" w:rsidRPr="006720A1" w:rsidRDefault="006720A1" w:rsidP="006720A1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учебных достижений учащихся и др.</w:t>
      </w:r>
    </w:p>
    <w:p w14:paraId="37227D4D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функциональной грамотности закладываются в начальной школе:</w:t>
      </w:r>
    </w:p>
    <w:p w14:paraId="412DD355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</w:t>
      </w:r>
      <w:proofErr w:type="gramEnd"/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интенсивное обучение различным видам речевой деятельности – письму и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чтению, говорению и слушанию;</w:t>
      </w:r>
    </w:p>
    <w:p w14:paraId="16112DFC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14:paraId="2C1DE8AD" w14:textId="202A2449" w:rsidR="006720A1" w:rsidRPr="006720A1" w:rsidRDefault="006720A1" w:rsidP="006720A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систематизация,  отрицание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ограничение.</w:t>
      </w:r>
    </w:p>
    <w:p w14:paraId="1273FD4E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14:paraId="06C9659E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14:paraId="774C0E6D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внимание важно уделять развитию осознанности чтения.  </w:t>
      </w:r>
    </w:p>
    <w:p w14:paraId="3BD255FF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</w:t>
      </w:r>
      <w:r w:rsid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языка и литературного чтения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является гарантией успеха в любой предметной области, основой развития ключевых компетентностей. П</w:t>
      </w:r>
      <w:r w:rsid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роверяется и грамотность чтения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осуществляется при помощи специальных вопросов и заданий, при составлении которых учитываются уровни понимания текста.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 навыков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находится на контроле по итогам каждой четверти. </w:t>
      </w:r>
      <w:proofErr w:type="gramStart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 читательских</w:t>
      </w:r>
      <w:proofErr w:type="gramEnd"/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дневников, уроков –</w:t>
      </w:r>
      <w:r w:rsidR="00CC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 по прочитанным произведениям помогают в этом.</w:t>
      </w:r>
    </w:p>
    <w:p w14:paraId="0F39EEC8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Недостатки чтения обусловливают и недостатки интеллектуального развития, что вполне объяснимо.  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14:paraId="3C8A2BA6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14:paraId="1BB9539A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14:paraId="2FC8FBAF" w14:textId="77777777" w:rsidR="006720A1" w:rsidRPr="006720A1" w:rsidRDefault="006720A1" w:rsidP="006720A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термина о функциональной грамотности трактуется следующим образом: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в современном мире.</w:t>
      </w:r>
    </w:p>
    <w:p w14:paraId="4C6C4004" w14:textId="77777777" w:rsidR="006720A1" w:rsidRPr="006720A1" w:rsidRDefault="006720A1" w:rsidP="006720A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 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</w:t>
      </w:r>
      <w:r w:rsidRPr="00672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учащихся, т.е. формирование УУД</w:t>
      </w:r>
    </w:p>
    <w:p w14:paraId="6FE0B251" w14:textId="77777777" w:rsidR="00307CC3" w:rsidRPr="006720A1" w:rsidRDefault="00012F2E">
      <w:pPr>
        <w:rPr>
          <w:rFonts w:ascii="Times New Roman" w:hAnsi="Times New Roman" w:cs="Times New Roman"/>
          <w:sz w:val="28"/>
          <w:szCs w:val="28"/>
        </w:rPr>
      </w:pPr>
    </w:p>
    <w:sectPr w:rsidR="00307CC3" w:rsidRPr="0067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743"/>
    <w:multiLevelType w:val="multilevel"/>
    <w:tmpl w:val="70C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71FA"/>
    <w:multiLevelType w:val="multilevel"/>
    <w:tmpl w:val="ADD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541FA"/>
    <w:multiLevelType w:val="multilevel"/>
    <w:tmpl w:val="B64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615EB"/>
    <w:multiLevelType w:val="multilevel"/>
    <w:tmpl w:val="21B4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54511"/>
    <w:multiLevelType w:val="multilevel"/>
    <w:tmpl w:val="CB00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E49C8"/>
    <w:multiLevelType w:val="multilevel"/>
    <w:tmpl w:val="6870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14CD6"/>
    <w:multiLevelType w:val="multilevel"/>
    <w:tmpl w:val="D1D2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F12E5"/>
    <w:multiLevelType w:val="multilevel"/>
    <w:tmpl w:val="1258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B7CED"/>
    <w:multiLevelType w:val="multilevel"/>
    <w:tmpl w:val="E5F2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E275A"/>
    <w:multiLevelType w:val="multilevel"/>
    <w:tmpl w:val="D8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971F9"/>
    <w:multiLevelType w:val="multilevel"/>
    <w:tmpl w:val="3A8E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25B26"/>
    <w:multiLevelType w:val="multilevel"/>
    <w:tmpl w:val="F94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C6FA3"/>
    <w:multiLevelType w:val="multilevel"/>
    <w:tmpl w:val="3392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6066A"/>
    <w:multiLevelType w:val="hybridMultilevel"/>
    <w:tmpl w:val="91CCC432"/>
    <w:lvl w:ilvl="0" w:tplc="24647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2E0B"/>
    <w:multiLevelType w:val="multilevel"/>
    <w:tmpl w:val="1AC6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0445"/>
    <w:multiLevelType w:val="multilevel"/>
    <w:tmpl w:val="FC7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A2855"/>
    <w:multiLevelType w:val="multilevel"/>
    <w:tmpl w:val="01B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4070E"/>
    <w:multiLevelType w:val="multilevel"/>
    <w:tmpl w:val="AE50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3D11F6"/>
    <w:multiLevelType w:val="multilevel"/>
    <w:tmpl w:val="994A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C10AF"/>
    <w:multiLevelType w:val="multilevel"/>
    <w:tmpl w:val="950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70FC2"/>
    <w:multiLevelType w:val="multilevel"/>
    <w:tmpl w:val="5FAA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8"/>
  </w:num>
  <w:num w:numId="7">
    <w:abstractNumId w:val="7"/>
  </w:num>
  <w:num w:numId="8">
    <w:abstractNumId w:val="10"/>
  </w:num>
  <w:num w:numId="9">
    <w:abstractNumId w:val="0"/>
  </w:num>
  <w:num w:numId="10">
    <w:abstractNumId w:val="20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4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9"/>
    <w:rsid w:val="00012F2E"/>
    <w:rsid w:val="00043F69"/>
    <w:rsid w:val="00050B29"/>
    <w:rsid w:val="00176921"/>
    <w:rsid w:val="001817CF"/>
    <w:rsid w:val="001C7666"/>
    <w:rsid w:val="00253EA6"/>
    <w:rsid w:val="00293753"/>
    <w:rsid w:val="00352B00"/>
    <w:rsid w:val="004009C9"/>
    <w:rsid w:val="00442C71"/>
    <w:rsid w:val="004661F2"/>
    <w:rsid w:val="00503BAF"/>
    <w:rsid w:val="005B0309"/>
    <w:rsid w:val="006720A1"/>
    <w:rsid w:val="00797718"/>
    <w:rsid w:val="009A2214"/>
    <w:rsid w:val="00A3257D"/>
    <w:rsid w:val="00A328C8"/>
    <w:rsid w:val="00A92CDC"/>
    <w:rsid w:val="00AF7287"/>
    <w:rsid w:val="00C933E0"/>
    <w:rsid w:val="00C96DEC"/>
    <w:rsid w:val="00C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5606"/>
  <w15:docId w15:val="{FAB4A55C-B65A-4829-9FBE-5B65C07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A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. Kirill</cp:lastModifiedBy>
  <cp:revision>15</cp:revision>
  <dcterms:created xsi:type="dcterms:W3CDTF">2021-04-22T06:00:00Z</dcterms:created>
  <dcterms:modified xsi:type="dcterms:W3CDTF">2025-05-10T03:53:00Z</dcterms:modified>
</cp:coreProperties>
</file>