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C7" w:rsidRDefault="00C20551" w:rsidP="00C205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Возможность </w:t>
      </w:r>
      <w:r w:rsidRPr="00C205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ния дидактических игр и пособий</w:t>
      </w:r>
      <w:r w:rsidR="00F625C7" w:rsidRPr="00124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формировании у </w:t>
      </w:r>
      <w:r w:rsidRPr="00C205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детей старшего дошкольного возраста </w:t>
      </w:r>
      <w:r w:rsidRPr="00124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представлений</w:t>
      </w:r>
      <w:r w:rsidRPr="00C205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625C7" w:rsidRPr="00124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родном крае</w:t>
      </w:r>
    </w:p>
    <w:p w:rsidR="00E43892" w:rsidRDefault="00E43892" w:rsidP="00E43892">
      <w:pPr>
        <w:pStyle w:val="a4"/>
        <w:shd w:val="clear" w:color="auto" w:fill="FFFFFF"/>
        <w:spacing w:before="75" w:beforeAutospacing="0" w:after="75" w:afterAutospacing="0" w:line="276" w:lineRule="auto"/>
        <w:ind w:left="3544"/>
        <w:jc w:val="both"/>
        <w:rPr>
          <w:color w:val="000000" w:themeColor="text1"/>
        </w:rPr>
      </w:pPr>
      <w:r w:rsidRPr="00E43892">
        <w:rPr>
          <w:color w:val="000000" w:themeColor="text1"/>
        </w:rPr>
        <w:t>“Без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 ”  </w:t>
      </w:r>
    </w:p>
    <w:p w:rsidR="00E43892" w:rsidRPr="00E43892" w:rsidRDefault="00E43892" w:rsidP="00E43892">
      <w:pPr>
        <w:pStyle w:val="a4"/>
        <w:shd w:val="clear" w:color="auto" w:fill="FFFFFF"/>
        <w:spacing w:before="75" w:beforeAutospacing="0" w:after="75" w:afterAutospacing="0" w:line="276" w:lineRule="auto"/>
        <w:ind w:left="3544"/>
        <w:jc w:val="right"/>
        <w:rPr>
          <w:color w:val="000000" w:themeColor="text1"/>
        </w:rPr>
      </w:pPr>
      <w:r w:rsidRPr="00E43892">
        <w:rPr>
          <w:color w:val="000000" w:themeColor="text1"/>
        </w:rPr>
        <w:t>В.А. Сухомлинский.</w:t>
      </w:r>
    </w:p>
    <w:p w:rsidR="00C20551" w:rsidRDefault="00F625C7" w:rsidP="00C20551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625C7">
        <w:rPr>
          <w:b/>
          <w:bCs/>
          <w:color w:val="484848"/>
          <w:sz w:val="28"/>
          <w:szCs w:val="28"/>
        </w:rPr>
        <w:t> </w:t>
      </w:r>
      <w:r w:rsidRPr="00F625C7">
        <w:rPr>
          <w:rStyle w:val="c1"/>
          <w:sz w:val="28"/>
          <w:szCs w:val="28"/>
        </w:rPr>
        <w:t>       </w:t>
      </w:r>
      <w:r w:rsidRPr="0039527F">
        <w:rPr>
          <w:rStyle w:val="c1"/>
          <w:rFonts w:ascii="Times New Roman" w:hAnsi="Times New Roman" w:cs="Times New Roman"/>
          <w:sz w:val="28"/>
          <w:szCs w:val="28"/>
        </w:rPr>
        <w:t>В настоящее время перед отечественным дошкольным образованием выступает проблема становления у дошкольников ценностного отношения к родной стране,</w:t>
      </w:r>
      <w:r w:rsidR="00124C6B" w:rsidRPr="0039527F">
        <w:rPr>
          <w:rStyle w:val="c1"/>
          <w:rFonts w:ascii="Times New Roman" w:hAnsi="Times New Roman" w:cs="Times New Roman"/>
          <w:sz w:val="28"/>
          <w:szCs w:val="28"/>
        </w:rPr>
        <w:t xml:space="preserve"> родному краю</w:t>
      </w:r>
      <w:r w:rsidR="00F71FDB" w:rsidRPr="0039527F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39527F">
        <w:rPr>
          <w:rFonts w:ascii="Times New Roman" w:hAnsi="Times New Roman" w:cs="Times New Roman"/>
          <w:sz w:val="28"/>
          <w:szCs w:val="28"/>
        </w:rPr>
        <w:t xml:space="preserve"> 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Педагогические исследования, проведенные отечественными учеными в XX в., показали, что дети дошкольного возраста способны </w:t>
      </w:r>
      <w:r w:rsidR="00337E03" w:rsidRPr="0039527F">
        <w:rPr>
          <w:rFonts w:ascii="Times New Roman" w:hAnsi="Times New Roman" w:cs="Times New Roman"/>
          <w:sz w:val="28"/>
          <w:szCs w:val="28"/>
        </w:rPr>
        <w:t>проявлять интерес к культурным ценностям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, к окружающей действительности (Р.И. Жуковская, Е.И. </w:t>
      </w:r>
      <w:proofErr w:type="spellStart"/>
      <w:r w:rsidR="00762C23" w:rsidRPr="0039527F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="00762C23" w:rsidRPr="0039527F">
        <w:rPr>
          <w:rFonts w:ascii="Times New Roman" w:hAnsi="Times New Roman" w:cs="Times New Roman"/>
          <w:sz w:val="28"/>
          <w:szCs w:val="28"/>
        </w:rPr>
        <w:t xml:space="preserve">, А.П. Усова, М.И. Богомолова и др.). </w:t>
      </w:r>
      <w:r w:rsidR="00337E03" w:rsidRPr="0039527F">
        <w:rPr>
          <w:rFonts w:ascii="Times New Roman" w:hAnsi="Times New Roman" w:cs="Times New Roman"/>
          <w:sz w:val="28"/>
          <w:szCs w:val="28"/>
        </w:rPr>
        <w:t>В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о второй половине XX в. </w:t>
      </w:r>
      <w:r w:rsidR="0039527F" w:rsidRPr="0039527F">
        <w:rPr>
          <w:rFonts w:ascii="Times New Roman" w:hAnsi="Times New Roman" w:cs="Times New Roman"/>
          <w:sz w:val="28"/>
          <w:szCs w:val="28"/>
        </w:rPr>
        <w:t xml:space="preserve">ученые, такие как </w:t>
      </w:r>
      <w:r w:rsidR="00762C23" w:rsidRPr="0039527F">
        <w:rPr>
          <w:rFonts w:ascii="Times New Roman" w:hAnsi="Times New Roman" w:cs="Times New Roman"/>
          <w:sz w:val="28"/>
          <w:szCs w:val="28"/>
        </w:rPr>
        <w:t>Н.Ф. Виноградова, С.А. Козлова и д</w:t>
      </w:r>
      <w:r w:rsidR="0039527F" w:rsidRPr="0039527F">
        <w:rPr>
          <w:rFonts w:ascii="Times New Roman" w:hAnsi="Times New Roman" w:cs="Times New Roman"/>
          <w:sz w:val="28"/>
          <w:szCs w:val="28"/>
        </w:rPr>
        <w:t>р.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, </w:t>
      </w:r>
      <w:r w:rsidR="0039527F" w:rsidRPr="0039527F">
        <w:rPr>
          <w:rFonts w:ascii="Times New Roman" w:hAnsi="Times New Roman" w:cs="Times New Roman"/>
          <w:sz w:val="28"/>
          <w:szCs w:val="28"/>
        </w:rPr>
        <w:t>исследовали возможность постижения дошкольниками истории и культуры родного города. Все проведенные исследования, а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 также заказ на разработку региональных компонентов государственных образовательных стандартов на рубеже XX-XXI вв.</w:t>
      </w:r>
      <w:r w:rsidR="0039527F" w:rsidRPr="0039527F">
        <w:rPr>
          <w:rFonts w:ascii="Times New Roman" w:hAnsi="Times New Roman" w:cs="Times New Roman"/>
          <w:sz w:val="28"/>
          <w:szCs w:val="28"/>
        </w:rPr>
        <w:t xml:space="preserve">, 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 выступили предпосылками для последующего изучения процесса приобщения детей к этой теме на уровне региона (Г.Н. Данилина, Л.Ю. Ильина, Ю.Н. Мамонова, М.Ю. Новицкая, А.А. Остапец, Л.И. Русских, М.Е. Трубачева и др.). </w:t>
      </w:r>
      <w:r w:rsidR="00006CD1">
        <w:rPr>
          <w:rFonts w:ascii="Times New Roman" w:hAnsi="Times New Roman" w:cs="Times New Roman"/>
          <w:sz w:val="28"/>
          <w:szCs w:val="28"/>
        </w:rPr>
        <w:t>В дошкольном возрасте активно формируется познавательный интерес к окружающей действительности.</w:t>
      </w:r>
      <w:r w:rsidR="00006CD1" w:rsidRPr="00006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CD1">
        <w:rPr>
          <w:rFonts w:ascii="Times New Roman" w:hAnsi="Times New Roman" w:cs="Times New Roman"/>
          <w:sz w:val="28"/>
          <w:szCs w:val="28"/>
        </w:rPr>
        <w:t xml:space="preserve">Вопросом </w:t>
      </w:r>
      <w:r w:rsidR="00006CD1" w:rsidRPr="006B3D4B">
        <w:rPr>
          <w:rFonts w:ascii="Times New Roman" w:hAnsi="Times New Roman" w:cs="Times New Roman"/>
          <w:sz w:val="28"/>
          <w:szCs w:val="28"/>
        </w:rPr>
        <w:t xml:space="preserve">познавательного развития детей дошкольного возраста </w:t>
      </w:r>
      <w:r w:rsidR="00006CD1">
        <w:rPr>
          <w:rFonts w:ascii="Times New Roman" w:hAnsi="Times New Roman" w:cs="Times New Roman"/>
          <w:sz w:val="28"/>
          <w:szCs w:val="28"/>
        </w:rPr>
        <w:t xml:space="preserve">занимались такие ученые, как </w:t>
      </w:r>
      <w:r w:rsidR="00006CD1" w:rsidRPr="006B3D4B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006CD1" w:rsidRPr="006B3D4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006CD1" w:rsidRPr="006B3D4B">
        <w:rPr>
          <w:rFonts w:ascii="Times New Roman" w:hAnsi="Times New Roman" w:cs="Times New Roman"/>
          <w:sz w:val="28"/>
          <w:szCs w:val="28"/>
        </w:rPr>
        <w:t xml:space="preserve">, Л.С. Выготский, В.В. Давыдов, А.В. Запорожец, А.Н. Леонтьева, Ж. Пиаже, С.Л. Рубинштейн, Д.Б. </w:t>
      </w:r>
      <w:proofErr w:type="spellStart"/>
      <w:r w:rsidR="00006CD1" w:rsidRPr="006B3D4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006CD1" w:rsidRPr="006B3D4B">
        <w:rPr>
          <w:rFonts w:ascii="Times New Roman" w:hAnsi="Times New Roman" w:cs="Times New Roman"/>
          <w:sz w:val="28"/>
          <w:szCs w:val="28"/>
        </w:rPr>
        <w:t xml:space="preserve"> и др. </w:t>
      </w:r>
      <w:r w:rsidR="00006CD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пецифике</w:t>
      </w:r>
      <w:r w:rsidR="00006CD1" w:rsidRPr="004E5B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проявления</w:t>
      </w:r>
      <w:r w:rsidR="00006CD1" w:rsidRPr="004E5B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z w:val="28"/>
          <w:szCs w:val="28"/>
        </w:rPr>
        <w:t>и</w:t>
      </w:r>
      <w:r w:rsidR="00006CD1" w:rsidRPr="004E5B5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="00006CD1" w:rsidRPr="004E5B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детских</w:t>
      </w:r>
      <w:r w:rsidR="00006CD1" w:rsidRPr="004E5B5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z w:val="28"/>
          <w:szCs w:val="28"/>
        </w:rPr>
        <w:t>вопросов</w:t>
      </w:r>
      <w:r w:rsidR="00006CD1" w:rsidRPr="004E5B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z w:val="28"/>
          <w:szCs w:val="28"/>
        </w:rPr>
        <w:t>и</w:t>
      </w:r>
      <w:r w:rsidR="00006CD1" w:rsidRPr="004E5B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06CD1">
        <w:rPr>
          <w:rFonts w:ascii="Times New Roman" w:hAnsi="Times New Roman" w:cs="Times New Roman"/>
          <w:spacing w:val="47"/>
          <w:sz w:val="28"/>
          <w:szCs w:val="28"/>
        </w:rPr>
        <w:t xml:space="preserve">действий поискового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характера</w:t>
      </w:r>
      <w:r w:rsidR="00006CD1" w:rsidRPr="004E5B59">
        <w:rPr>
          <w:rFonts w:ascii="Times New Roman" w:hAnsi="Times New Roman" w:cs="Times New Roman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уделили</w:t>
      </w:r>
      <w:r w:rsidR="00006CD1" w:rsidRPr="004E5B59">
        <w:rPr>
          <w:rFonts w:ascii="Times New Roman" w:hAnsi="Times New Roman" w:cs="Times New Roman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2"/>
          <w:sz w:val="28"/>
          <w:szCs w:val="28"/>
        </w:rPr>
        <w:t>внимание</w:t>
      </w:r>
      <w:r w:rsidR="00006CD1" w:rsidRPr="004E5B59">
        <w:rPr>
          <w:rFonts w:ascii="Times New Roman" w:hAnsi="Times New Roman" w:cs="Times New Roman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Е.О.</w:t>
      </w:r>
      <w:r w:rsidR="00006CD1" w:rsidRPr="004E5B5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Смирнова,</w:t>
      </w:r>
      <w:r w:rsidR="00006CD1" w:rsidRPr="004E5B59">
        <w:rPr>
          <w:rFonts w:ascii="Times New Roman" w:hAnsi="Times New Roman" w:cs="Times New Roman"/>
          <w:sz w:val="28"/>
          <w:szCs w:val="28"/>
        </w:rPr>
        <w:t xml:space="preserve">  </w:t>
      </w:r>
      <w:r w:rsidR="00006CD1" w:rsidRPr="004E5B5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А.И.</w:t>
      </w:r>
      <w:r w:rsidR="00006CD1" w:rsidRPr="004E5B59">
        <w:rPr>
          <w:rFonts w:ascii="Times New Roman" w:hAnsi="Times New Roman" w:cs="Times New Roman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Сорокина,</w:t>
      </w:r>
      <w:r w:rsidR="00006CD1" w:rsidRPr="004E5B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А.И.</w:t>
      </w:r>
      <w:r w:rsidR="00006CD1" w:rsidRPr="004E5B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Шумакова, Н.Н.</w:t>
      </w:r>
      <w:r w:rsidR="00006CD1" w:rsidRPr="004E5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Подъякова</w:t>
      </w:r>
      <w:proofErr w:type="spellEnd"/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, Т.</w:t>
      </w:r>
      <w:proofErr w:type="gramEnd"/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А.</w:t>
      </w:r>
      <w:r w:rsidR="00006CD1" w:rsidRPr="004E5B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06CD1" w:rsidRPr="004E5B59">
        <w:rPr>
          <w:rFonts w:ascii="Times New Roman" w:hAnsi="Times New Roman" w:cs="Times New Roman"/>
          <w:spacing w:val="-1"/>
          <w:sz w:val="28"/>
          <w:szCs w:val="28"/>
        </w:rPr>
        <w:t>Куликова.</w:t>
      </w:r>
      <w:r w:rsidR="00006CD1">
        <w:rPr>
          <w:rFonts w:ascii="Times New Roman" w:hAnsi="Times New Roman" w:cs="Times New Roman"/>
          <w:spacing w:val="-1"/>
          <w:sz w:val="28"/>
          <w:szCs w:val="28"/>
        </w:rPr>
        <w:t xml:space="preserve"> Также процесс</w:t>
      </w:r>
      <w:r w:rsidR="006B7B68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006CD1">
        <w:rPr>
          <w:rFonts w:ascii="Times New Roman" w:hAnsi="Times New Roman" w:cs="Times New Roman"/>
          <w:spacing w:val="-1"/>
          <w:sz w:val="28"/>
          <w:szCs w:val="28"/>
        </w:rPr>
        <w:t xml:space="preserve"> формирования познавательного интереса дошкольников занимались Т.И. Ерофеева, Н.Г. Морозова, Г.И. Щукина и многие другие.</w:t>
      </w:r>
    </w:p>
    <w:p w:rsidR="00017F85" w:rsidRPr="00C20551" w:rsidRDefault="0039527F" w:rsidP="00C20551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527F">
        <w:rPr>
          <w:rFonts w:ascii="Times New Roman" w:hAnsi="Times New Roman" w:cs="Times New Roman"/>
          <w:sz w:val="28"/>
          <w:szCs w:val="28"/>
        </w:rPr>
        <w:t xml:space="preserve">Исследователи 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пришли к выводу, что </w:t>
      </w:r>
      <w:r w:rsidRPr="0039527F">
        <w:rPr>
          <w:rFonts w:ascii="Times New Roman" w:hAnsi="Times New Roman" w:cs="Times New Roman"/>
          <w:sz w:val="28"/>
          <w:szCs w:val="28"/>
        </w:rPr>
        <w:t xml:space="preserve">с учетом возрастных особенностей дошкольников, детям </w:t>
      </w:r>
      <w:r w:rsidR="00762C23" w:rsidRPr="0039527F">
        <w:rPr>
          <w:rFonts w:ascii="Times New Roman" w:hAnsi="Times New Roman" w:cs="Times New Roman"/>
          <w:sz w:val="28"/>
          <w:szCs w:val="28"/>
        </w:rPr>
        <w:t>легче понять и принять культу</w:t>
      </w:r>
      <w:r w:rsidRPr="0039527F">
        <w:rPr>
          <w:rFonts w:ascii="Times New Roman" w:hAnsi="Times New Roman" w:cs="Times New Roman"/>
          <w:sz w:val="28"/>
          <w:szCs w:val="28"/>
        </w:rPr>
        <w:t>ру своего близкого окружения.</w:t>
      </w:r>
      <w:r w:rsidR="00762C23" w:rsidRPr="0039527F">
        <w:rPr>
          <w:rFonts w:ascii="Times New Roman" w:hAnsi="Times New Roman" w:cs="Times New Roman"/>
          <w:sz w:val="28"/>
          <w:szCs w:val="28"/>
        </w:rPr>
        <w:t xml:space="preserve"> </w:t>
      </w:r>
      <w:r w:rsidR="00017F85" w:rsidRPr="00395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</w:t>
      </w:r>
      <w:r w:rsidRPr="00395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</w:t>
      </w:r>
      <w:r w:rsidR="00017F85" w:rsidRPr="00395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дошкольный возраст является </w:t>
      </w:r>
      <w:proofErr w:type="spellStart"/>
      <w:r w:rsidR="00017F85" w:rsidRPr="00395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сензитивным</w:t>
      </w:r>
      <w:proofErr w:type="spellEnd"/>
      <w:r w:rsidR="00017F85" w:rsidRPr="00395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периодом для развития интереса к культурным ценностям родного края</w:t>
      </w:r>
      <w:r w:rsidR="00017F85" w:rsidRPr="0039527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</w:t>
      </w:r>
      <w:r w:rsidR="00017F85" w:rsidRPr="0039527F">
        <w:rPr>
          <w:rFonts w:ascii="Times New Roman" w:hAnsi="Times New Roman" w:cs="Times New Roman"/>
          <w:sz w:val="28"/>
          <w:szCs w:val="28"/>
        </w:rPr>
        <w:t xml:space="preserve">В этом возрасте познавательный интерес у детей настолько велик, что они с </w:t>
      </w:r>
      <w:r w:rsidR="00017F85" w:rsidRPr="0039527F">
        <w:rPr>
          <w:rFonts w:ascii="Times New Roman" w:hAnsi="Times New Roman" w:cs="Times New Roman"/>
          <w:sz w:val="28"/>
          <w:szCs w:val="28"/>
        </w:rPr>
        <w:lastRenderedPageBreak/>
        <w:t>радостью включаются в поисковую деятельность, чтобы удовлетворить свое любопытство.</w:t>
      </w:r>
      <w:r w:rsidR="00017F85" w:rsidRPr="006B3D4B">
        <w:rPr>
          <w:sz w:val="28"/>
          <w:szCs w:val="28"/>
        </w:rPr>
        <w:t xml:space="preserve"> </w:t>
      </w:r>
    </w:p>
    <w:p w:rsidR="00124C6B" w:rsidRPr="00017F85" w:rsidRDefault="00017F85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25C7" w:rsidRPr="006B3D4B">
        <w:rPr>
          <w:sz w:val="28"/>
          <w:szCs w:val="28"/>
        </w:rPr>
        <w:t xml:space="preserve">В дошкольном возрасте закладываются нравственные основы качеств активного гражданина своей страны, формируются первые представления детей </w:t>
      </w:r>
      <w:r w:rsidR="006F3CB1">
        <w:rPr>
          <w:sz w:val="28"/>
          <w:szCs w:val="28"/>
        </w:rPr>
        <w:t>родном крае, его обычаях и культуре, формируется позитивное отношение к истории родного города.</w:t>
      </w:r>
      <w:r>
        <w:rPr>
          <w:sz w:val="28"/>
          <w:szCs w:val="28"/>
        </w:rPr>
        <w:t xml:space="preserve"> А</w:t>
      </w:r>
      <w:r w:rsidR="00124C6B">
        <w:rPr>
          <w:sz w:val="28"/>
          <w:szCs w:val="28"/>
        </w:rPr>
        <w:t>кадемик</w:t>
      </w:r>
      <w:r w:rsidR="00124C6B" w:rsidRPr="006B3D4B">
        <w:rPr>
          <w:sz w:val="28"/>
          <w:szCs w:val="28"/>
        </w:rPr>
        <w:t xml:space="preserve"> Д.С. Лихачев</w:t>
      </w:r>
      <w:r>
        <w:rPr>
          <w:sz w:val="28"/>
          <w:szCs w:val="28"/>
        </w:rPr>
        <w:t xml:space="preserve"> очень точно сформулировал</w:t>
      </w:r>
      <w:r w:rsidR="00124C6B" w:rsidRPr="006B3D4B">
        <w:rPr>
          <w:sz w:val="28"/>
          <w:szCs w:val="28"/>
        </w:rPr>
        <w:t xml:space="preserve">: «Любовь к родному краю, родной культуре, родной речи начинается с малого – с любви к своей семье, к своему жилищу. Постепенно расширяясь, эта любовь переходит в любовь к Родине, ее истории, прошлому, к настоящему…» </w:t>
      </w:r>
    </w:p>
    <w:p w:rsidR="00006CD1" w:rsidRDefault="00017F85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FD55B9" w:rsidRPr="006B3D4B">
        <w:rPr>
          <w:sz w:val="28"/>
          <w:szCs w:val="28"/>
        </w:rPr>
        <w:t xml:space="preserve">С воспитания чувства привязанности к родному детскому саду, родной улице, родной семье начинается формирование чувства любви к своему </w:t>
      </w:r>
      <w:r>
        <w:rPr>
          <w:sz w:val="28"/>
          <w:szCs w:val="28"/>
        </w:rPr>
        <w:t xml:space="preserve">родному краю, а затем и к </w:t>
      </w:r>
      <w:r w:rsidR="00FD55B9" w:rsidRPr="006B3D4B">
        <w:rPr>
          <w:sz w:val="28"/>
          <w:szCs w:val="28"/>
        </w:rPr>
        <w:t>Отечеству. Познание родного края – это знакомство с его территорией, природой,</w:t>
      </w:r>
      <w:r>
        <w:rPr>
          <w:sz w:val="28"/>
          <w:szCs w:val="28"/>
        </w:rPr>
        <w:t xml:space="preserve"> традициями, обычаями,</w:t>
      </w:r>
      <w:r w:rsidR="00006CD1">
        <w:rPr>
          <w:sz w:val="28"/>
          <w:szCs w:val="28"/>
        </w:rPr>
        <w:t xml:space="preserve"> культурными ценностями,</w:t>
      </w:r>
      <w:r>
        <w:rPr>
          <w:sz w:val="28"/>
          <w:szCs w:val="28"/>
        </w:rPr>
        <w:t xml:space="preserve"> историей. </w:t>
      </w:r>
    </w:p>
    <w:p w:rsidR="00006CD1" w:rsidRDefault="0032770C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6CD1">
        <w:rPr>
          <w:sz w:val="28"/>
          <w:szCs w:val="28"/>
        </w:rPr>
        <w:t xml:space="preserve">Знакомить дошкольника с историей, традициями, культурой возможно через использование разнообразных форм и средств. </w:t>
      </w:r>
      <w:proofErr w:type="gramStart"/>
      <w:r>
        <w:rPr>
          <w:sz w:val="28"/>
          <w:szCs w:val="28"/>
        </w:rPr>
        <w:t xml:space="preserve">Одни исследователи раскрывают возможности народных игр (Е.А. </w:t>
      </w:r>
      <w:proofErr w:type="spellStart"/>
      <w:r>
        <w:rPr>
          <w:sz w:val="28"/>
          <w:szCs w:val="28"/>
        </w:rPr>
        <w:t>Барахсанова</w:t>
      </w:r>
      <w:proofErr w:type="spellEnd"/>
      <w:r>
        <w:rPr>
          <w:sz w:val="28"/>
          <w:szCs w:val="28"/>
        </w:rPr>
        <w:t xml:space="preserve">), сказок (В.Н. Лукьяненко, Л.К. </w:t>
      </w: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>), а другие ученые</w:t>
      </w:r>
      <w:r>
        <w:t xml:space="preserve"> </w:t>
      </w:r>
      <w:r>
        <w:rPr>
          <w:sz w:val="28"/>
          <w:szCs w:val="28"/>
        </w:rPr>
        <w:t xml:space="preserve">указывают на важность использования комплекса средств: устное народное творчество, музыка, праздники </w:t>
      </w:r>
      <w:r w:rsidRPr="0032770C">
        <w:rPr>
          <w:sz w:val="28"/>
          <w:szCs w:val="28"/>
        </w:rPr>
        <w:t xml:space="preserve">(Т.И. Бабаева, Е.С. </w:t>
      </w:r>
      <w:proofErr w:type="spellStart"/>
      <w:r w:rsidRPr="0032770C">
        <w:rPr>
          <w:sz w:val="28"/>
          <w:szCs w:val="28"/>
        </w:rPr>
        <w:t>Бабунова</w:t>
      </w:r>
      <w:proofErr w:type="spellEnd"/>
      <w:r w:rsidRPr="0032770C">
        <w:rPr>
          <w:sz w:val="28"/>
          <w:szCs w:val="28"/>
        </w:rPr>
        <w:t xml:space="preserve">, Л.Д. Вавилова, Е.Н. </w:t>
      </w:r>
      <w:proofErr w:type="spellStart"/>
      <w:r w:rsidRPr="0032770C">
        <w:rPr>
          <w:sz w:val="28"/>
          <w:szCs w:val="28"/>
        </w:rPr>
        <w:t>Кергилова</w:t>
      </w:r>
      <w:proofErr w:type="spellEnd"/>
      <w:r w:rsidRPr="0032770C">
        <w:rPr>
          <w:sz w:val="28"/>
          <w:szCs w:val="28"/>
        </w:rPr>
        <w:t xml:space="preserve">, Я.М. Керимов, З.Б. </w:t>
      </w:r>
      <w:proofErr w:type="spellStart"/>
      <w:r w:rsidRPr="0032770C">
        <w:rPr>
          <w:sz w:val="28"/>
          <w:szCs w:val="28"/>
        </w:rPr>
        <w:t>Лопсанова</w:t>
      </w:r>
      <w:proofErr w:type="spellEnd"/>
      <w:r w:rsidRPr="0032770C">
        <w:rPr>
          <w:sz w:val="28"/>
          <w:szCs w:val="28"/>
        </w:rPr>
        <w:t>, Л.А. Мамедова и др.)</w:t>
      </w:r>
      <w:r>
        <w:rPr>
          <w:sz w:val="28"/>
          <w:szCs w:val="28"/>
        </w:rPr>
        <w:t>.</w:t>
      </w:r>
      <w:proofErr w:type="gramEnd"/>
    </w:p>
    <w:p w:rsidR="007F2C40" w:rsidRDefault="00FD55B9" w:rsidP="00C20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2B0">
        <w:rPr>
          <w:rFonts w:ascii="Times New Roman" w:hAnsi="Times New Roman" w:cs="Times New Roman"/>
          <w:sz w:val="28"/>
          <w:szCs w:val="28"/>
        </w:rPr>
        <w:t xml:space="preserve"> </w:t>
      </w:r>
      <w:r w:rsidR="000672B0" w:rsidRPr="000672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F2C40" w:rsidRPr="007F2C40">
        <w:rPr>
          <w:rFonts w:ascii="Times New Roman" w:hAnsi="Times New Roman" w:cs="Times New Roman"/>
          <w:sz w:val="28"/>
          <w:szCs w:val="28"/>
        </w:rPr>
        <w:t xml:space="preserve">В отечественной дошкольной педагогике </w:t>
      </w:r>
      <w:r w:rsidR="006B7B68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7F2C40" w:rsidRPr="007F2C40">
        <w:rPr>
          <w:rFonts w:ascii="Times New Roman" w:hAnsi="Times New Roman" w:cs="Times New Roman"/>
          <w:sz w:val="28"/>
          <w:szCs w:val="28"/>
        </w:rPr>
        <w:t>дидактическ</w:t>
      </w:r>
      <w:r w:rsidR="007F2C40">
        <w:rPr>
          <w:rFonts w:ascii="Times New Roman" w:hAnsi="Times New Roman" w:cs="Times New Roman"/>
          <w:sz w:val="28"/>
          <w:szCs w:val="28"/>
        </w:rPr>
        <w:t>их</w:t>
      </w:r>
      <w:r w:rsidR="007F2C40" w:rsidRPr="007F2C40">
        <w:rPr>
          <w:rFonts w:ascii="Times New Roman" w:hAnsi="Times New Roman" w:cs="Times New Roman"/>
          <w:sz w:val="28"/>
          <w:szCs w:val="28"/>
        </w:rPr>
        <w:t xml:space="preserve"> игр </w:t>
      </w:r>
      <w:r w:rsidR="006B7B68">
        <w:rPr>
          <w:rFonts w:ascii="Times New Roman" w:hAnsi="Times New Roman" w:cs="Times New Roman"/>
          <w:sz w:val="28"/>
          <w:szCs w:val="28"/>
        </w:rPr>
        <w:t xml:space="preserve">занимались такие ученые, как А.М. </w:t>
      </w:r>
      <w:proofErr w:type="spellStart"/>
      <w:r w:rsidR="006B7B68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6B7B68">
        <w:rPr>
          <w:rFonts w:ascii="Times New Roman" w:hAnsi="Times New Roman" w:cs="Times New Roman"/>
          <w:sz w:val="28"/>
          <w:szCs w:val="28"/>
        </w:rPr>
        <w:t xml:space="preserve">, Ф.Н. </w:t>
      </w:r>
      <w:proofErr w:type="spellStart"/>
      <w:r w:rsidR="006B7B68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="006B7B68">
        <w:rPr>
          <w:rFonts w:ascii="Times New Roman" w:hAnsi="Times New Roman" w:cs="Times New Roman"/>
          <w:sz w:val="28"/>
          <w:szCs w:val="28"/>
        </w:rPr>
        <w:t xml:space="preserve">, З.М. Богуславская, Е.Ф. </w:t>
      </w:r>
      <w:proofErr w:type="spellStart"/>
      <w:r w:rsidR="006B7B68">
        <w:rPr>
          <w:rFonts w:ascii="Times New Roman" w:hAnsi="Times New Roman" w:cs="Times New Roman"/>
          <w:sz w:val="28"/>
          <w:szCs w:val="28"/>
        </w:rPr>
        <w:t>Иванцевова</w:t>
      </w:r>
      <w:proofErr w:type="spellEnd"/>
      <w:r w:rsidR="007F2C40" w:rsidRPr="007F2C40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="007F2C40" w:rsidRPr="007F2C40">
        <w:rPr>
          <w:rFonts w:ascii="Times New Roman" w:hAnsi="Times New Roman" w:cs="Times New Roman"/>
          <w:sz w:val="28"/>
          <w:szCs w:val="28"/>
        </w:rPr>
        <w:t>Карчаули</w:t>
      </w:r>
      <w:proofErr w:type="spellEnd"/>
      <w:r w:rsidR="006B7B68">
        <w:rPr>
          <w:rFonts w:ascii="Times New Roman" w:hAnsi="Times New Roman" w:cs="Times New Roman"/>
          <w:sz w:val="28"/>
          <w:szCs w:val="28"/>
        </w:rPr>
        <w:t xml:space="preserve">, Н.Б. </w:t>
      </w:r>
      <w:proofErr w:type="spellStart"/>
      <w:r w:rsidR="006B7B68">
        <w:rPr>
          <w:rFonts w:ascii="Times New Roman" w:hAnsi="Times New Roman" w:cs="Times New Roman"/>
          <w:sz w:val="28"/>
          <w:szCs w:val="28"/>
        </w:rPr>
        <w:t>Мчелидзе</w:t>
      </w:r>
      <w:proofErr w:type="spellEnd"/>
      <w:r w:rsidR="006B7B68">
        <w:rPr>
          <w:rFonts w:ascii="Times New Roman" w:hAnsi="Times New Roman" w:cs="Times New Roman"/>
          <w:sz w:val="28"/>
          <w:szCs w:val="28"/>
        </w:rPr>
        <w:t>, Е.И. Удальцова, А.И. Сорокина</w:t>
      </w:r>
      <w:r w:rsidR="007F2C40" w:rsidRPr="007F2C40">
        <w:rPr>
          <w:rFonts w:ascii="Times New Roman" w:hAnsi="Times New Roman" w:cs="Times New Roman"/>
          <w:sz w:val="28"/>
          <w:szCs w:val="28"/>
        </w:rPr>
        <w:t xml:space="preserve">, </w:t>
      </w:r>
      <w:r w:rsidR="006B7B68">
        <w:rPr>
          <w:rFonts w:ascii="Times New Roman" w:hAnsi="Times New Roman" w:cs="Times New Roman"/>
          <w:sz w:val="28"/>
          <w:szCs w:val="28"/>
        </w:rPr>
        <w:t xml:space="preserve">Н.Я. Михайленко, Н.А. Короткова и мн. др. В </w:t>
      </w:r>
      <w:r w:rsidR="007F2C40" w:rsidRPr="007F2C40">
        <w:rPr>
          <w:rFonts w:ascii="Times New Roman" w:hAnsi="Times New Roman" w:cs="Times New Roman"/>
          <w:sz w:val="28"/>
          <w:szCs w:val="28"/>
        </w:rPr>
        <w:t xml:space="preserve">их </w:t>
      </w:r>
      <w:r w:rsidR="006B7B68">
        <w:rPr>
          <w:rFonts w:ascii="Times New Roman" w:hAnsi="Times New Roman" w:cs="Times New Roman"/>
          <w:sz w:val="28"/>
          <w:szCs w:val="28"/>
        </w:rPr>
        <w:t xml:space="preserve">исследованиях </w:t>
      </w:r>
      <w:r w:rsidR="007F2C40" w:rsidRPr="007F2C40">
        <w:rPr>
          <w:rFonts w:ascii="Times New Roman" w:hAnsi="Times New Roman" w:cs="Times New Roman"/>
          <w:sz w:val="28"/>
          <w:szCs w:val="28"/>
        </w:rPr>
        <w:t>рассматривались вопросы об отношении дидактической игры к процессу обучения (А.И. Сорокина), об</w:t>
      </w:r>
      <w:proofErr w:type="gramEnd"/>
      <w:r w:rsidR="007F2C40" w:rsidRPr="007F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2C40" w:rsidRPr="007F2C40">
        <w:rPr>
          <w:rFonts w:ascii="Times New Roman" w:hAnsi="Times New Roman" w:cs="Times New Roman"/>
          <w:sz w:val="28"/>
          <w:szCs w:val="28"/>
        </w:rPr>
        <w:t xml:space="preserve">их содержательном наполнении и влиянии на становление детского самосознания (Ф.Н. </w:t>
      </w:r>
      <w:proofErr w:type="spellStart"/>
      <w:r w:rsidR="007F2C40" w:rsidRPr="007F2C40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="007F2C40" w:rsidRPr="007F2C40">
        <w:rPr>
          <w:rFonts w:ascii="Times New Roman" w:hAnsi="Times New Roman" w:cs="Times New Roman"/>
          <w:sz w:val="28"/>
          <w:szCs w:val="28"/>
        </w:rPr>
        <w:t xml:space="preserve">), о ее особом значении в процессе подготовки ребенка к школьной учебной деятельности (Е.В. </w:t>
      </w:r>
      <w:proofErr w:type="spellStart"/>
      <w:r w:rsidR="007F2C40" w:rsidRPr="007F2C40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="007F2C40" w:rsidRPr="007F2C40">
        <w:rPr>
          <w:rFonts w:ascii="Times New Roman" w:hAnsi="Times New Roman" w:cs="Times New Roman"/>
          <w:sz w:val="28"/>
          <w:szCs w:val="28"/>
        </w:rPr>
        <w:t>), характерных особенностях построения (Е.В. Удальцова), о месте и специфике руководства ими в педагогическом процессе (Н.Я. Михайленко, Н.А. Короткова).</w:t>
      </w:r>
      <w:proofErr w:type="gramEnd"/>
      <w:r w:rsidR="007F2C40">
        <w:t xml:space="preserve"> </w:t>
      </w:r>
      <w:proofErr w:type="gramStart"/>
      <w:r w:rsidR="00AE4957" w:rsidRPr="00AE4957">
        <w:rPr>
          <w:rFonts w:ascii="Times New Roman" w:hAnsi="Times New Roman" w:cs="Times New Roman"/>
          <w:sz w:val="28"/>
          <w:szCs w:val="28"/>
        </w:rPr>
        <w:t>Также</w:t>
      </w:r>
      <w:r w:rsidR="00AE4957">
        <w:rPr>
          <w:rFonts w:ascii="Times New Roman" w:hAnsi="Times New Roman" w:cs="Times New Roman"/>
          <w:sz w:val="28"/>
          <w:szCs w:val="28"/>
        </w:rPr>
        <w:t>, о роли дидактических игр в</w:t>
      </w:r>
      <w:r w:rsidR="007F2C40">
        <w:rPr>
          <w:rFonts w:ascii="Times New Roman" w:hAnsi="Times New Roman" w:cs="Times New Roman"/>
          <w:sz w:val="28"/>
          <w:szCs w:val="28"/>
        </w:rPr>
        <w:t xml:space="preserve"> </w:t>
      </w:r>
      <w:r w:rsidR="00AE4957" w:rsidRPr="000672B0">
        <w:rPr>
          <w:rFonts w:ascii="Times New Roman" w:hAnsi="Times New Roman" w:cs="Times New Roman"/>
          <w:sz w:val="28"/>
          <w:szCs w:val="28"/>
        </w:rPr>
        <w:t xml:space="preserve">развитии сенсорной культуры </w:t>
      </w:r>
      <w:r w:rsidR="00AE4957">
        <w:rPr>
          <w:rFonts w:ascii="Times New Roman" w:hAnsi="Times New Roman" w:cs="Times New Roman"/>
          <w:sz w:val="28"/>
          <w:szCs w:val="28"/>
        </w:rPr>
        <w:t xml:space="preserve">говорили </w:t>
      </w:r>
      <w:r w:rsidR="00AE4957" w:rsidRPr="000672B0">
        <w:rPr>
          <w:rFonts w:ascii="Times New Roman" w:hAnsi="Times New Roman" w:cs="Times New Roman"/>
          <w:sz w:val="28"/>
          <w:szCs w:val="28"/>
        </w:rPr>
        <w:t xml:space="preserve">В.Н. Аванесова, Л.А. </w:t>
      </w:r>
      <w:proofErr w:type="spellStart"/>
      <w:r w:rsidR="00AE4957" w:rsidRPr="000672B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AE4957" w:rsidRPr="000672B0">
        <w:rPr>
          <w:rFonts w:ascii="Times New Roman" w:hAnsi="Times New Roman" w:cs="Times New Roman"/>
          <w:sz w:val="28"/>
          <w:szCs w:val="28"/>
        </w:rPr>
        <w:t>, Т.Г</w:t>
      </w:r>
      <w:r w:rsidR="00AE4957">
        <w:rPr>
          <w:rFonts w:ascii="Times New Roman" w:hAnsi="Times New Roman" w:cs="Times New Roman"/>
          <w:sz w:val="28"/>
          <w:szCs w:val="28"/>
        </w:rPr>
        <w:t>. Васильева, Л.И. Сысуева и др.</w:t>
      </w:r>
      <w:r w:rsidR="00AE4957" w:rsidRPr="000672B0">
        <w:rPr>
          <w:rFonts w:ascii="Times New Roman" w:hAnsi="Times New Roman" w:cs="Times New Roman"/>
          <w:sz w:val="28"/>
          <w:szCs w:val="28"/>
        </w:rPr>
        <w:t xml:space="preserve">, </w:t>
      </w:r>
      <w:r w:rsidR="00AE4957">
        <w:rPr>
          <w:rFonts w:ascii="Times New Roman" w:hAnsi="Times New Roman" w:cs="Times New Roman"/>
          <w:sz w:val="28"/>
          <w:szCs w:val="28"/>
        </w:rPr>
        <w:t xml:space="preserve">в </w:t>
      </w:r>
      <w:r w:rsidR="00AE4957" w:rsidRPr="000672B0">
        <w:rPr>
          <w:rFonts w:ascii="Times New Roman" w:hAnsi="Times New Roman" w:cs="Times New Roman"/>
          <w:sz w:val="28"/>
          <w:szCs w:val="28"/>
        </w:rPr>
        <w:t xml:space="preserve">ознакомлении с природой и окружающим миром </w:t>
      </w:r>
      <w:r w:rsidR="00AE4957">
        <w:rPr>
          <w:rFonts w:ascii="Times New Roman" w:hAnsi="Times New Roman" w:cs="Times New Roman"/>
          <w:sz w:val="28"/>
          <w:szCs w:val="28"/>
        </w:rPr>
        <w:t xml:space="preserve">- </w:t>
      </w:r>
      <w:r w:rsidR="00AE4957" w:rsidRPr="000672B0">
        <w:rPr>
          <w:rFonts w:ascii="Times New Roman" w:hAnsi="Times New Roman" w:cs="Times New Roman"/>
          <w:sz w:val="28"/>
          <w:szCs w:val="28"/>
        </w:rPr>
        <w:t xml:space="preserve">Л.В. Артемова, В.Р. Беспалова, </w:t>
      </w:r>
      <w:r w:rsidR="00AE495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E4957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="00AE4957">
        <w:rPr>
          <w:rFonts w:ascii="Times New Roman" w:hAnsi="Times New Roman" w:cs="Times New Roman"/>
          <w:sz w:val="28"/>
          <w:szCs w:val="28"/>
        </w:rPr>
        <w:t>, О.П. Янковская</w:t>
      </w:r>
      <w:r w:rsidR="00AE4957" w:rsidRPr="000672B0">
        <w:rPr>
          <w:rFonts w:ascii="Times New Roman" w:hAnsi="Times New Roman" w:cs="Times New Roman"/>
          <w:sz w:val="28"/>
          <w:szCs w:val="28"/>
        </w:rPr>
        <w:t xml:space="preserve">, в формировании социальной активности, начал патриотизма, </w:t>
      </w:r>
      <w:r w:rsidR="00AE4957">
        <w:rPr>
          <w:rFonts w:ascii="Times New Roman" w:hAnsi="Times New Roman" w:cs="Times New Roman"/>
          <w:sz w:val="28"/>
          <w:szCs w:val="28"/>
        </w:rPr>
        <w:t xml:space="preserve">этики межнационального общения - </w:t>
      </w:r>
      <w:r w:rsidR="00AE4957" w:rsidRPr="000672B0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AE4957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="00AE4957">
        <w:rPr>
          <w:rFonts w:ascii="Times New Roman" w:hAnsi="Times New Roman" w:cs="Times New Roman"/>
          <w:sz w:val="28"/>
          <w:szCs w:val="28"/>
        </w:rPr>
        <w:t>, М.И. Богомолова и др</w:t>
      </w:r>
      <w:proofErr w:type="gramEnd"/>
      <w:r w:rsidR="00AE4957">
        <w:rPr>
          <w:rFonts w:ascii="Times New Roman" w:hAnsi="Times New Roman" w:cs="Times New Roman"/>
          <w:sz w:val="28"/>
          <w:szCs w:val="28"/>
        </w:rPr>
        <w:t>.</w:t>
      </w:r>
      <w:r w:rsidR="00AE4957" w:rsidRPr="000672B0">
        <w:rPr>
          <w:rFonts w:ascii="Times New Roman" w:hAnsi="Times New Roman" w:cs="Times New Roman"/>
          <w:sz w:val="28"/>
          <w:szCs w:val="28"/>
        </w:rPr>
        <w:t>.</w:t>
      </w:r>
      <w:r w:rsidR="00AE4957">
        <w:rPr>
          <w:rFonts w:ascii="Times New Roman" w:hAnsi="Times New Roman" w:cs="Times New Roman"/>
          <w:sz w:val="28"/>
          <w:szCs w:val="28"/>
        </w:rPr>
        <w:t xml:space="preserve"> </w:t>
      </w:r>
      <w:r w:rsidR="00AE4957" w:rsidRPr="007F2C40">
        <w:rPr>
          <w:rFonts w:ascii="Times New Roman" w:hAnsi="Times New Roman" w:cs="Times New Roman"/>
          <w:sz w:val="28"/>
          <w:szCs w:val="28"/>
        </w:rPr>
        <w:t xml:space="preserve"> </w:t>
      </w:r>
      <w:r w:rsidR="007F2C40">
        <w:rPr>
          <w:rFonts w:ascii="Times New Roman" w:hAnsi="Times New Roman" w:cs="Times New Roman"/>
          <w:sz w:val="28"/>
          <w:szCs w:val="28"/>
        </w:rPr>
        <w:t>Однако</w:t>
      </w:r>
      <w:r w:rsidR="007F2C40" w:rsidRPr="000672B0">
        <w:rPr>
          <w:rFonts w:ascii="Times New Roman" w:hAnsi="Times New Roman" w:cs="Times New Roman"/>
          <w:sz w:val="28"/>
          <w:szCs w:val="28"/>
        </w:rPr>
        <w:t xml:space="preserve">, вопрос о </w:t>
      </w:r>
      <w:r w:rsidR="007F2C40" w:rsidRPr="000672B0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использования дидактической игры как средства формирования знаний о родном </w:t>
      </w:r>
      <w:r w:rsidR="006B7B68">
        <w:rPr>
          <w:rFonts w:ascii="Times New Roman" w:hAnsi="Times New Roman" w:cs="Times New Roman"/>
          <w:sz w:val="28"/>
          <w:szCs w:val="28"/>
        </w:rPr>
        <w:t xml:space="preserve">крае </w:t>
      </w:r>
      <w:r w:rsidR="007F2C40" w:rsidRPr="000672B0">
        <w:rPr>
          <w:rFonts w:ascii="Times New Roman" w:hAnsi="Times New Roman" w:cs="Times New Roman"/>
          <w:sz w:val="28"/>
          <w:szCs w:val="28"/>
        </w:rPr>
        <w:t>не</w:t>
      </w:r>
      <w:r w:rsidR="006B7B68">
        <w:rPr>
          <w:rFonts w:ascii="Times New Roman" w:hAnsi="Times New Roman" w:cs="Times New Roman"/>
          <w:sz w:val="28"/>
          <w:szCs w:val="28"/>
        </w:rPr>
        <w:t xml:space="preserve"> </w:t>
      </w:r>
      <w:r w:rsidR="007F2C40" w:rsidRPr="000672B0">
        <w:rPr>
          <w:rFonts w:ascii="Times New Roman" w:hAnsi="Times New Roman" w:cs="Times New Roman"/>
          <w:sz w:val="28"/>
          <w:szCs w:val="28"/>
        </w:rPr>
        <w:t>достаточно полно.</w:t>
      </w:r>
    </w:p>
    <w:p w:rsidR="00C31AC3" w:rsidRPr="00C20551" w:rsidRDefault="00041E85" w:rsidP="00E43892">
      <w:pPr>
        <w:pStyle w:val="a4"/>
        <w:shd w:val="clear" w:color="auto" w:fill="FFFFFF"/>
        <w:spacing w:before="75" w:beforeAutospacing="0" w:after="75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041E85">
        <w:rPr>
          <w:color w:val="000000" w:themeColor="text1"/>
          <w:sz w:val="28"/>
          <w:szCs w:val="28"/>
        </w:rPr>
        <w:t>Мы</w:t>
      </w:r>
      <w:r>
        <w:rPr>
          <w:color w:val="FF0000"/>
          <w:sz w:val="28"/>
          <w:szCs w:val="28"/>
        </w:rPr>
        <w:t xml:space="preserve"> </w:t>
      </w:r>
      <w:r w:rsidR="000672B0" w:rsidRPr="000672B0">
        <w:rPr>
          <w:sz w:val="28"/>
          <w:szCs w:val="28"/>
        </w:rPr>
        <w:t>же рассматриваем дидактическую игру как средство формирования знаний у детей старшего дошкольного возраста</w:t>
      </w:r>
      <w:r w:rsidR="006B7B68">
        <w:rPr>
          <w:sz w:val="28"/>
          <w:szCs w:val="28"/>
        </w:rPr>
        <w:t xml:space="preserve"> о родном крае</w:t>
      </w:r>
      <w:r w:rsidR="000672B0" w:rsidRPr="000672B0">
        <w:rPr>
          <w:sz w:val="28"/>
          <w:szCs w:val="28"/>
        </w:rPr>
        <w:t xml:space="preserve">. </w:t>
      </w:r>
      <w:r w:rsidR="00E43892" w:rsidRPr="00E43892">
        <w:rPr>
          <w:sz w:val="28"/>
          <w:szCs w:val="28"/>
        </w:rPr>
        <w:t>Дидактические игры — незаменимое средство всестороннего воспитания личности ребенка: умственного, нравственного, трудового, эстетического,  физического.</w:t>
      </w:r>
      <w:r w:rsidR="00E43892">
        <w:rPr>
          <w:sz w:val="28"/>
          <w:szCs w:val="28"/>
        </w:rPr>
        <w:t xml:space="preserve"> Этот вид игры</w:t>
      </w:r>
      <w:r w:rsidR="004B145D" w:rsidRPr="00F625C7">
        <w:rPr>
          <w:rStyle w:val="c1"/>
          <w:color w:val="000000"/>
          <w:sz w:val="28"/>
          <w:szCs w:val="28"/>
        </w:rPr>
        <w:t xml:space="preserve">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="004B145D">
        <w:rPr>
          <w:rStyle w:val="c1"/>
          <w:color w:val="000000"/>
          <w:sz w:val="28"/>
          <w:szCs w:val="28"/>
        </w:rPr>
        <w:t xml:space="preserve"> </w:t>
      </w:r>
      <w:r w:rsidR="00124C6B" w:rsidRPr="00AE4957">
        <w:rPr>
          <w:rStyle w:val="c1"/>
          <w:color w:val="000000"/>
          <w:sz w:val="28"/>
          <w:szCs w:val="28"/>
        </w:rPr>
        <w:t>Играя в них, у ребенка развивается сообразительность</w:t>
      </w:r>
      <w:r w:rsidR="004B145D">
        <w:rPr>
          <w:rStyle w:val="c1"/>
          <w:color w:val="000000"/>
          <w:sz w:val="28"/>
          <w:szCs w:val="28"/>
        </w:rPr>
        <w:t>,  память</w:t>
      </w:r>
      <w:r w:rsidR="00124C6B" w:rsidRPr="00AE4957">
        <w:rPr>
          <w:rStyle w:val="c1"/>
          <w:color w:val="000000"/>
          <w:sz w:val="28"/>
          <w:szCs w:val="28"/>
        </w:rPr>
        <w:t>, умение самостоятельно решать поставленную задачу, согласовывать свои действия с действиями ведущего и других участников игры. В играх проявляются и развиваются необходимые к школе качества: произвольное поведение, образное и логическое мышление, воображение, познавательная активность.</w:t>
      </w:r>
      <w:r w:rsidR="00E43892">
        <w:rPr>
          <w:rStyle w:val="c1"/>
          <w:color w:val="000000" w:themeColor="text1"/>
          <w:sz w:val="28"/>
          <w:szCs w:val="28"/>
        </w:rPr>
        <w:t xml:space="preserve"> </w:t>
      </w:r>
      <w:r w:rsidR="00C31AC3" w:rsidRPr="00C31AC3">
        <w:rPr>
          <w:color w:val="111111"/>
          <w:sz w:val="28"/>
          <w:szCs w:val="28"/>
          <w:shd w:val="clear" w:color="auto" w:fill="FFFFFF"/>
        </w:rPr>
        <w:t>Характерные особенности </w:t>
      </w:r>
      <w:r w:rsidR="00C31AC3" w:rsidRPr="00C31AC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дидактических</w:t>
      </w:r>
      <w:r w:rsidR="00C31AC3" w:rsidRPr="00C31AC3">
        <w:rPr>
          <w:color w:val="111111"/>
          <w:sz w:val="28"/>
          <w:szCs w:val="28"/>
          <w:shd w:val="clear" w:color="auto" w:fill="FFFFFF"/>
        </w:rPr>
        <w:t> игр заключаются в том, что они создаются взрослыми с целью обучения и воспитания детей. Однако, созданные в </w:t>
      </w:r>
      <w:r w:rsidR="00C31AC3" w:rsidRPr="00C31AC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дидактических целях</w:t>
      </w:r>
      <w:r w:rsidR="00C31AC3" w:rsidRPr="00C31AC3">
        <w:rPr>
          <w:color w:val="111111"/>
          <w:sz w:val="28"/>
          <w:szCs w:val="28"/>
          <w:shd w:val="clear" w:color="auto" w:fill="FFFFFF"/>
        </w:rPr>
        <w:t>, они остаются играми. Ребенка в этих играх привлекает, прежде всего, игровая ситуация, а играя, он незаметно для себя решает </w:t>
      </w:r>
      <w:r w:rsidR="00C31AC3" w:rsidRPr="00C31AC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дидактическую задачу</w:t>
      </w:r>
      <w:r w:rsidR="00C31AC3" w:rsidRPr="00C31AC3">
        <w:rPr>
          <w:b/>
          <w:color w:val="111111"/>
          <w:sz w:val="28"/>
          <w:szCs w:val="28"/>
          <w:shd w:val="clear" w:color="auto" w:fill="FFFFFF"/>
        </w:rPr>
        <w:t>.</w:t>
      </w:r>
      <w:r w:rsidR="00C31AC3" w:rsidRPr="00C31AC3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24C6B" w:rsidRPr="00F625C7" w:rsidRDefault="00124C6B" w:rsidP="00E43892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F625C7">
        <w:rPr>
          <w:rStyle w:val="c1"/>
          <w:color w:val="000000"/>
          <w:sz w:val="28"/>
          <w:szCs w:val="28"/>
        </w:rPr>
        <w:t>Дидактическая игра как игровой метод обучения рассматривается в двух видах: игры-занятия и дидактические игры.</w:t>
      </w:r>
      <w:r w:rsidR="00E43892">
        <w:rPr>
          <w:color w:val="000000"/>
          <w:sz w:val="28"/>
          <w:szCs w:val="28"/>
        </w:rPr>
        <w:t xml:space="preserve"> </w:t>
      </w:r>
      <w:r w:rsidR="00014D6F" w:rsidRPr="00014D6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Структуру дидактической игры</w:t>
      </w:r>
      <w:r w:rsidR="00014D6F" w:rsidRPr="00014D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образуют основные и дополнительные компоненты. К </w:t>
      </w:r>
      <w:r w:rsidR="00014D6F" w:rsidRPr="00014D6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основным компонентам</w:t>
      </w:r>
      <w:r w:rsidR="00014D6F" w:rsidRPr="00014D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относятся: дидактическая задача, игровые действия, игровые правила, результат и дидактический материал. К </w:t>
      </w:r>
      <w:r w:rsidR="00014D6F" w:rsidRPr="00014D6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дополнительным компонентам</w:t>
      </w:r>
      <w:r w:rsidR="00014D6F" w:rsidRPr="00014D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 сюжет и</w:t>
      </w:r>
      <w:r w:rsidR="00014D6F" w:rsidRPr="00014D6F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014D6F" w:rsidRPr="00014D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роль</w:t>
      </w:r>
      <w:r w:rsidR="00014D6F" w:rsidRPr="00014D6F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014D6F" w:rsidRDefault="00124C6B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041E85">
        <w:rPr>
          <w:rStyle w:val="c1"/>
          <w:color w:val="000000" w:themeColor="text1"/>
          <w:sz w:val="28"/>
          <w:szCs w:val="28"/>
        </w:rPr>
        <w:t>В</w:t>
      </w:r>
      <w:r w:rsidR="00E43892" w:rsidRPr="00041E85">
        <w:rPr>
          <w:rStyle w:val="c1"/>
          <w:color w:val="000000" w:themeColor="text1"/>
          <w:sz w:val="28"/>
          <w:szCs w:val="28"/>
        </w:rPr>
        <w:t xml:space="preserve"> своей практической деятельности по формированию у детей старшего дошкольного возраста представлений о родном крае</w:t>
      </w:r>
      <w:r w:rsidR="001F1A0B">
        <w:rPr>
          <w:rStyle w:val="c1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F1A0B">
        <w:rPr>
          <w:rStyle w:val="c1"/>
          <w:color w:val="000000" w:themeColor="text1"/>
          <w:sz w:val="28"/>
          <w:szCs w:val="28"/>
        </w:rPr>
        <w:t>мы используем</w:t>
      </w:r>
      <w:r w:rsidRPr="00041E85">
        <w:rPr>
          <w:rStyle w:val="c1"/>
          <w:color w:val="000000" w:themeColor="text1"/>
          <w:sz w:val="28"/>
          <w:szCs w:val="28"/>
        </w:rPr>
        <w:t xml:space="preserve"> </w:t>
      </w:r>
      <w:r w:rsidR="00E43892">
        <w:rPr>
          <w:rStyle w:val="c1"/>
          <w:color w:val="000000"/>
          <w:sz w:val="28"/>
          <w:szCs w:val="28"/>
        </w:rPr>
        <w:t>следующие виды игр</w:t>
      </w:r>
      <w:r w:rsidRPr="00F625C7">
        <w:rPr>
          <w:rStyle w:val="c1"/>
          <w:color w:val="000000"/>
          <w:sz w:val="28"/>
          <w:szCs w:val="28"/>
        </w:rPr>
        <w:t xml:space="preserve">: </w:t>
      </w:r>
    </w:p>
    <w:p w:rsidR="00014D6F" w:rsidRDefault="00014D6F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-</w:t>
      </w:r>
      <w:r w:rsidR="00E4389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настольно-печатные</w:t>
      </w:r>
      <w:r w:rsidR="00041E85">
        <w:rPr>
          <w:rStyle w:val="c1"/>
          <w:color w:val="000000"/>
          <w:sz w:val="28"/>
          <w:szCs w:val="28"/>
        </w:rPr>
        <w:t xml:space="preserve"> (например, «Найди тень достопримечательности», игра-</w:t>
      </w:r>
      <w:proofErr w:type="spellStart"/>
      <w:r w:rsidR="00041E85">
        <w:rPr>
          <w:rStyle w:val="c1"/>
          <w:color w:val="000000"/>
          <w:sz w:val="28"/>
          <w:szCs w:val="28"/>
        </w:rPr>
        <w:t>мемори</w:t>
      </w:r>
      <w:proofErr w:type="spellEnd"/>
      <w:r w:rsidR="00041E85">
        <w:rPr>
          <w:rStyle w:val="c1"/>
          <w:color w:val="000000"/>
          <w:sz w:val="28"/>
          <w:szCs w:val="28"/>
        </w:rPr>
        <w:t xml:space="preserve"> «Гербы Нижегородского региона», лото «Мой любимы город», «Мой автозавод», </w:t>
      </w:r>
      <w:proofErr w:type="spellStart"/>
      <w:r w:rsidR="00041E85">
        <w:rPr>
          <w:rStyle w:val="c1"/>
          <w:color w:val="000000"/>
          <w:sz w:val="28"/>
          <w:szCs w:val="28"/>
        </w:rPr>
        <w:t>пазлы</w:t>
      </w:r>
      <w:proofErr w:type="spellEnd"/>
      <w:r w:rsidR="00041E85">
        <w:rPr>
          <w:rStyle w:val="c1"/>
          <w:color w:val="000000"/>
          <w:sz w:val="28"/>
          <w:szCs w:val="28"/>
        </w:rPr>
        <w:t xml:space="preserve"> «Мой город – Нижний Новгород» и др.)</w:t>
      </w:r>
      <w:r>
        <w:rPr>
          <w:rStyle w:val="c1"/>
          <w:color w:val="000000"/>
          <w:sz w:val="28"/>
          <w:szCs w:val="28"/>
        </w:rPr>
        <w:t>;</w:t>
      </w:r>
      <w:r w:rsidR="00E43892">
        <w:rPr>
          <w:rStyle w:val="c1"/>
          <w:color w:val="000000"/>
          <w:sz w:val="28"/>
          <w:szCs w:val="28"/>
        </w:rPr>
        <w:t xml:space="preserve"> </w:t>
      </w:r>
      <w:proofErr w:type="gramEnd"/>
    </w:p>
    <w:p w:rsidR="00041E85" w:rsidRDefault="00014D6F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 словесные</w:t>
      </w:r>
      <w:r w:rsidR="00041E85">
        <w:rPr>
          <w:rStyle w:val="c1"/>
          <w:color w:val="000000"/>
          <w:sz w:val="28"/>
          <w:szCs w:val="28"/>
        </w:rPr>
        <w:t xml:space="preserve"> («Расскажи про свой город», «Узнай по описанию», «</w:t>
      </w:r>
      <w:proofErr w:type="gramStart"/>
      <w:r w:rsidR="00041E85">
        <w:rPr>
          <w:rStyle w:val="c1"/>
          <w:color w:val="000000"/>
          <w:sz w:val="28"/>
          <w:szCs w:val="28"/>
        </w:rPr>
        <w:t>Кто</w:t>
      </w:r>
      <w:proofErr w:type="gramEnd"/>
      <w:r w:rsidR="00041E85">
        <w:rPr>
          <w:rStyle w:val="c1"/>
          <w:color w:val="000000"/>
          <w:sz w:val="28"/>
          <w:szCs w:val="28"/>
        </w:rPr>
        <w:t xml:space="preserve"> где живет», и др.)</w:t>
      </w:r>
      <w:r>
        <w:rPr>
          <w:rStyle w:val="c1"/>
          <w:color w:val="000000"/>
          <w:sz w:val="28"/>
          <w:szCs w:val="28"/>
        </w:rPr>
        <w:t>;</w:t>
      </w:r>
      <w:r w:rsidR="00E43892" w:rsidRPr="00E43892">
        <w:rPr>
          <w:rStyle w:val="c1"/>
          <w:color w:val="000000"/>
          <w:sz w:val="28"/>
          <w:szCs w:val="28"/>
        </w:rPr>
        <w:t xml:space="preserve"> </w:t>
      </w:r>
    </w:p>
    <w:p w:rsidR="00124C6B" w:rsidRPr="00F625C7" w:rsidRDefault="00014D6F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124C6B" w:rsidRPr="00F625C7">
        <w:rPr>
          <w:rStyle w:val="c1"/>
          <w:color w:val="000000"/>
          <w:sz w:val="28"/>
          <w:szCs w:val="28"/>
        </w:rPr>
        <w:t xml:space="preserve"> игры с предметами</w:t>
      </w:r>
      <w:r w:rsidR="00F55376">
        <w:rPr>
          <w:rStyle w:val="c1"/>
          <w:color w:val="000000"/>
          <w:sz w:val="28"/>
          <w:szCs w:val="28"/>
        </w:rPr>
        <w:t xml:space="preserve"> (например, «Город мастеров»)</w:t>
      </w:r>
      <w:r>
        <w:rPr>
          <w:rStyle w:val="c1"/>
          <w:color w:val="000000"/>
          <w:sz w:val="28"/>
          <w:szCs w:val="28"/>
        </w:rPr>
        <w:t>.</w:t>
      </w:r>
      <w:r w:rsidR="00124C6B" w:rsidRPr="00F625C7">
        <w:rPr>
          <w:rStyle w:val="c1"/>
          <w:color w:val="000000"/>
          <w:sz w:val="28"/>
          <w:szCs w:val="28"/>
        </w:rPr>
        <w:t xml:space="preserve"> </w:t>
      </w:r>
    </w:p>
    <w:p w:rsidR="003D559C" w:rsidRPr="003D559C" w:rsidRDefault="00124C6B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F625C7">
        <w:rPr>
          <w:rStyle w:val="c1"/>
          <w:color w:val="000000"/>
          <w:sz w:val="28"/>
          <w:szCs w:val="28"/>
        </w:rPr>
        <w:t>     </w:t>
      </w:r>
      <w:r w:rsidR="003D559C" w:rsidRPr="003D559C">
        <w:rPr>
          <w:color w:val="000000" w:themeColor="text1"/>
          <w:sz w:val="28"/>
          <w:szCs w:val="28"/>
        </w:rPr>
        <w:t>В подготовку к проведению дидактической игры входят: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lastRenderedPageBreak/>
        <w:t>-                     отбор игры в соответствии с задачами воспитания и обучения :</w:t>
      </w:r>
      <w:r>
        <w:rPr>
          <w:color w:val="000000" w:themeColor="text1"/>
          <w:sz w:val="28"/>
          <w:szCs w:val="28"/>
        </w:rPr>
        <w:t xml:space="preserve"> </w:t>
      </w:r>
      <w:r w:rsidRPr="003D559C">
        <w:rPr>
          <w:color w:val="000000" w:themeColor="text1"/>
          <w:sz w:val="28"/>
          <w:szCs w:val="28"/>
        </w:rPr>
        <w:t>углубление и обобщение знаний, развитие сенсорных способностей</w:t>
      </w:r>
      <w:proofErr w:type="gramStart"/>
      <w:r w:rsidRPr="003D559C">
        <w:rPr>
          <w:color w:val="000000" w:themeColor="text1"/>
          <w:sz w:val="28"/>
          <w:szCs w:val="28"/>
        </w:rPr>
        <w:t xml:space="preserve"> ,</w:t>
      </w:r>
      <w:proofErr w:type="gramEnd"/>
      <w:r w:rsidRPr="003D559C">
        <w:rPr>
          <w:color w:val="000000" w:themeColor="text1"/>
          <w:sz w:val="28"/>
          <w:szCs w:val="28"/>
        </w:rPr>
        <w:t>активизация психических процессов;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определение наиболее удобного времени проведения дидактической игры;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выбор места для игры, где дети могут спокойно играть</w:t>
      </w:r>
      <w:proofErr w:type="gramStart"/>
      <w:r w:rsidRPr="003D559C">
        <w:rPr>
          <w:color w:val="000000" w:themeColor="text1"/>
          <w:sz w:val="28"/>
          <w:szCs w:val="28"/>
        </w:rPr>
        <w:t xml:space="preserve"> ,</w:t>
      </w:r>
      <w:proofErr w:type="gramEnd"/>
      <w:r w:rsidRPr="003D559C">
        <w:rPr>
          <w:color w:val="000000" w:themeColor="text1"/>
          <w:sz w:val="28"/>
          <w:szCs w:val="28"/>
        </w:rPr>
        <w:t xml:space="preserve"> не мешая другим;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определение количества играющих</w:t>
      </w:r>
      <w:proofErr w:type="gramStart"/>
      <w:r w:rsidRPr="003D559C">
        <w:rPr>
          <w:color w:val="000000" w:themeColor="text1"/>
          <w:sz w:val="28"/>
          <w:szCs w:val="28"/>
        </w:rPr>
        <w:t xml:space="preserve"> ;</w:t>
      </w:r>
      <w:proofErr w:type="gramEnd"/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подготовка необходимого дидактического материала для игры;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подготовка к игре самого воспитателя : он должен изучить и осмыслить весь ход игры</w:t>
      </w:r>
      <w:proofErr w:type="gramStart"/>
      <w:r w:rsidRPr="003D559C">
        <w:rPr>
          <w:color w:val="000000" w:themeColor="text1"/>
          <w:sz w:val="28"/>
          <w:szCs w:val="28"/>
        </w:rPr>
        <w:t xml:space="preserve"> ,</w:t>
      </w:r>
      <w:proofErr w:type="gramEnd"/>
      <w:r w:rsidRPr="003D559C">
        <w:rPr>
          <w:color w:val="000000" w:themeColor="text1"/>
          <w:sz w:val="28"/>
          <w:szCs w:val="28"/>
        </w:rPr>
        <w:t>свое место в игре, методы руководства игрой;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подготовка и игре детей: обогащение их знаниями</w:t>
      </w:r>
      <w:proofErr w:type="gramStart"/>
      <w:r w:rsidRPr="003D559C">
        <w:rPr>
          <w:color w:val="000000" w:themeColor="text1"/>
          <w:sz w:val="28"/>
          <w:szCs w:val="28"/>
        </w:rPr>
        <w:t xml:space="preserve"> ,</w:t>
      </w:r>
      <w:proofErr w:type="gramEnd"/>
      <w:r w:rsidRPr="003D559C">
        <w:rPr>
          <w:color w:val="000000" w:themeColor="text1"/>
          <w:sz w:val="28"/>
          <w:szCs w:val="28"/>
        </w:rPr>
        <w:t xml:space="preserve"> представлениями о предметах и явлениях окружающей жизни, необходимыми для решения игровой задачи.</w:t>
      </w:r>
    </w:p>
    <w:p w:rsidR="003D559C" w:rsidRPr="00E43892" w:rsidRDefault="00E43892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FF0000"/>
          <w:sz w:val="28"/>
          <w:szCs w:val="28"/>
        </w:rPr>
      </w:pPr>
      <w:r w:rsidRPr="00F55376">
        <w:rPr>
          <w:color w:val="000000" w:themeColor="text1"/>
          <w:sz w:val="28"/>
          <w:szCs w:val="28"/>
        </w:rPr>
        <w:t>Проведя дидактические игры с дошкольниками, мы придерживаемся следующего алгоритма: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ознакомление детей с содержанием и</w:t>
      </w:r>
      <w:r w:rsidR="00FF368C">
        <w:rPr>
          <w:color w:val="000000" w:themeColor="text1"/>
          <w:sz w:val="28"/>
          <w:szCs w:val="28"/>
        </w:rPr>
        <w:t>гры, с дидактическим материалом</w:t>
      </w:r>
      <w:r w:rsidRPr="003D559C">
        <w:rPr>
          <w:color w:val="000000" w:themeColor="text1"/>
          <w:sz w:val="28"/>
          <w:szCs w:val="28"/>
        </w:rPr>
        <w:t>,</w:t>
      </w:r>
      <w:r w:rsidR="00FF368C">
        <w:rPr>
          <w:color w:val="000000" w:themeColor="text1"/>
          <w:sz w:val="28"/>
          <w:szCs w:val="28"/>
        </w:rPr>
        <w:t xml:space="preserve"> </w:t>
      </w:r>
      <w:r w:rsidRPr="003D559C">
        <w:rPr>
          <w:color w:val="000000" w:themeColor="text1"/>
          <w:sz w:val="28"/>
          <w:szCs w:val="28"/>
        </w:rPr>
        <w:t>который будет использован;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объяснение хода правил игры. При этом воспитатель обращает внимание на поведение детей в соответствии с правилами игры, на четкое выполнение правил;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показ игровых действий, в процессе которого воспитатель учит детей правильно выполнять действия, показывая</w:t>
      </w:r>
      <w:proofErr w:type="gramStart"/>
      <w:r w:rsidRPr="003D559C">
        <w:rPr>
          <w:color w:val="000000" w:themeColor="text1"/>
          <w:sz w:val="28"/>
          <w:szCs w:val="28"/>
        </w:rPr>
        <w:t xml:space="preserve"> ,</w:t>
      </w:r>
      <w:proofErr w:type="gramEnd"/>
      <w:r w:rsidRPr="003D559C">
        <w:rPr>
          <w:color w:val="000000" w:themeColor="text1"/>
          <w:sz w:val="28"/>
          <w:szCs w:val="28"/>
        </w:rPr>
        <w:t>что в противном случае игра не приведет к нужному результату;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определение роли воспитателя в игре, его участие в качестве играющего,</w:t>
      </w:r>
      <w:r>
        <w:rPr>
          <w:color w:val="000000" w:themeColor="text1"/>
          <w:sz w:val="28"/>
          <w:szCs w:val="28"/>
        </w:rPr>
        <w:t xml:space="preserve"> </w:t>
      </w:r>
      <w:r w:rsidRPr="003D559C">
        <w:rPr>
          <w:color w:val="000000" w:themeColor="text1"/>
          <w:sz w:val="28"/>
          <w:szCs w:val="28"/>
        </w:rPr>
        <w:t>болельщика или арбитра;</w:t>
      </w:r>
    </w:p>
    <w:p w:rsidR="003D559C" w:rsidRPr="003D559C" w:rsidRDefault="003D559C" w:rsidP="00C20551">
      <w:pPr>
        <w:pStyle w:val="a4"/>
        <w:shd w:val="clear" w:color="auto" w:fill="FFFFFF"/>
        <w:spacing w:before="75" w:beforeAutospacing="0" w:after="75" w:afterAutospacing="0" w:line="276" w:lineRule="auto"/>
        <w:jc w:val="both"/>
        <w:rPr>
          <w:color w:val="000000" w:themeColor="text1"/>
          <w:sz w:val="28"/>
          <w:szCs w:val="28"/>
        </w:rPr>
      </w:pPr>
      <w:r w:rsidRPr="003D559C">
        <w:rPr>
          <w:color w:val="000000" w:themeColor="text1"/>
          <w:sz w:val="28"/>
          <w:szCs w:val="28"/>
        </w:rPr>
        <w:t>-                     подведение итогов игры</w:t>
      </w:r>
      <w:r>
        <w:rPr>
          <w:color w:val="000000" w:themeColor="text1"/>
          <w:sz w:val="28"/>
          <w:szCs w:val="28"/>
        </w:rPr>
        <w:t xml:space="preserve"> </w:t>
      </w:r>
      <w:r w:rsidRPr="003D559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э</w:t>
      </w:r>
      <w:r w:rsidRPr="003D559C">
        <w:rPr>
          <w:color w:val="000000" w:themeColor="text1"/>
          <w:sz w:val="28"/>
          <w:szCs w:val="28"/>
        </w:rPr>
        <w:t xml:space="preserve">то ответственный момент, когда можно судить об эффективности </w:t>
      </w:r>
      <w:r>
        <w:rPr>
          <w:color w:val="000000" w:themeColor="text1"/>
          <w:sz w:val="28"/>
          <w:szCs w:val="28"/>
        </w:rPr>
        <w:t>игры</w:t>
      </w:r>
      <w:r w:rsidRPr="003D559C">
        <w:rPr>
          <w:color w:val="000000" w:themeColor="text1"/>
          <w:sz w:val="28"/>
          <w:szCs w:val="28"/>
        </w:rPr>
        <w:t>, о том, будет ли она с интересом использоваться в самостоятельной игровой деятельности ребенка. </w:t>
      </w:r>
    </w:p>
    <w:p w:rsidR="00213C27" w:rsidRPr="00213C27" w:rsidRDefault="00213C27" w:rsidP="00E43892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55376">
        <w:rPr>
          <w:color w:val="000000" w:themeColor="text1"/>
          <w:sz w:val="28"/>
          <w:szCs w:val="28"/>
        </w:rPr>
        <w:t>Какая бы дидактическая игра не использовалась для достижения результата необходимо соблюдать определенные условия</w:t>
      </w:r>
      <w:r w:rsidRPr="00213C27">
        <w:rPr>
          <w:color w:val="000000" w:themeColor="text1"/>
          <w:sz w:val="28"/>
          <w:szCs w:val="28"/>
        </w:rPr>
        <w:t xml:space="preserve">: использовать не одну, а комплекс различных дидактических игр (с продуманным содержанием), активно использовать наглядный материал, использовать их регулярно, а не от случая к случаю. Такой комплекс дидактических игр </w:t>
      </w:r>
      <w:r w:rsidRPr="00213C27">
        <w:rPr>
          <w:color w:val="000000" w:themeColor="text1"/>
          <w:sz w:val="28"/>
          <w:szCs w:val="28"/>
        </w:rPr>
        <w:lastRenderedPageBreak/>
        <w:t>непременно будет способствовать формированию представлений о родном крае, правильному отношению к обычаям и нравам, принятым в обществе, систематизации и углублению знаний о малой родине, людях разных национальностей в ней проживающих.</w:t>
      </w:r>
    </w:p>
    <w:p w:rsidR="00213C27" w:rsidRPr="00F625C7" w:rsidRDefault="00213C27" w:rsidP="00C205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13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</w:t>
      </w:r>
      <w:r w:rsidRPr="00213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Таким образом, </w:t>
      </w:r>
      <w:r w:rsidR="00F55376" w:rsidRPr="00F5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считаем</w:t>
      </w:r>
      <w:r w:rsidR="00F5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="00133AB0" w:rsidRPr="00F5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является одним из наиболее целесо</w:t>
      </w:r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бразных средств</w:t>
      </w:r>
      <w:r w:rsidRPr="00213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представлений о родном крае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13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отвечающих возрастным возможностям, особенностям и интересам ребенка старшего дошкольного возраста</w:t>
      </w:r>
      <w:r w:rsidR="00C74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13C27" w:rsidRPr="00F625C7" w:rsidRDefault="00213C27" w:rsidP="00C2055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33AB0" w:rsidRPr="00133AB0" w:rsidRDefault="00124C6B" w:rsidP="00F5537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F625C7">
        <w:rPr>
          <w:rStyle w:val="c1"/>
          <w:color w:val="000000"/>
          <w:sz w:val="28"/>
          <w:szCs w:val="28"/>
        </w:rPr>
        <w:t>   </w:t>
      </w:r>
    </w:p>
    <w:p w:rsidR="00124C6B" w:rsidRPr="00F625C7" w:rsidRDefault="00124C6B" w:rsidP="00C20551">
      <w:pPr>
        <w:rPr>
          <w:rFonts w:ascii="Times New Roman" w:hAnsi="Times New Roman" w:cs="Times New Roman"/>
          <w:sz w:val="28"/>
          <w:szCs w:val="28"/>
        </w:rPr>
      </w:pPr>
    </w:p>
    <w:p w:rsidR="00FD55B9" w:rsidRPr="00FD55B9" w:rsidRDefault="00FD55B9" w:rsidP="00C20551">
      <w:pPr>
        <w:rPr>
          <w:rFonts w:ascii="Times New Roman" w:hAnsi="Times New Roman" w:cs="Times New Roman"/>
          <w:sz w:val="28"/>
          <w:szCs w:val="28"/>
        </w:rPr>
      </w:pPr>
    </w:p>
    <w:p w:rsidR="0024542A" w:rsidRPr="00C746AA" w:rsidRDefault="00F625C7" w:rsidP="00C20551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625C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sectPr w:rsidR="0024542A" w:rsidRPr="00C7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34D7"/>
    <w:multiLevelType w:val="multilevel"/>
    <w:tmpl w:val="C87A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C7"/>
    <w:rsid w:val="00006CD1"/>
    <w:rsid w:val="00014D6F"/>
    <w:rsid w:val="00017F85"/>
    <w:rsid w:val="00041E85"/>
    <w:rsid w:val="000672B0"/>
    <w:rsid w:val="00124C6B"/>
    <w:rsid w:val="00133AB0"/>
    <w:rsid w:val="001F1A0B"/>
    <w:rsid w:val="00213C27"/>
    <w:rsid w:val="0024542A"/>
    <w:rsid w:val="0032770C"/>
    <w:rsid w:val="00337E03"/>
    <w:rsid w:val="0039527F"/>
    <w:rsid w:val="003D559C"/>
    <w:rsid w:val="004B145D"/>
    <w:rsid w:val="006B7B68"/>
    <w:rsid w:val="006D7A10"/>
    <w:rsid w:val="006F3CB1"/>
    <w:rsid w:val="00762C23"/>
    <w:rsid w:val="007F2C40"/>
    <w:rsid w:val="009D4F6B"/>
    <w:rsid w:val="00AE4957"/>
    <w:rsid w:val="00C20551"/>
    <w:rsid w:val="00C31AC3"/>
    <w:rsid w:val="00C746AA"/>
    <w:rsid w:val="00E43892"/>
    <w:rsid w:val="00F55376"/>
    <w:rsid w:val="00F625C7"/>
    <w:rsid w:val="00F71FDB"/>
    <w:rsid w:val="00FD55B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25C7"/>
  </w:style>
  <w:style w:type="character" w:customStyle="1" w:styleId="c1">
    <w:name w:val="c1"/>
    <w:basedOn w:val="a0"/>
    <w:rsid w:val="00F625C7"/>
  </w:style>
  <w:style w:type="paragraph" w:customStyle="1" w:styleId="c5">
    <w:name w:val="c5"/>
    <w:basedOn w:val="a"/>
    <w:rsid w:val="00F6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25C7"/>
  </w:style>
  <w:style w:type="character" w:customStyle="1" w:styleId="c8">
    <w:name w:val="c8"/>
    <w:basedOn w:val="a0"/>
    <w:rsid w:val="00F625C7"/>
  </w:style>
  <w:style w:type="paragraph" w:customStyle="1" w:styleId="Default">
    <w:name w:val="Default"/>
    <w:rsid w:val="006F3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31AC3"/>
    <w:rPr>
      <w:b/>
      <w:bCs/>
    </w:rPr>
  </w:style>
  <w:style w:type="paragraph" w:styleId="a4">
    <w:name w:val="Normal (Web)"/>
    <w:basedOn w:val="a"/>
    <w:uiPriority w:val="99"/>
    <w:unhideWhenUsed/>
    <w:rsid w:val="0001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25C7"/>
  </w:style>
  <w:style w:type="character" w:customStyle="1" w:styleId="c1">
    <w:name w:val="c1"/>
    <w:basedOn w:val="a0"/>
    <w:rsid w:val="00F625C7"/>
  </w:style>
  <w:style w:type="paragraph" w:customStyle="1" w:styleId="c5">
    <w:name w:val="c5"/>
    <w:basedOn w:val="a"/>
    <w:rsid w:val="00F6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25C7"/>
  </w:style>
  <w:style w:type="character" w:customStyle="1" w:styleId="c8">
    <w:name w:val="c8"/>
    <w:basedOn w:val="a0"/>
    <w:rsid w:val="00F625C7"/>
  </w:style>
  <w:style w:type="paragraph" w:customStyle="1" w:styleId="Default">
    <w:name w:val="Default"/>
    <w:rsid w:val="006F3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31AC3"/>
    <w:rPr>
      <w:b/>
      <w:bCs/>
    </w:rPr>
  </w:style>
  <w:style w:type="paragraph" w:styleId="a4">
    <w:name w:val="Normal (Web)"/>
    <w:basedOn w:val="a"/>
    <w:uiPriority w:val="99"/>
    <w:unhideWhenUsed/>
    <w:rsid w:val="0001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Хайзенберг</cp:lastModifiedBy>
  <cp:revision>2</cp:revision>
  <dcterms:created xsi:type="dcterms:W3CDTF">2020-05-11T17:57:00Z</dcterms:created>
  <dcterms:modified xsi:type="dcterms:W3CDTF">2020-05-11T17:57:00Z</dcterms:modified>
</cp:coreProperties>
</file>