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70" w:rsidRPr="00427E70" w:rsidRDefault="00427E70" w:rsidP="00427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Содержание</w:t>
      </w:r>
    </w:p>
    <w:p w:rsidR="00427E70" w:rsidRPr="00427E70" w:rsidRDefault="00427E70" w:rsidP="00427E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Pr="00427E7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Особенности работы</w:t>
        </w:r>
      </w:hyperlink>
    </w:p>
    <w:p w:rsidR="00427E70" w:rsidRPr="00427E70" w:rsidRDefault="00427E70" w:rsidP="00427E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Pr="00427E7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Какими навыками и умениями овладевают?</w:t>
        </w:r>
      </w:hyperlink>
    </w:p>
    <w:p w:rsidR="00427E70" w:rsidRPr="00427E70" w:rsidRDefault="00427E70" w:rsidP="00427E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history="1">
        <w:r w:rsidRPr="00427E7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Требования к занятиям в младшей группе ДОУ</w:t>
        </w:r>
      </w:hyperlink>
    </w:p>
    <w:p w:rsidR="00427E70" w:rsidRPr="00427E70" w:rsidRDefault="00427E70" w:rsidP="00427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i/>
          <w:iCs/>
          <w:color w:val="454545"/>
          <w:sz w:val="24"/>
          <w:szCs w:val="24"/>
          <w:lang w:eastAsia="ru-RU"/>
        </w:rPr>
        <w:t>Занятия в младшей группе сада для детей </w:t>
      </w:r>
      <w:r w:rsidRPr="00427E70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имеют массу особенностей. Связано это с тем, что возраст малышей особенный. В статье расскажем о том, как проходит развивающий, воспитательный процесс с ребятами 3–4 лет. Заодно перечислим все навыки, умения, которыми должны овладеть дети.</w:t>
      </w:r>
    </w:p>
    <w:p w:rsidR="00427E70" w:rsidRPr="00427E70" w:rsidRDefault="00427E70" w:rsidP="00427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5E7791"/>
          <w:sz w:val="24"/>
          <w:szCs w:val="24"/>
          <w:lang w:eastAsia="ru-RU"/>
        </w:rPr>
        <w:t>Особенности работы</w:t>
      </w:r>
    </w:p>
    <w:p w:rsidR="00427E70" w:rsidRPr="00427E70" w:rsidRDefault="00427E70" w:rsidP="00427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Возраст воспитанников ДОУ имеет свои тонкости, нюансы. Это учитывается при планировании образовательного, воспитательного, развивающего процесса. Мы перечислим их:</w:t>
      </w:r>
    </w:p>
    <w:p w:rsidR="00427E70" w:rsidRPr="00427E70" w:rsidRDefault="00427E70" w:rsidP="00427E7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в </w:t>
      </w:r>
      <w:r w:rsidRPr="00427E70">
        <w:rPr>
          <w:rFonts w:ascii="Arial" w:eastAsia="Times New Roman" w:hAnsi="Arial" w:cs="Arial"/>
          <w:i/>
          <w:iCs/>
          <w:color w:val="3B3B3B"/>
          <w:sz w:val="24"/>
          <w:szCs w:val="24"/>
          <w:lang w:eastAsia="ru-RU"/>
        </w:rPr>
        <w:t>младшую группу детского сада</w:t>
      </w: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 входят малыши в возрасте от 3 до 4 лет;</w:t>
      </w:r>
    </w:p>
    <w:p w:rsidR="00427E70" w:rsidRPr="00427E70" w:rsidRDefault="00427E70" w:rsidP="00427E7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процесс развития кардинально отличается от того, какой проходил в яслях. Если ранее детки требовали внимания, ласки, то теперь они становятся любознательными, хотят познать мир;</w:t>
      </w:r>
    </w:p>
    <w:p w:rsidR="00427E70" w:rsidRPr="00427E70" w:rsidRDefault="00427E70" w:rsidP="00427E7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именно сейчас проявляется интерес к «коллективным» играм. Малыши начинают выстраивать взаимоотношения с другими детьми-одногодками. Роль воспитателя уходит на второй план. Это становится первой фазой развития самостоятельности;</w:t>
      </w:r>
    </w:p>
    <w:p w:rsidR="00427E70" w:rsidRPr="00427E70" w:rsidRDefault="00427E70" w:rsidP="00427E7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считается, что развитие детей этой группы – самый сложный процесс. Объясняется тем, что воспитанники ДОУ только начинают адаптироваться к «взрослой» жизни, при этом часто заболевают;</w:t>
      </w:r>
    </w:p>
    <w:p w:rsidR="00427E70" w:rsidRPr="00427E70" w:rsidRDefault="00427E70" w:rsidP="00427E7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именно сейчас выявляется скорость интеллектуального развития. Некоторые детки быстрее понимают то, что от них хотят воспитатели, а другие медленнее. Также это заметно в развивающем процессе. Поэтому, от воспитателей требуется индивидуальный подход к каждому ребенку;</w:t>
      </w:r>
    </w:p>
    <w:p w:rsidR="00427E70" w:rsidRPr="00427E70" w:rsidRDefault="00427E70" w:rsidP="00427E7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такой возраст, с помощью педагогического состава, позволяет деткам учиться быть самостоятельными.</w:t>
      </w:r>
    </w:p>
    <w:p w:rsidR="00427E70" w:rsidRPr="00427E70" w:rsidRDefault="00427E70" w:rsidP="00427E70">
      <w:pPr>
        <w:shd w:val="clear" w:color="auto" w:fill="FFFFFF"/>
        <w:spacing w:after="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Особенно это касается момента самообслуживания. Они сами одеваются, кушают, посещают ванную комнату, туалет.</w:t>
      </w:r>
    </w:p>
    <w:p w:rsidR="00427E70" w:rsidRPr="00427E70" w:rsidRDefault="00427E70" w:rsidP="00427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5E7791"/>
          <w:sz w:val="24"/>
          <w:szCs w:val="24"/>
          <w:lang w:eastAsia="ru-RU"/>
        </w:rPr>
        <w:t>Какими навыками и умениями овладевают?</w:t>
      </w:r>
    </w:p>
    <w:p w:rsidR="00427E70" w:rsidRPr="00427E70" w:rsidRDefault="00427E70" w:rsidP="00427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Малыши 3–4 лет начинают адаптироваться к взрослой жизни. На этом этапе у них начинают вырабатываться определенные умения, навыки. Перечислим все, чему должны научить воспитатели детского сада:</w:t>
      </w:r>
    </w:p>
    <w:p w:rsidR="00427E70" w:rsidRPr="00427E70" w:rsidRDefault="00427E70" w:rsidP="00427E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малыш должен уметь самостоятельно одеваться, раздеваться, обуваться;</w:t>
      </w:r>
    </w:p>
    <w:p w:rsidR="00427E70" w:rsidRPr="00427E70" w:rsidRDefault="00427E70" w:rsidP="00427E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есть самостоятельно, правильно удерживая столовые предметы;</w:t>
      </w:r>
    </w:p>
    <w:p w:rsidR="00427E70" w:rsidRPr="00427E70" w:rsidRDefault="00427E70" w:rsidP="00427E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есть блюда последовательно;</w:t>
      </w:r>
    </w:p>
    <w:p w:rsidR="00427E70" w:rsidRPr="00427E70" w:rsidRDefault="00427E70" w:rsidP="00427E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посещать самостоятельно туалет, уметь садиться на горшок;</w:t>
      </w:r>
    </w:p>
    <w:p w:rsidR="00427E70" w:rsidRPr="00427E70" w:rsidRDefault="00427E70" w:rsidP="00427E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знать, мыть руки после посещения туалета и перед едой.</w:t>
      </w:r>
    </w:p>
    <w:p w:rsidR="00427E70" w:rsidRPr="00427E70" w:rsidRDefault="00427E70" w:rsidP="00427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Это ключевые навыки, которые будут прививаться не только в ДОУ, но и дома. Но есть умения образовательного характера. </w:t>
      </w:r>
      <w:r w:rsidRPr="00427E70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Младшая группа детского сада</w:t>
      </w:r>
      <w:r w:rsidRPr="00427E70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должна уметь, знать следующее:</w:t>
      </w:r>
    </w:p>
    <w:p w:rsidR="00427E70" w:rsidRPr="00427E70" w:rsidRDefault="00427E70" w:rsidP="00427E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быстро ориентироваться в пространстве: знать, где право, лево, изнанка кофты и ее лицевая сторона. Также малыши должны быть ознакомлены с пространственными понятиями. Например: на столе, под стулом, в коробке, справа от тарелки, над головой, между шкафчиками и </w:t>
      </w:r>
      <w:proofErr w:type="spellStart"/>
      <w:proofErr w:type="gramStart"/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др</w:t>
      </w:r>
      <w:proofErr w:type="spellEnd"/>
      <w:proofErr w:type="gramEnd"/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;</w:t>
      </w:r>
    </w:p>
    <w:p w:rsidR="00427E70" w:rsidRPr="00427E70" w:rsidRDefault="00427E70" w:rsidP="00427E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lastRenderedPageBreak/>
        <w:t>уметь повторять действия за воспитателем. Например, выложить из счетных палочек домик, елочку, заборчик. Перед этим воспитатель демонстрирует, как это нужно выполнить;</w:t>
      </w:r>
    </w:p>
    <w:p w:rsidR="00427E70" w:rsidRPr="00427E70" w:rsidRDefault="00427E70" w:rsidP="00427E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научиться определять основные геометрические фигуры: круг, квадрат, треугольник;</w:t>
      </w:r>
    </w:p>
    <w:p w:rsidR="00427E70" w:rsidRPr="00427E70" w:rsidRDefault="00427E70" w:rsidP="00427E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уметь различать цвета;</w:t>
      </w:r>
    </w:p>
    <w:p w:rsidR="00427E70" w:rsidRPr="00427E70" w:rsidRDefault="00427E70" w:rsidP="00427E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выполнять последовательные действия – собирать конструктор, кубики или </w:t>
      </w:r>
      <w:proofErr w:type="spellStart"/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пазлы</w:t>
      </w:r>
      <w:proofErr w:type="spellEnd"/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;</w:t>
      </w:r>
    </w:p>
    <w:p w:rsidR="00427E70" w:rsidRPr="00427E70" w:rsidRDefault="00427E70" w:rsidP="00427E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уметь ухаживать за декоративными цветами;</w:t>
      </w:r>
    </w:p>
    <w:p w:rsidR="00427E70" w:rsidRPr="00427E70" w:rsidRDefault="00427E70" w:rsidP="00427E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взрослым помогать сервировать стол.</w:t>
      </w:r>
    </w:p>
    <w:p w:rsidR="00427E70" w:rsidRPr="00427E70" w:rsidRDefault="00427E70" w:rsidP="00427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5E7791"/>
          <w:sz w:val="24"/>
          <w:szCs w:val="24"/>
          <w:lang w:eastAsia="ru-RU"/>
        </w:rPr>
        <w:t>Требования к занятиям в младшей группе ДОУ</w:t>
      </w:r>
    </w:p>
    <w:p w:rsidR="00427E70" w:rsidRPr="00427E70" w:rsidRDefault="00427E70" w:rsidP="00427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 возрасте 3 лет малышей нужно начинать обучать, развивать. </w:t>
      </w:r>
      <w:r w:rsidRPr="00427E70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Занятия в младшей группе детского сада</w:t>
      </w:r>
      <w:r w:rsidRPr="00427E70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уже отличаются от того, что было в яслях. Но все же, они проходят в игровой форме. Занятия имеют и другие особенности:</w:t>
      </w:r>
    </w:p>
    <w:p w:rsidR="00427E70" w:rsidRPr="00427E70" w:rsidRDefault="00427E70" w:rsidP="00427E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длятся они по 15 минут. Именно столько времени малыши могут концентрировать внимание на чем-то конкретном;</w:t>
      </w:r>
    </w:p>
    <w:p w:rsidR="00427E70" w:rsidRPr="00427E70" w:rsidRDefault="00427E70" w:rsidP="00427E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занятия должны нести уже четко выраженные цели;</w:t>
      </w:r>
    </w:p>
    <w:p w:rsidR="00427E70" w:rsidRPr="00427E70" w:rsidRDefault="00427E70" w:rsidP="00427E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особое внимание уделяется развитию мелкой моторики рук, а также проводятся разнообразные упражнения для координации движений;</w:t>
      </w:r>
    </w:p>
    <w:p w:rsidR="00427E70" w:rsidRPr="00427E70" w:rsidRDefault="00427E70" w:rsidP="00427E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проводят занятия по развитию устной речи и расширению словарного запаса;</w:t>
      </w:r>
    </w:p>
    <w:p w:rsidR="00427E70" w:rsidRPr="00427E70" w:rsidRDefault="00427E70" w:rsidP="00427E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посредством альтернативных способов рисования, лепки предметов из пластилина, осуществляется эстетическое развитие;</w:t>
      </w:r>
    </w:p>
    <w:p w:rsidR="00427E70" w:rsidRPr="00427E70" w:rsidRDefault="00427E70" w:rsidP="00427E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начинают проводить физические занятия, развивая у деток ловкость, выносливость, гибкость, координацию;</w:t>
      </w:r>
    </w:p>
    <w:p w:rsidR="00427E70" w:rsidRPr="00427E70" w:rsidRDefault="00427E70" w:rsidP="00427E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в образовательный проце</w:t>
      </w:r>
      <w:proofErr w:type="gramStart"/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сс вкл</w:t>
      </w:r>
      <w:proofErr w:type="gramEnd"/>
      <w:r w:rsidRPr="00427E70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ючаются музыкальные уроки. На них воспитанники ДОУ начинают различать звуки по интенсивности, высоте. Знакомятся с понятием ритм.</w:t>
      </w:r>
    </w:p>
    <w:p w:rsidR="0074245D" w:rsidRDefault="0074245D"/>
    <w:sectPr w:rsidR="0074245D" w:rsidSect="0074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EB2"/>
    <w:multiLevelType w:val="multilevel"/>
    <w:tmpl w:val="CD2E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40CC7"/>
    <w:multiLevelType w:val="multilevel"/>
    <w:tmpl w:val="9E78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C1A47"/>
    <w:multiLevelType w:val="multilevel"/>
    <w:tmpl w:val="98B0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33200"/>
    <w:multiLevelType w:val="multilevel"/>
    <w:tmpl w:val="335C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65D2B"/>
    <w:multiLevelType w:val="multilevel"/>
    <w:tmpl w:val="E61C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E70"/>
    <w:rsid w:val="00427E70"/>
    <w:rsid w:val="0074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2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7E70"/>
  </w:style>
  <w:style w:type="character" w:customStyle="1" w:styleId="c4">
    <w:name w:val="c4"/>
    <w:basedOn w:val="a0"/>
    <w:rsid w:val="00427E70"/>
  </w:style>
  <w:style w:type="character" w:styleId="a3">
    <w:name w:val="Hyperlink"/>
    <w:basedOn w:val="a0"/>
    <w:uiPriority w:val="99"/>
    <w:semiHidden/>
    <w:unhideWhenUsed/>
    <w:rsid w:val="00427E70"/>
    <w:rPr>
      <w:color w:val="0000FF"/>
      <w:u w:val="single"/>
    </w:rPr>
  </w:style>
  <w:style w:type="character" w:customStyle="1" w:styleId="c14">
    <w:name w:val="c14"/>
    <w:basedOn w:val="a0"/>
    <w:rsid w:val="00427E70"/>
  </w:style>
  <w:style w:type="paragraph" w:customStyle="1" w:styleId="c2">
    <w:name w:val="c2"/>
    <w:basedOn w:val="a"/>
    <w:rsid w:val="0042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27E70"/>
  </w:style>
  <w:style w:type="character" w:customStyle="1" w:styleId="c0">
    <w:name w:val="c0"/>
    <w:basedOn w:val="a0"/>
    <w:rsid w:val="00427E70"/>
  </w:style>
  <w:style w:type="character" w:customStyle="1" w:styleId="c13">
    <w:name w:val="c13"/>
    <w:basedOn w:val="a0"/>
    <w:rsid w:val="00427E70"/>
  </w:style>
  <w:style w:type="character" w:customStyle="1" w:styleId="c9">
    <w:name w:val="c9"/>
    <w:basedOn w:val="a0"/>
    <w:rsid w:val="00427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best-mother.ru/article/deti/deti_ot_3_do_7/Detskij_sad/mladshaya_gruppa_detskogo_sada_osobennosti_i_tonkosti_razvivayuschego_processa/%23outline_3&amp;sa=D&amp;ust=1558772022856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best-mother.ru/article/deti/deti_ot_3_do_7/Detskij_sad/mladshaya_gruppa_detskogo_sada_osobennosti_i_tonkosti_razvivayuschego_processa/%23outline_2&amp;sa=D&amp;ust=1558772022856000" TargetMode="External"/><Relationship Id="rId5" Type="http://schemas.openxmlformats.org/officeDocument/2006/relationships/hyperlink" Target="https://www.google.com/url?q=https://best-mother.ru/article/deti/deti_ot_3_do_7/Detskij_sad/mladshaya_gruppa_detskogo_sada_osobennosti_i_tonkosti_razvivayuschego_processa/%23outline_1&amp;sa=D&amp;ust=1558772022855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Анатольевичь</dc:creator>
  <cp:keywords/>
  <dc:description/>
  <cp:lastModifiedBy>Дмитрий Анатольевичь</cp:lastModifiedBy>
  <cp:revision>3</cp:revision>
  <dcterms:created xsi:type="dcterms:W3CDTF">2025-05-13T07:41:00Z</dcterms:created>
  <dcterms:modified xsi:type="dcterms:W3CDTF">2025-05-13T07:41:00Z</dcterms:modified>
</cp:coreProperties>
</file>