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CB" w:rsidRPr="007E4762" w:rsidRDefault="007E4762" w:rsidP="007E4762">
      <w:pPr>
        <w:tabs>
          <w:tab w:val="left" w:pos="5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762">
        <w:rPr>
          <w:rFonts w:ascii="Times New Roman" w:hAnsi="Times New Roman" w:cs="Times New Roman"/>
          <w:b/>
          <w:sz w:val="24"/>
          <w:szCs w:val="24"/>
        </w:rPr>
        <w:t>Арт-терапия детей с ОВЗ в условиях ФГОС</w:t>
      </w:r>
    </w:p>
    <w:p w:rsidR="001900CB" w:rsidRPr="001900CB" w:rsidRDefault="001900CB" w:rsidP="001900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Е.С. Шамне,</w:t>
      </w:r>
    </w:p>
    <w:p w:rsidR="001900CB" w:rsidRDefault="001900CB" w:rsidP="001900C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 xml:space="preserve"> учитель-логопед МКДОУ №2</w:t>
      </w:r>
      <w:bookmarkStart w:id="0" w:name="_GoBack"/>
      <w:bookmarkEnd w:id="0"/>
    </w:p>
    <w:p w:rsidR="001900CB" w:rsidRDefault="001900CB" w:rsidP="001900C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Арт-терапия является важным инструментом поддержки психического здоровья и личностного роста детей с ограниченными возможностями здоровья (ОВЗ). В рамках реализации Федерального государственного образовательного стандарта дошкольного образования (ФГОС ДО), арт-терапевтические практики помогают создать комфортную среду для социализации, эмоционального самовыражени</w:t>
      </w:r>
      <w:r w:rsidRPr="001900CB">
        <w:rPr>
          <w:rFonts w:ascii="Times New Roman" w:hAnsi="Times New Roman" w:cs="Times New Roman"/>
          <w:sz w:val="24"/>
          <w:szCs w:val="24"/>
        </w:rPr>
        <w:t>я и творческого развития детей.</w:t>
      </w:r>
    </w:p>
    <w:p w:rsidR="00EE1220" w:rsidRPr="001900CB" w:rsidRDefault="00EE1220" w:rsidP="00EE1220">
      <w:pPr>
        <w:rPr>
          <w:rFonts w:ascii="Times New Roman" w:hAnsi="Times New Roman" w:cs="Times New Roman"/>
          <w:b/>
          <w:sz w:val="24"/>
          <w:szCs w:val="24"/>
        </w:rPr>
      </w:pPr>
      <w:r w:rsidRPr="001900CB">
        <w:rPr>
          <w:rFonts w:ascii="Times New Roman" w:hAnsi="Times New Roman" w:cs="Times New Roman"/>
          <w:b/>
          <w:sz w:val="24"/>
          <w:szCs w:val="24"/>
        </w:rPr>
        <w:t>Цель</w:t>
      </w:r>
      <w:r w:rsidRPr="001900CB">
        <w:rPr>
          <w:rFonts w:ascii="Times New Roman" w:hAnsi="Times New Roman" w:cs="Times New Roman"/>
          <w:b/>
          <w:sz w:val="24"/>
          <w:szCs w:val="24"/>
        </w:rPr>
        <w:t>: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- Развитие сенсорного во</w:t>
      </w:r>
      <w:r w:rsidRPr="001900CB">
        <w:rPr>
          <w:rFonts w:ascii="Times New Roman" w:hAnsi="Times New Roman" w:cs="Times New Roman"/>
          <w:sz w:val="24"/>
          <w:szCs w:val="24"/>
        </w:rPr>
        <w:t>сприятия и двигательных функций;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- ф</w:t>
      </w:r>
      <w:r w:rsidRPr="001900CB">
        <w:rPr>
          <w:rFonts w:ascii="Times New Roman" w:hAnsi="Times New Roman" w:cs="Times New Roman"/>
          <w:sz w:val="24"/>
          <w:szCs w:val="24"/>
        </w:rPr>
        <w:t>ормирование коммуникативных навыков и умения вз</w:t>
      </w:r>
      <w:r w:rsidRPr="001900CB">
        <w:rPr>
          <w:rFonts w:ascii="Times New Roman" w:hAnsi="Times New Roman" w:cs="Times New Roman"/>
          <w:sz w:val="24"/>
          <w:szCs w:val="24"/>
        </w:rPr>
        <w:t>аимодействовать со сверстниками;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- п</w:t>
      </w:r>
      <w:r w:rsidRPr="001900CB">
        <w:rPr>
          <w:rFonts w:ascii="Times New Roman" w:hAnsi="Times New Roman" w:cs="Times New Roman"/>
          <w:sz w:val="24"/>
          <w:szCs w:val="24"/>
        </w:rPr>
        <w:t>оддержка позитивног</w:t>
      </w:r>
      <w:r w:rsidRPr="001900CB">
        <w:rPr>
          <w:rFonts w:ascii="Times New Roman" w:hAnsi="Times New Roman" w:cs="Times New Roman"/>
          <w:sz w:val="24"/>
          <w:szCs w:val="24"/>
        </w:rPr>
        <w:t>о отношения к себе и окружающим;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- п</w:t>
      </w:r>
      <w:r w:rsidRPr="001900CB">
        <w:rPr>
          <w:rFonts w:ascii="Times New Roman" w:hAnsi="Times New Roman" w:cs="Times New Roman"/>
          <w:sz w:val="24"/>
          <w:szCs w:val="24"/>
        </w:rPr>
        <w:t>овышение уверенности в с</w:t>
      </w:r>
      <w:r w:rsidRPr="001900CB">
        <w:rPr>
          <w:rFonts w:ascii="Times New Roman" w:hAnsi="Times New Roman" w:cs="Times New Roman"/>
          <w:sz w:val="24"/>
          <w:szCs w:val="24"/>
        </w:rPr>
        <w:t>обственных силах и возможностях;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- о</w:t>
      </w:r>
      <w:r w:rsidRPr="001900CB">
        <w:rPr>
          <w:rFonts w:ascii="Times New Roman" w:hAnsi="Times New Roman" w:cs="Times New Roman"/>
          <w:sz w:val="24"/>
          <w:szCs w:val="24"/>
        </w:rPr>
        <w:t>бучение выражению чувст</w:t>
      </w:r>
      <w:r w:rsidRPr="001900CB">
        <w:rPr>
          <w:rFonts w:ascii="Times New Roman" w:hAnsi="Times New Roman" w:cs="Times New Roman"/>
          <w:sz w:val="24"/>
          <w:szCs w:val="24"/>
        </w:rPr>
        <w:t>в и переживаний через искусство.</w:t>
      </w:r>
    </w:p>
    <w:p w:rsidR="00EE1220" w:rsidRPr="001900CB" w:rsidRDefault="00EE1220" w:rsidP="00EE1220">
      <w:pPr>
        <w:rPr>
          <w:rFonts w:ascii="Times New Roman" w:hAnsi="Times New Roman" w:cs="Times New Roman"/>
          <w:b/>
          <w:sz w:val="24"/>
          <w:szCs w:val="24"/>
        </w:rPr>
      </w:pPr>
      <w:r w:rsidRPr="001900C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- Коррекция нару</w:t>
      </w:r>
      <w:r w:rsidRPr="001900CB">
        <w:rPr>
          <w:rFonts w:ascii="Times New Roman" w:hAnsi="Times New Roman" w:cs="Times New Roman"/>
          <w:sz w:val="24"/>
          <w:szCs w:val="24"/>
        </w:rPr>
        <w:t>шений (речь, поведение, эмоции);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- р</w:t>
      </w:r>
      <w:r w:rsidRPr="001900CB">
        <w:rPr>
          <w:rFonts w:ascii="Times New Roman" w:hAnsi="Times New Roman" w:cs="Times New Roman"/>
          <w:sz w:val="24"/>
          <w:szCs w:val="24"/>
        </w:rPr>
        <w:t>азвитие творче</w:t>
      </w:r>
      <w:r w:rsidRPr="001900CB">
        <w:rPr>
          <w:rFonts w:ascii="Times New Roman" w:hAnsi="Times New Roman" w:cs="Times New Roman"/>
          <w:sz w:val="24"/>
          <w:szCs w:val="24"/>
        </w:rPr>
        <w:t>ских способностей и воображения;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- Укрепление эмоциональной стабиль</w:t>
      </w:r>
      <w:r w:rsidRPr="001900CB">
        <w:rPr>
          <w:rFonts w:ascii="Times New Roman" w:hAnsi="Times New Roman" w:cs="Times New Roman"/>
          <w:sz w:val="24"/>
          <w:szCs w:val="24"/>
        </w:rPr>
        <w:t xml:space="preserve">ности и </w:t>
      </w:r>
      <w:proofErr w:type="spellStart"/>
      <w:r w:rsidRPr="001900C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900CB">
        <w:rPr>
          <w:rFonts w:ascii="Times New Roman" w:hAnsi="Times New Roman" w:cs="Times New Roman"/>
          <w:sz w:val="24"/>
          <w:szCs w:val="24"/>
        </w:rPr>
        <w:t>;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- Улучшение коммуникативных</w:t>
      </w:r>
      <w:r w:rsidRPr="001900CB">
        <w:rPr>
          <w:rFonts w:ascii="Times New Roman" w:hAnsi="Times New Roman" w:cs="Times New Roman"/>
          <w:sz w:val="24"/>
          <w:szCs w:val="24"/>
        </w:rPr>
        <w:t xml:space="preserve"> навыков и социальная адаптация;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 xml:space="preserve">- Стимулирование мелкой </w:t>
      </w:r>
      <w:r w:rsidRPr="001900CB">
        <w:rPr>
          <w:rFonts w:ascii="Times New Roman" w:hAnsi="Times New Roman" w:cs="Times New Roman"/>
          <w:sz w:val="24"/>
          <w:szCs w:val="24"/>
        </w:rPr>
        <w:t>моторики и физического развития;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 xml:space="preserve">- Формирование положительного </w:t>
      </w:r>
      <w:proofErr w:type="spellStart"/>
      <w:r w:rsidRPr="001900CB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1900CB">
        <w:rPr>
          <w:rFonts w:ascii="Times New Roman" w:hAnsi="Times New Roman" w:cs="Times New Roman"/>
          <w:sz w:val="24"/>
          <w:szCs w:val="24"/>
        </w:rPr>
        <w:t xml:space="preserve"> и уверенности в себе.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Форматы, используемые при занятиях арт-терапией: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900CB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Pr="001900CB">
        <w:rPr>
          <w:rFonts w:ascii="Times New Roman" w:hAnsi="Times New Roman" w:cs="Times New Roman"/>
          <w:sz w:val="24"/>
          <w:szCs w:val="24"/>
        </w:rPr>
        <w:t xml:space="preserve"> («Рисование руками»)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Цель: Стимуляция тактильных ощущений, снятие тревожности, повышение уровня доверия между ребенком и взрослым.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Пример задания: Дети создают рисунки пальцами рук, используя различны</w:t>
      </w:r>
      <w:r w:rsidRPr="001900CB">
        <w:rPr>
          <w:rFonts w:ascii="Times New Roman" w:hAnsi="Times New Roman" w:cs="Times New Roman"/>
          <w:sz w:val="24"/>
          <w:szCs w:val="24"/>
        </w:rPr>
        <w:t>е краски и материалы.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900CB">
        <w:rPr>
          <w:rFonts w:ascii="Times New Roman" w:hAnsi="Times New Roman" w:cs="Times New Roman"/>
          <w:sz w:val="24"/>
          <w:szCs w:val="24"/>
        </w:rPr>
        <w:t>Пластилинопластика</w:t>
      </w:r>
      <w:proofErr w:type="spellEnd"/>
      <w:r w:rsidRPr="001900CB">
        <w:rPr>
          <w:rFonts w:ascii="Times New Roman" w:hAnsi="Times New Roman" w:cs="Times New Roman"/>
          <w:sz w:val="24"/>
          <w:szCs w:val="24"/>
        </w:rPr>
        <w:t xml:space="preserve"> («Моделируем эмоции»)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Цель: Тренировка тонкой моторики, развитие воображения и концентрации внимания.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Пример задания: Детям предлагается вылепить лицо с разными эмоциям</w:t>
      </w:r>
      <w:r w:rsidRPr="001900CB">
        <w:rPr>
          <w:rFonts w:ascii="Times New Roman" w:hAnsi="Times New Roman" w:cs="Times New Roman"/>
          <w:sz w:val="24"/>
          <w:szCs w:val="24"/>
        </w:rPr>
        <w:t>и (радость, грусть, удивление).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3. Музыкальная терапия («Импровизация звуков»)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Цель: Создание атмосферы релаксации, развитие слухового восприятия и музыкального слуха.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lastRenderedPageBreak/>
        <w:t>Пример задания: Воспитанники играют музыкальные инструменты, имитируя звуки</w:t>
      </w:r>
      <w:r w:rsidRPr="001900CB">
        <w:rPr>
          <w:rFonts w:ascii="Times New Roman" w:hAnsi="Times New Roman" w:cs="Times New Roman"/>
          <w:sz w:val="24"/>
          <w:szCs w:val="24"/>
        </w:rPr>
        <w:t xml:space="preserve"> природы или создающие мелодию.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4. Театральная импровизация («Сказочные сценки»)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Цель: Улучшение коммуникативных навыков, преодоление страхов и неуверенности.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Пример задания: Вместе с детьми инсценируются известные сказки, роли распре</w:t>
      </w:r>
      <w:r w:rsidRPr="001900CB">
        <w:rPr>
          <w:rFonts w:ascii="Times New Roman" w:hAnsi="Times New Roman" w:cs="Times New Roman"/>
          <w:sz w:val="24"/>
          <w:szCs w:val="24"/>
        </w:rPr>
        <w:t>деляются по желанию участников.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5. Песочная терапия («Волшебный мир песка»)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Цель: Освобождение от негативных эмоций, улучшение координации движений и пространственного мышления.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Пример задания: Совместное создание песочных композиций с использ</w:t>
      </w:r>
      <w:r w:rsidRPr="001900CB">
        <w:rPr>
          <w:rFonts w:ascii="Times New Roman" w:hAnsi="Times New Roman" w:cs="Times New Roman"/>
          <w:sz w:val="24"/>
          <w:szCs w:val="24"/>
        </w:rPr>
        <w:t>ованием различных инструментов.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Рекомендации по организации процесса: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- Занятия проводятся индивидуально или небольшими группами.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- Пространство должно быть уютным, спокойным и безопасным.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- Педагог активно поддерживает инициативу ребенка, поощряя любые проявления творческой активности.</w:t>
      </w:r>
    </w:p>
    <w:p w:rsidR="00EE1220" w:rsidRPr="001900CB" w:rsidRDefault="00EE1220" w:rsidP="00EE1220">
      <w:pPr>
        <w:rPr>
          <w:rFonts w:ascii="Times New Roman" w:hAnsi="Times New Roman" w:cs="Times New Roman"/>
          <w:sz w:val="24"/>
          <w:szCs w:val="24"/>
        </w:rPr>
      </w:pPr>
      <w:r w:rsidRPr="001900CB">
        <w:rPr>
          <w:rFonts w:ascii="Times New Roman" w:hAnsi="Times New Roman" w:cs="Times New Roman"/>
          <w:sz w:val="24"/>
          <w:szCs w:val="24"/>
        </w:rPr>
        <w:t>- Арт-терапевту важно внимательно наблюдать за реакциями детей, учитывая индивидуальные потребности и во</w:t>
      </w:r>
      <w:r w:rsidRPr="001900CB">
        <w:rPr>
          <w:rFonts w:ascii="Times New Roman" w:hAnsi="Times New Roman" w:cs="Times New Roman"/>
          <w:sz w:val="24"/>
          <w:szCs w:val="24"/>
        </w:rPr>
        <w:t>зможности каждого воспитанника.</w:t>
      </w:r>
    </w:p>
    <w:p w:rsidR="00D52DA0" w:rsidRDefault="00EE1220" w:rsidP="00EE1220">
      <w:pPr>
        <w:rPr>
          <w:rFonts w:ascii="Times New Roman" w:hAnsi="Times New Roman" w:cs="Times New Roman"/>
          <w:sz w:val="28"/>
          <w:szCs w:val="28"/>
        </w:rPr>
      </w:pPr>
      <w:r w:rsidRPr="001900CB">
        <w:rPr>
          <w:rFonts w:ascii="Times New Roman" w:hAnsi="Times New Roman" w:cs="Times New Roman"/>
          <w:sz w:val="24"/>
          <w:szCs w:val="24"/>
        </w:rPr>
        <w:t>Использование арт-терапии способствует повышению качества коррекционно-развивающей работы с детьми с ОВЗ, способствуя успешной адаптации и успешному обучению в образовательной среде.</w:t>
      </w:r>
    </w:p>
    <w:p w:rsidR="001900CB" w:rsidRDefault="001900CB" w:rsidP="00EE122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8721" cy="14928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c8db42c-0eaf-5fa3-a37f-e326845fc73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786" cy="15037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16617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5-05-13_18-36-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731" cy="16723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1B0EA9" wp14:editId="2E0E421C">
            <wp:extent cx="1733550" cy="173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5-05-13_18-43-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00CB" w:rsidRPr="00EE1220" w:rsidRDefault="001900CB" w:rsidP="001900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00CB" w:rsidRPr="00EE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20"/>
    <w:rsid w:val="00087257"/>
    <w:rsid w:val="001900CB"/>
    <w:rsid w:val="007E4762"/>
    <w:rsid w:val="00EE1220"/>
    <w:rsid w:val="00F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A181"/>
  <w15:chartTrackingRefBased/>
  <w15:docId w15:val="{B742B60F-7BFF-4649-AE23-A35E2E1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WYX</dc:creator>
  <cp:keywords/>
  <dc:description/>
  <cp:lastModifiedBy>WYX</cp:lastModifiedBy>
  <cp:revision>1</cp:revision>
  <dcterms:created xsi:type="dcterms:W3CDTF">2025-05-13T15:25:00Z</dcterms:created>
  <dcterms:modified xsi:type="dcterms:W3CDTF">2025-05-13T15:48:00Z</dcterms:modified>
</cp:coreProperties>
</file>