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2B" w:rsidRPr="00F15E4D" w:rsidRDefault="00535F2B" w:rsidP="00F15E4D">
      <w:pPr>
        <w:shd w:val="clear" w:color="auto" w:fill="FFFFFF"/>
        <w:spacing w:after="0" w:line="240" w:lineRule="auto"/>
        <w:ind w:firstLine="709"/>
        <w:jc w:val="center"/>
        <w:rPr>
          <w:rFonts w:ascii="Times New Roman" w:eastAsia="Times New Roman" w:hAnsi="Times New Roman" w:cs="Times New Roman"/>
          <w:b/>
          <w:color w:val="181818"/>
          <w:sz w:val="28"/>
          <w:szCs w:val="28"/>
        </w:rPr>
      </w:pPr>
      <w:r w:rsidRPr="00F15E4D">
        <w:rPr>
          <w:rFonts w:ascii="Times New Roman" w:eastAsia="Times New Roman" w:hAnsi="Times New Roman" w:cs="Times New Roman"/>
          <w:b/>
          <w:color w:val="181818"/>
          <w:sz w:val="28"/>
          <w:szCs w:val="28"/>
        </w:rPr>
        <w:t>Формирование функциональной грамотности на уроках географии</w:t>
      </w:r>
    </w:p>
    <w:p w:rsidR="00D017A6" w:rsidRDefault="00F15E4D" w:rsidP="00F15E4D">
      <w:pPr>
        <w:shd w:val="clear" w:color="auto" w:fill="FFFFFF"/>
        <w:spacing w:after="0" w:line="240" w:lineRule="auto"/>
        <w:ind w:firstLine="709"/>
        <w:jc w:val="righ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00535F2B" w:rsidRPr="00F15E4D">
        <w:rPr>
          <w:rFonts w:ascii="Times New Roman" w:eastAsia="Times New Roman" w:hAnsi="Times New Roman" w:cs="Times New Roman"/>
          <w:color w:val="181818"/>
          <w:sz w:val="28"/>
          <w:szCs w:val="28"/>
        </w:rPr>
        <w:t xml:space="preserve">Учитель географии МБОУ </w:t>
      </w:r>
      <w:r w:rsidR="00D017A6">
        <w:rPr>
          <w:rFonts w:ascii="Times New Roman" w:eastAsia="Times New Roman" w:hAnsi="Times New Roman" w:cs="Times New Roman"/>
          <w:color w:val="181818"/>
          <w:sz w:val="28"/>
          <w:szCs w:val="28"/>
        </w:rPr>
        <w:t xml:space="preserve"> «Чуварлейская </w:t>
      </w:r>
      <w:r w:rsidR="00535F2B" w:rsidRPr="00F15E4D">
        <w:rPr>
          <w:rFonts w:ascii="Times New Roman" w:eastAsia="Times New Roman" w:hAnsi="Times New Roman" w:cs="Times New Roman"/>
          <w:color w:val="181818"/>
          <w:sz w:val="28"/>
          <w:szCs w:val="28"/>
        </w:rPr>
        <w:t xml:space="preserve">СОШ </w:t>
      </w:r>
    </w:p>
    <w:p w:rsidR="00F15E4D" w:rsidRDefault="00D017A6" w:rsidP="00F15E4D">
      <w:pPr>
        <w:shd w:val="clear" w:color="auto" w:fill="FFFFFF"/>
        <w:spacing w:after="0" w:line="240" w:lineRule="auto"/>
        <w:ind w:firstLine="709"/>
        <w:jc w:val="righ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имени Героя России Старчкова А.И.»</w:t>
      </w:r>
    </w:p>
    <w:p w:rsidR="00D017A6" w:rsidRDefault="00D017A6" w:rsidP="00F15E4D">
      <w:pPr>
        <w:shd w:val="clear" w:color="auto" w:fill="FFFFFF"/>
        <w:spacing w:after="0" w:line="240" w:lineRule="auto"/>
        <w:ind w:firstLine="709"/>
        <w:jc w:val="righ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Егорова З.И.</w:t>
      </w:r>
    </w:p>
    <w:p w:rsidR="00F15E4D" w:rsidRPr="00F15E4D" w:rsidRDefault="00F15E4D" w:rsidP="00F15E4D">
      <w:pPr>
        <w:shd w:val="clear" w:color="auto" w:fill="FFFFFF"/>
        <w:spacing w:after="0" w:line="240" w:lineRule="auto"/>
        <w:ind w:firstLine="709"/>
        <w:jc w:val="right"/>
        <w:rPr>
          <w:rFonts w:ascii="Times New Roman" w:eastAsia="Times New Roman" w:hAnsi="Times New Roman" w:cs="Times New Roman"/>
          <w:color w:val="181818"/>
          <w:sz w:val="28"/>
          <w:szCs w:val="28"/>
        </w:rPr>
      </w:pPr>
    </w:p>
    <w:p w:rsidR="00F15E4D" w:rsidRDefault="00535F2B" w:rsidP="00892015">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Чему должны обучать в школе? Самый очевидный ответ — знаниям. Ученик должен выучить и понять определенный набор правил языка, исторических фактов, физических законов, математических формул и так далее. Разве нет? Вроде бы все логично. Но большинство экспертов считает, что куда важнее умение решать реальные жизненные проблемы и самостоятельно работать с информацией. Ученые-педагоги в своем кругу называют это «базовыми компетенциями», «функциональной грамотностью», «творческими когнитивными задачами».</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15E4D">
        <w:rPr>
          <w:rFonts w:ascii="Times New Roman" w:hAnsi="Times New Roman" w:cs="Times New Roman"/>
          <w:sz w:val="28"/>
          <w:szCs w:val="28"/>
        </w:rPr>
        <w:t xml:space="preserve"> </w:t>
      </w:r>
      <w:r w:rsidR="00F15E4D">
        <w:rPr>
          <w:rFonts w:ascii="Times New Roman" w:hAnsi="Times New Roman" w:cs="Times New Roman"/>
          <w:sz w:val="28"/>
          <w:szCs w:val="28"/>
        </w:rPr>
        <w:t xml:space="preserve"> </w:t>
      </w:r>
      <w:r w:rsidRPr="00F15E4D">
        <w:rPr>
          <w:rFonts w:ascii="Times New Roman" w:hAnsi="Times New Roman" w:cs="Times New Roman"/>
          <w:sz w:val="28"/>
          <w:szCs w:val="28"/>
        </w:rPr>
        <w:t>В чем сущность понятия «функциональная грамотность»? «Функционально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Естественнонаучная грамотность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компетенций: – научно объяснять явления, – оценивать и планировать научные исследования, – научно интерпретировать данные и доказательства.</w:t>
      </w:r>
      <w:r w:rsidRPr="00F15E4D">
        <w:rPr>
          <w:rFonts w:ascii="Times New Roman" w:eastAsia="Times New Roman" w:hAnsi="Times New Roman" w:cs="Times New Roman"/>
          <w:color w:val="181818"/>
          <w:sz w:val="28"/>
          <w:szCs w:val="28"/>
        </w:rPr>
        <w:t xml:space="preserve"> </w:t>
      </w:r>
      <w:r w:rsidRPr="00535F2B">
        <w:rPr>
          <w:rFonts w:ascii="Times New Roman" w:eastAsia="Times New Roman" w:hAnsi="Times New Roman" w:cs="Times New Roman"/>
          <w:color w:val="181818"/>
          <w:sz w:val="28"/>
          <w:szCs w:val="28"/>
        </w:rPr>
        <w:t xml:space="preserve">В географии функциональная грамотность формируется достижением, прежде всего, предметных результатов </w:t>
      </w:r>
      <w:r w:rsidR="00F15E4D">
        <w:rPr>
          <w:rFonts w:ascii="Times New Roman" w:eastAsia="Times New Roman" w:hAnsi="Times New Roman" w:cs="Times New Roman"/>
          <w:color w:val="181818"/>
          <w:sz w:val="28"/>
          <w:szCs w:val="28"/>
        </w:rPr>
        <w:t xml:space="preserve"> </w:t>
      </w:r>
      <w:r w:rsidRPr="00535F2B">
        <w:rPr>
          <w:rFonts w:ascii="Times New Roman" w:eastAsia="Times New Roman" w:hAnsi="Times New Roman" w:cs="Times New Roman"/>
          <w:color w:val="181818"/>
          <w:sz w:val="28"/>
          <w:szCs w:val="28"/>
        </w:rPr>
        <w:t>через:</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работу с текстом</w:t>
      </w:r>
      <w:r w:rsidR="00F15E4D">
        <w:rPr>
          <w:rFonts w:ascii="Times New Roman" w:eastAsia="Times New Roman" w:hAnsi="Times New Roman" w:cs="Times New Roman"/>
          <w:color w:val="181818"/>
          <w:sz w:val="28"/>
          <w:szCs w:val="28"/>
        </w:rPr>
        <w:t>;</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работу с географической картой</w:t>
      </w:r>
      <w:r w:rsidR="00F15E4D">
        <w:rPr>
          <w:rFonts w:ascii="Times New Roman" w:eastAsia="Times New Roman" w:hAnsi="Times New Roman" w:cs="Times New Roman"/>
          <w:color w:val="181818"/>
          <w:sz w:val="28"/>
          <w:szCs w:val="28"/>
        </w:rPr>
        <w:t>;</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работу со статистическими данными.</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Именно здесь пока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ЕГЭ и ВПР.</w:t>
      </w:r>
    </w:p>
    <w:p w:rsidR="00892015" w:rsidRPr="00F15E4D" w:rsidRDefault="00892015" w:rsidP="00535F2B">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 Задача формирования естественнонаучной грамотности и достижения образовательных результатов ФГОС предъявляет определенные требования к содержанию учебной деятельности на уроке. Выделяют следующие уровни естественнонаучной грамотности: </w:t>
      </w:r>
    </w:p>
    <w:p w:rsidR="00892015" w:rsidRPr="00F15E4D" w:rsidRDefault="00892015" w:rsidP="00535F2B">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1. Воспроизведение простых знаний (терминов, фактов, правил), умение приводить примеры явлений и формулировать выводы при помощи основных естественнонаучных понятий.</w:t>
      </w:r>
    </w:p>
    <w:p w:rsidR="00892015" w:rsidRPr="00F15E4D" w:rsidRDefault="00892015" w:rsidP="00535F2B">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 2. Использование естественнонаучных знаний для объяснения отдельных явлений; выявление вопросов, на которые могла бы ответить наука, определение элементов научного исследования.</w:t>
      </w:r>
    </w:p>
    <w:p w:rsidR="00535F2B" w:rsidRPr="00F15E4D" w:rsidRDefault="00892015" w:rsidP="00535F2B">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lastRenderedPageBreak/>
        <w:t xml:space="preserve"> 3. Объяснение явлений на основе их моделей, анализ результатов проведенных исследований, сравнение данных, научная аргументация своей позиции, оценка различных точек зрения.</w:t>
      </w:r>
    </w:p>
    <w:p w:rsidR="00892015" w:rsidRPr="00F15E4D"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b/>
          <w:bCs/>
          <w:color w:val="181818"/>
          <w:sz w:val="28"/>
          <w:szCs w:val="28"/>
        </w:rPr>
        <w:t>Работа с текстом</w:t>
      </w:r>
      <w:r w:rsidRPr="00535F2B">
        <w:rPr>
          <w:rFonts w:ascii="Times New Roman" w:eastAsia="Times New Roman" w:hAnsi="Times New Roman" w:cs="Times New Roman"/>
          <w:color w:val="181818"/>
          <w:sz w:val="28"/>
          <w:szCs w:val="28"/>
        </w:rPr>
        <w:t>. Одна из проблем, существующих сегодня на уроке географии, - среднестатистический 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При </w:t>
      </w:r>
      <w:r w:rsidRPr="00535F2B">
        <w:rPr>
          <w:rFonts w:ascii="Times New Roman" w:eastAsia="Times New Roman" w:hAnsi="Times New Roman" w:cs="Times New Roman"/>
          <w:b/>
          <w:bCs/>
          <w:color w:val="181818"/>
          <w:sz w:val="28"/>
          <w:szCs w:val="28"/>
        </w:rPr>
        <w:t>работе с текстом</w:t>
      </w:r>
      <w:r w:rsidRPr="00535F2B">
        <w:rPr>
          <w:rFonts w:ascii="Times New Roman" w:eastAsia="Times New Roman" w:hAnsi="Times New Roman" w:cs="Times New Roman"/>
          <w:color w:val="181818"/>
          <w:sz w:val="28"/>
          <w:szCs w:val="28"/>
        </w:rPr>
        <w:t> на уроках географии используется множество различных </w:t>
      </w:r>
      <w:r w:rsidRPr="00535F2B">
        <w:rPr>
          <w:rFonts w:ascii="Times New Roman" w:eastAsia="Times New Roman" w:hAnsi="Times New Roman" w:cs="Times New Roman"/>
          <w:b/>
          <w:bCs/>
          <w:color w:val="181818"/>
          <w:sz w:val="28"/>
          <w:szCs w:val="28"/>
        </w:rPr>
        <w:t>приемов</w:t>
      </w:r>
      <w:r w:rsidRPr="00535F2B">
        <w:rPr>
          <w:rFonts w:ascii="Times New Roman" w:eastAsia="Times New Roman" w:hAnsi="Times New Roman" w:cs="Times New Roman"/>
          <w:color w:val="181818"/>
          <w:sz w:val="28"/>
          <w:szCs w:val="28"/>
        </w:rPr>
        <w:t xml:space="preserve">. </w:t>
      </w:r>
      <w:r w:rsidR="002451CF">
        <w:rPr>
          <w:rFonts w:ascii="Times New Roman" w:eastAsia="Times New Roman" w:hAnsi="Times New Roman" w:cs="Times New Roman"/>
          <w:color w:val="181818"/>
          <w:sz w:val="28"/>
          <w:szCs w:val="28"/>
        </w:rPr>
        <w:t xml:space="preserve"> </w:t>
      </w:r>
      <w:r w:rsidRPr="00535F2B">
        <w:rPr>
          <w:rFonts w:ascii="Times New Roman" w:eastAsia="Times New Roman" w:hAnsi="Times New Roman" w:cs="Times New Roman"/>
          <w:color w:val="181818"/>
          <w:sz w:val="28"/>
          <w:szCs w:val="28"/>
        </w:rPr>
        <w:t>Наиболее часто используемые:</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комментированное чтение (в 5 – 6 классах), которое позволяет лучше понять и усвоить материал, выделить главное</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составление простой таблицы на основе параграфа учебника (в 5 – 6 классах)</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составление сравнительной таблицы на основе прочитанного текста с обязательным выделением в выводе черт сходства и различия географическ</w:t>
      </w:r>
      <w:r w:rsidR="00D017A6">
        <w:rPr>
          <w:rFonts w:ascii="Times New Roman" w:eastAsia="Times New Roman" w:hAnsi="Times New Roman" w:cs="Times New Roman"/>
          <w:color w:val="181818"/>
          <w:sz w:val="28"/>
          <w:szCs w:val="28"/>
        </w:rPr>
        <w:t>их объектов или явлений (7 – 11</w:t>
      </w:r>
      <w:r w:rsidRPr="00535F2B">
        <w:rPr>
          <w:rFonts w:ascii="Times New Roman" w:eastAsia="Times New Roman" w:hAnsi="Times New Roman" w:cs="Times New Roman"/>
          <w:color w:val="181818"/>
          <w:sz w:val="28"/>
          <w:szCs w:val="28"/>
        </w:rPr>
        <w:t xml:space="preserve"> классы)</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11 классы)</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составление схемы по прочитанному тексту и обратное задание – написание текста по указанной схеме</w:t>
      </w:r>
    </w:p>
    <w:p w:rsidR="00892015" w:rsidRPr="00535F2B" w:rsidRDefault="00892015" w:rsidP="00892015">
      <w:pPr>
        <w:shd w:val="clear" w:color="auto" w:fill="FFFFFF"/>
        <w:tabs>
          <w:tab w:val="left" w:pos="7755"/>
        </w:tabs>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составление развернутых планов и конспектов параграфов</w:t>
      </w:r>
      <w:r w:rsidRPr="00F15E4D">
        <w:rPr>
          <w:rFonts w:ascii="Times New Roman" w:eastAsia="Times New Roman" w:hAnsi="Times New Roman" w:cs="Times New Roman"/>
          <w:color w:val="181818"/>
          <w:sz w:val="28"/>
          <w:szCs w:val="28"/>
        </w:rPr>
        <w:tab/>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создание схематичного рисунка по тексту</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нахождение географических ошибок в предложенном тексте</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заполнение текста пропущенными словами; при этом слова можно предложить, а можно и не предлагать, что усложнит работу</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составление кроссвордов (в 5 – 7 классах)</w:t>
      </w:r>
    </w:p>
    <w:p w:rsidR="00892015" w:rsidRPr="00F15E4D"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чтение и анализ художественного текста из произведений. 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rsidR="008D243D" w:rsidRPr="00F15E4D" w:rsidRDefault="008D243D" w:rsidP="00892015">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Примеры заданий, проверяющих читательскую грамотность школьников:</w:t>
      </w:r>
    </w:p>
    <w:p w:rsidR="008D243D" w:rsidRPr="0004292D" w:rsidRDefault="008D243D" w:rsidP="00892015">
      <w:pPr>
        <w:shd w:val="clear" w:color="auto" w:fill="FFFFFF"/>
        <w:spacing w:after="0" w:line="240" w:lineRule="auto"/>
        <w:ind w:firstLine="709"/>
        <w:jc w:val="both"/>
        <w:rPr>
          <w:rFonts w:ascii="Times New Roman" w:hAnsi="Times New Roman" w:cs="Times New Roman"/>
          <w:b/>
          <w:sz w:val="28"/>
          <w:szCs w:val="28"/>
        </w:rPr>
      </w:pPr>
      <w:r w:rsidRPr="0004292D">
        <w:rPr>
          <w:rFonts w:ascii="Times New Roman" w:hAnsi="Times New Roman" w:cs="Times New Roman"/>
          <w:b/>
          <w:sz w:val="28"/>
          <w:szCs w:val="28"/>
        </w:rPr>
        <w:t>Антаркти</w:t>
      </w:r>
      <w:r w:rsidR="002451CF" w:rsidRPr="0004292D">
        <w:rPr>
          <w:rFonts w:ascii="Times New Roman" w:hAnsi="Times New Roman" w:cs="Times New Roman"/>
          <w:b/>
          <w:sz w:val="28"/>
          <w:szCs w:val="28"/>
        </w:rPr>
        <w:t>ческая кругосветная экспедиция в</w:t>
      </w:r>
      <w:r w:rsidRPr="0004292D">
        <w:rPr>
          <w:rFonts w:ascii="Times New Roman" w:hAnsi="Times New Roman" w:cs="Times New Roman"/>
          <w:b/>
          <w:sz w:val="28"/>
          <w:szCs w:val="28"/>
        </w:rPr>
        <w:t xml:space="preserve"> декабре 2016 г. из порта г. Кейптаун в большое плавание отправилась команда Антарктической кругосветной экспедиции, которая завершилась в марте 2017 г. Это масштабный исследовательский проект Швейцарского полярного института и Российского географического общества (РГО). Экспедиция прошла по намеченному маршруту на российском научно – исследовательском судне «Академик Трешников», оснащенном </w:t>
      </w:r>
      <w:r w:rsidRPr="0004292D">
        <w:rPr>
          <w:rFonts w:ascii="Times New Roman" w:hAnsi="Times New Roman" w:cs="Times New Roman"/>
          <w:b/>
          <w:sz w:val="28"/>
          <w:szCs w:val="28"/>
        </w:rPr>
        <w:lastRenderedPageBreak/>
        <w:t xml:space="preserve">современными научными лабораториями, вспомогательными плавсредствами и даже тремя вертолетами. На борту судна находились 50 студентов из университетов разных стран мира, которые принимали участие в проекте «Морской университет РГО». В его рамках в течение 25 дней молодые специалисты под руководством опытных ученых проводили океанографические и гидрометеорологические исследования в пределах антарктического и субантарктического климатических поясов. </w:t>
      </w:r>
    </w:p>
    <w:p w:rsidR="008D243D" w:rsidRPr="00F15E4D" w:rsidRDefault="008D243D" w:rsidP="00892015">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а) С территории какого государства отправилась в большое плавание команда Антарктической кругосветной экспедиции? </w:t>
      </w:r>
    </w:p>
    <w:p w:rsidR="008D243D" w:rsidRPr="00F15E4D" w:rsidRDefault="008D243D" w:rsidP="00892015">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б) Какие типы воздушных масс формируют климат акватории, в пределах которой происходили исследования, указанные в тексте? (Запишите развернутый ответ)</w:t>
      </w:r>
    </w:p>
    <w:p w:rsidR="0004292D" w:rsidRDefault="008D243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 в) Объясните, почему период с декабря по март наиболее благоприятен для проведения исследовательских работ экспедиции. (Запишите развернутый ответ)</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b/>
          <w:bCs/>
          <w:color w:val="181818"/>
          <w:sz w:val="28"/>
          <w:szCs w:val="28"/>
        </w:rPr>
        <w:t>Работа с географической картой</w:t>
      </w:r>
      <w:r w:rsidRPr="00535F2B">
        <w:rPr>
          <w:rFonts w:ascii="Times New Roman" w:eastAsia="Times New Roman" w:hAnsi="Times New Roman" w:cs="Times New Roman"/>
          <w:color w:val="181818"/>
          <w:sz w:val="28"/>
          <w:szCs w:val="28"/>
        </w:rPr>
        <w:t>.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умения читать карту</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владеть приемом наложения карт</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развитого пространственного представления картографической информации.</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К сожалению, чаще всего вызывают у ребят затруднения именно эти задания:</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задания на определение географического объекта по его координатам и обратная – нахождение географических координат объекта</w:t>
      </w:r>
    </w:p>
    <w:p w:rsidR="0004292D" w:rsidRPr="00535F2B"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задание, требующее владения приемом наложения карт</w:t>
      </w:r>
    </w:p>
    <w:p w:rsidR="0004292D" w:rsidRPr="00F15E4D"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задания, требующие развитого пространственного воображения и знания карты.</w:t>
      </w:r>
    </w:p>
    <w:p w:rsidR="0004292D" w:rsidRPr="002451CF"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Подобные задания на применение полученных в курсе географии знаний есть и в КИМах ГИА(9 класс): </w:t>
      </w:r>
      <w:r>
        <w:rPr>
          <w:rFonts w:ascii="Times New Roman" w:hAnsi="Times New Roman" w:cs="Times New Roman"/>
          <w:sz w:val="28"/>
          <w:szCs w:val="28"/>
        </w:rPr>
        <w:t>(см. таблицу)</w:t>
      </w:r>
    </w:p>
    <w:p w:rsidR="0004292D" w:rsidRPr="00F15E4D"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В каком из городов 21 марта солнце раньше всего по московскому времени поднимется над горизонтом? </w:t>
      </w:r>
    </w:p>
    <w:p w:rsidR="0004292D"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 Алгоритм </w:t>
      </w:r>
    </w:p>
    <w:p w:rsidR="0004292D" w:rsidRPr="00F15E4D"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1. О чем вопрос? (Где раньше начнется новый день.) </w:t>
      </w:r>
    </w:p>
    <w:p w:rsidR="0004292D" w:rsidRPr="00F15E4D"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2. Когда это происходит? (В чем особенность этого дня?) (Это день равноденствия. </w:t>
      </w:r>
      <w:r>
        <w:rPr>
          <w:rFonts w:ascii="Times New Roman" w:hAnsi="Times New Roman" w:cs="Times New Roman"/>
          <w:sz w:val="28"/>
          <w:szCs w:val="28"/>
        </w:rPr>
        <w:t xml:space="preserve"> </w:t>
      </w:r>
      <w:r w:rsidRPr="00F15E4D">
        <w:rPr>
          <w:rFonts w:ascii="Times New Roman" w:hAnsi="Times New Roman" w:cs="Times New Roman"/>
          <w:sz w:val="28"/>
          <w:szCs w:val="28"/>
        </w:rPr>
        <w:t xml:space="preserve">На всей Земле день равен ночи.) </w:t>
      </w:r>
    </w:p>
    <w:p w:rsidR="0004292D" w:rsidRPr="00F15E4D" w:rsidRDefault="0004292D" w:rsidP="0004292D">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3. Где раньше начинается новый день? (На востоке.)</w:t>
      </w:r>
    </w:p>
    <w:p w:rsidR="0004292D" w:rsidRPr="00F15E4D" w:rsidRDefault="0004292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15E4D">
        <w:rPr>
          <w:rFonts w:ascii="Times New Roman" w:hAnsi="Times New Roman" w:cs="Times New Roman"/>
          <w:sz w:val="28"/>
          <w:szCs w:val="28"/>
        </w:rPr>
        <w:t xml:space="preserve"> 4. Какой из пунктов самый восточный? (Все точки находятся на одной широте и имеют разную долготу. Восточнее расположен пункт, долгота которого имеет самое большое значение – 56° в. д., т. е. пункт Г.)</w:t>
      </w:r>
    </w:p>
    <w:p w:rsidR="0004292D" w:rsidRDefault="0004292D" w:rsidP="008D243D">
      <w:pPr>
        <w:shd w:val="clear" w:color="auto" w:fill="FFFFFF"/>
        <w:spacing w:after="0" w:line="240" w:lineRule="auto"/>
        <w:ind w:firstLine="709"/>
        <w:jc w:val="both"/>
        <w:rPr>
          <w:rFonts w:ascii="Times New Roman" w:hAnsi="Times New Roman" w:cs="Times New Roman"/>
          <w:sz w:val="28"/>
          <w:szCs w:val="28"/>
        </w:rPr>
      </w:pPr>
    </w:p>
    <w:p w:rsidR="0004292D" w:rsidRDefault="0004292D" w:rsidP="008D243D">
      <w:pPr>
        <w:shd w:val="clear" w:color="auto" w:fill="FFFFFF"/>
        <w:spacing w:after="0" w:line="240" w:lineRule="auto"/>
        <w:ind w:firstLine="709"/>
        <w:jc w:val="both"/>
        <w:rPr>
          <w:rFonts w:ascii="Times New Roman" w:hAnsi="Times New Roman" w:cs="Times New Roman"/>
          <w:sz w:val="28"/>
          <w:szCs w:val="28"/>
        </w:rPr>
      </w:pPr>
    </w:p>
    <w:p w:rsidR="0004292D" w:rsidRPr="0004292D" w:rsidRDefault="002451CF" w:rsidP="0004292D">
      <w:pPr>
        <w:shd w:val="clear" w:color="auto" w:fill="FFFFFF"/>
        <w:spacing w:after="0" w:line="240" w:lineRule="auto"/>
        <w:jc w:val="both"/>
        <w:rPr>
          <w:rFonts w:ascii="Times New Roman" w:eastAsia="Times New Roman" w:hAnsi="Times New Roman" w:cs="Times New Roman"/>
          <w:color w:val="181818"/>
          <w:sz w:val="28"/>
          <w:szCs w:val="28"/>
        </w:rPr>
      </w:pPr>
      <w:r w:rsidRPr="00F15E4D">
        <w:rPr>
          <w:rFonts w:ascii="Times New Roman" w:eastAsia="Times New Roman" w:hAnsi="Times New Roman" w:cs="Times New Roman"/>
          <w:noProof/>
          <w:sz w:val="28"/>
          <w:szCs w:val="28"/>
        </w:rPr>
        <w:drawing>
          <wp:inline distT="0" distB="0" distL="0" distR="0">
            <wp:extent cx="5940425" cy="4455319"/>
            <wp:effectExtent l="19050" t="0" r="3175" b="0"/>
            <wp:docPr id="3" name="Рисунок 2" descr="C:\Users\Admin\Desktop\565dc4ff3b3e9fca1815c09a6472a040-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565dc4ff3b3e9fca1815c09a6472a040-800x.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b/>
          <w:bCs/>
          <w:color w:val="181818"/>
          <w:sz w:val="28"/>
          <w:szCs w:val="28"/>
        </w:rPr>
        <w:t>Работа с географической картой</w:t>
      </w:r>
      <w:r w:rsidRPr="00535F2B">
        <w:rPr>
          <w:rFonts w:ascii="Times New Roman" w:eastAsia="Times New Roman" w:hAnsi="Times New Roman" w:cs="Times New Roman"/>
          <w:color w:val="181818"/>
          <w:sz w:val="28"/>
          <w:szCs w:val="28"/>
        </w:rPr>
        <w:t>.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умения читать карту</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владеть приемом наложения карт</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развитого пространственного представления картографической информации.</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К сожалению, чаще всего вызывают у ребят затруднения именно эти задания:</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задания на определение географического объекта по его координатам и обратная – нахождение географических координат объекта</w:t>
      </w:r>
    </w:p>
    <w:p w:rsidR="00892015" w:rsidRPr="00535F2B"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задание, требующее владения приемом наложения карт</w:t>
      </w:r>
    </w:p>
    <w:p w:rsidR="00892015" w:rsidRPr="00F15E4D" w:rsidRDefault="00892015" w:rsidP="00892015">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535F2B">
        <w:rPr>
          <w:rFonts w:ascii="Times New Roman" w:eastAsia="Times New Roman" w:hAnsi="Times New Roman" w:cs="Times New Roman"/>
          <w:color w:val="181818"/>
          <w:sz w:val="28"/>
          <w:szCs w:val="28"/>
        </w:rPr>
        <w:t>- задания, требующие развитого пространственного воображения и знания карты.</w:t>
      </w:r>
    </w:p>
    <w:p w:rsidR="00F0480D" w:rsidRPr="002451CF" w:rsidRDefault="00F0480D" w:rsidP="002451CF">
      <w:pPr>
        <w:shd w:val="clear" w:color="auto" w:fill="FFFFFF"/>
        <w:spacing w:after="0" w:line="240" w:lineRule="auto"/>
        <w:ind w:firstLine="709"/>
        <w:jc w:val="both"/>
        <w:rPr>
          <w:rFonts w:ascii="Times New Roman" w:hAnsi="Times New Roman" w:cs="Times New Roman"/>
          <w:sz w:val="28"/>
          <w:szCs w:val="28"/>
        </w:rPr>
      </w:pPr>
      <w:r w:rsidRPr="00F15E4D">
        <w:rPr>
          <w:rFonts w:ascii="Times New Roman" w:hAnsi="Times New Roman" w:cs="Times New Roman"/>
          <w:sz w:val="28"/>
          <w:szCs w:val="28"/>
        </w:rPr>
        <w:t xml:space="preserve">Подобные задания на применение полученных в курсе географии знаний есть и в КИМах ГИА(9 класс): </w:t>
      </w:r>
    </w:p>
    <w:p w:rsidR="00F0480D" w:rsidRPr="00F15E4D" w:rsidRDefault="00F0480D" w:rsidP="00F0480D">
      <w:pPr>
        <w:shd w:val="clear" w:color="auto" w:fill="FFFFFF"/>
        <w:spacing w:after="0" w:line="240" w:lineRule="auto"/>
        <w:jc w:val="both"/>
        <w:rPr>
          <w:rFonts w:ascii="Times New Roman" w:hAnsi="Times New Roman" w:cs="Times New Roman"/>
          <w:sz w:val="28"/>
          <w:szCs w:val="28"/>
        </w:rPr>
      </w:pPr>
      <w:r w:rsidRPr="00F15E4D">
        <w:rPr>
          <w:rFonts w:ascii="Times New Roman" w:hAnsi="Times New Roman" w:cs="Times New Roman"/>
          <w:noProof/>
          <w:sz w:val="28"/>
          <w:szCs w:val="28"/>
        </w:rPr>
        <w:lastRenderedPageBreak/>
        <w:drawing>
          <wp:inline distT="0" distB="0" distL="0" distR="0">
            <wp:extent cx="5543550" cy="4316352"/>
            <wp:effectExtent l="19050" t="0" r="0" b="0"/>
            <wp:docPr id="1" name="Рисунок 1" descr="C:\Users\Admin\Desktop\карта к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а ким.jpg"/>
                    <pic:cNvPicPr>
                      <a:picLocks noChangeAspect="1" noChangeArrowheads="1"/>
                    </pic:cNvPicPr>
                  </pic:nvPicPr>
                  <pic:blipFill>
                    <a:blip r:embed="rId7"/>
                    <a:srcRect/>
                    <a:stretch>
                      <a:fillRect/>
                    </a:stretch>
                  </pic:blipFill>
                  <pic:spPr bwMode="auto">
                    <a:xfrm>
                      <a:off x="0" y="0"/>
                      <a:ext cx="5543550" cy="4316352"/>
                    </a:xfrm>
                    <a:prstGeom prst="rect">
                      <a:avLst/>
                    </a:prstGeom>
                    <a:noFill/>
                    <a:ln w="9525">
                      <a:noFill/>
                      <a:miter lim="800000"/>
                      <a:headEnd/>
                      <a:tailEnd/>
                    </a:ln>
                  </pic:spPr>
                </pic:pic>
              </a:graphicData>
            </a:graphic>
          </wp:inline>
        </w:drawing>
      </w:r>
    </w:p>
    <w:p w:rsidR="00F15E4D" w:rsidRPr="0004292D" w:rsidRDefault="00F0480D" w:rsidP="0004292D">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F15E4D">
        <w:rPr>
          <w:rFonts w:ascii="Times New Roman" w:hAnsi="Times New Roman" w:cs="Times New Roman"/>
          <w:sz w:val="28"/>
          <w:szCs w:val="28"/>
        </w:rPr>
        <w:t>Фермер выбирает участок для закладки нового фруктового сада. Ему нужен участок, на котором весной рано сходит снег, а летом почва лучше всего прогревается солнцем. Он также должен иметь расположение, удобное для вывоза собранного урожая на консервный завод. Определите, какой из участков, обозначенных на карте цифрами 1, 2 или 3, больше всего отвечает указанным требованиям. Для обоснования Вашего ответа приведите два довода.</w:t>
      </w:r>
    </w:p>
    <w:p w:rsidR="00F0480D" w:rsidRPr="00F15E4D" w:rsidRDefault="00F0480D" w:rsidP="0004292D">
      <w:pPr>
        <w:ind w:firstLine="709"/>
        <w:jc w:val="both"/>
        <w:rPr>
          <w:rFonts w:ascii="Times New Roman" w:hAnsi="Times New Roman" w:cs="Times New Roman"/>
          <w:sz w:val="28"/>
          <w:szCs w:val="28"/>
        </w:rPr>
      </w:pPr>
      <w:r w:rsidRPr="00F15E4D">
        <w:rPr>
          <w:rFonts w:ascii="Times New Roman" w:hAnsi="Times New Roman" w:cs="Times New Roman"/>
          <w:sz w:val="28"/>
          <w:szCs w:val="28"/>
        </w:rPr>
        <w:t>Таким образом, уроки географии предоставляют прекрасную возможность создавать модель географически образованного человека, обладающего критическим мышлением, зрелой гражданской позицией и экологическим мировоззрением. Конфуций говорил: «Три пути ведут к знанию: путь подражания – это путь самый легкий, путь размышления – это путь самый благородный, и путь опыта – путь самый горький». Не следует бояться ошибок, поскольку ошибки могут дать иногда больше преимуществ, чем гладкий путь. Главное, верить в себя, свои силы и идти в нужном направлении».</w:t>
      </w:r>
    </w:p>
    <w:sectPr w:rsidR="00F0480D" w:rsidRPr="00F15E4D" w:rsidSect="00F15E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790" w:rsidRDefault="000D5790" w:rsidP="0004292D">
      <w:pPr>
        <w:spacing w:after="0" w:line="240" w:lineRule="auto"/>
      </w:pPr>
      <w:r>
        <w:separator/>
      </w:r>
    </w:p>
  </w:endnote>
  <w:endnote w:type="continuationSeparator" w:id="1">
    <w:p w:rsidR="000D5790" w:rsidRDefault="000D5790" w:rsidP="00042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790" w:rsidRDefault="000D5790" w:rsidP="0004292D">
      <w:pPr>
        <w:spacing w:after="0" w:line="240" w:lineRule="auto"/>
      </w:pPr>
      <w:r>
        <w:separator/>
      </w:r>
    </w:p>
  </w:footnote>
  <w:footnote w:type="continuationSeparator" w:id="1">
    <w:p w:rsidR="000D5790" w:rsidRDefault="000D5790" w:rsidP="000429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5F2B"/>
    <w:rsid w:val="0004292D"/>
    <w:rsid w:val="000D5790"/>
    <w:rsid w:val="001137FC"/>
    <w:rsid w:val="002451CF"/>
    <w:rsid w:val="00535F2B"/>
    <w:rsid w:val="005F66C3"/>
    <w:rsid w:val="00892015"/>
    <w:rsid w:val="008D243D"/>
    <w:rsid w:val="0096071E"/>
    <w:rsid w:val="00AA7D19"/>
    <w:rsid w:val="00D017A6"/>
    <w:rsid w:val="00F0480D"/>
    <w:rsid w:val="00F15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80D"/>
    <w:rPr>
      <w:rFonts w:ascii="Tahoma" w:hAnsi="Tahoma" w:cs="Tahoma"/>
      <w:sz w:val="16"/>
      <w:szCs w:val="16"/>
    </w:rPr>
  </w:style>
  <w:style w:type="paragraph" w:styleId="a5">
    <w:name w:val="header"/>
    <w:basedOn w:val="a"/>
    <w:link w:val="a6"/>
    <w:uiPriority w:val="99"/>
    <w:semiHidden/>
    <w:unhideWhenUsed/>
    <w:rsid w:val="000429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292D"/>
  </w:style>
  <w:style w:type="paragraph" w:styleId="a7">
    <w:name w:val="footer"/>
    <w:basedOn w:val="a"/>
    <w:link w:val="a8"/>
    <w:uiPriority w:val="99"/>
    <w:semiHidden/>
    <w:unhideWhenUsed/>
    <w:rsid w:val="000429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292D"/>
  </w:style>
</w:styles>
</file>

<file path=word/webSettings.xml><?xml version="1.0" encoding="utf-8"?>
<w:webSettings xmlns:r="http://schemas.openxmlformats.org/officeDocument/2006/relationships" xmlns:w="http://schemas.openxmlformats.org/wordprocessingml/2006/main">
  <w:divs>
    <w:div w:id="725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home-pc</cp:lastModifiedBy>
  <cp:revision>3</cp:revision>
  <dcterms:created xsi:type="dcterms:W3CDTF">2022-03-05T01:56:00Z</dcterms:created>
  <dcterms:modified xsi:type="dcterms:W3CDTF">2024-11-11T16:39:00Z</dcterms:modified>
</cp:coreProperties>
</file>