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8D" w:rsidRPr="00CF661A" w:rsidRDefault="00CC4A8D" w:rsidP="00CF661A">
      <w:pPr>
        <w:spacing w:line="276" w:lineRule="auto"/>
        <w:jc w:val="center"/>
        <w:rPr>
          <w:rFonts w:eastAsia="Times New Roman"/>
          <w:lang w:eastAsia="ru-RU"/>
        </w:rPr>
      </w:pPr>
      <w:r w:rsidRPr="00CF661A">
        <w:rPr>
          <w:rFonts w:eastAsia="Times New Roman"/>
          <w:b/>
          <w:bCs/>
          <w:lang w:eastAsia="ru-RU"/>
        </w:rPr>
        <w:t>Развитие вокальных навыков у дошкольников 5-6 лет</w:t>
      </w:r>
    </w:p>
    <w:p w:rsidR="00CF661A" w:rsidRPr="00CF661A" w:rsidRDefault="00CF661A" w:rsidP="00CF661A">
      <w:pPr>
        <w:spacing w:line="276" w:lineRule="auto"/>
        <w:jc w:val="right"/>
        <w:rPr>
          <w:rFonts w:eastAsia="Times New Roman"/>
          <w:b/>
          <w:sz w:val="26"/>
          <w:szCs w:val="26"/>
          <w:lang w:eastAsia="ru-RU"/>
        </w:rPr>
      </w:pPr>
      <w:r w:rsidRPr="00CF661A">
        <w:rPr>
          <w:rFonts w:eastAsia="Times New Roman"/>
          <w:b/>
          <w:sz w:val="26"/>
          <w:szCs w:val="26"/>
          <w:lang w:eastAsia="ru-RU"/>
        </w:rPr>
        <w:t xml:space="preserve">Музыкальный руководитель МБДОУ «ДСОВ № 24» г. Усинска </w:t>
      </w:r>
    </w:p>
    <w:p w:rsidR="00CF661A" w:rsidRPr="00CF661A" w:rsidRDefault="00CF661A" w:rsidP="00CF661A">
      <w:pPr>
        <w:spacing w:line="276" w:lineRule="auto"/>
        <w:jc w:val="right"/>
        <w:rPr>
          <w:rFonts w:eastAsia="Times New Roman"/>
          <w:b/>
          <w:sz w:val="26"/>
          <w:szCs w:val="26"/>
          <w:lang w:eastAsia="ru-RU"/>
        </w:rPr>
      </w:pPr>
      <w:r w:rsidRPr="00CF661A">
        <w:rPr>
          <w:rFonts w:eastAsia="Times New Roman"/>
          <w:b/>
          <w:sz w:val="26"/>
          <w:szCs w:val="26"/>
          <w:lang w:eastAsia="ru-RU"/>
        </w:rPr>
        <w:t>Мельникова И.А.</w:t>
      </w:r>
    </w:p>
    <w:p w:rsidR="00CF661A" w:rsidRDefault="00CF661A" w:rsidP="00CF661A">
      <w:pPr>
        <w:spacing w:line="276" w:lineRule="auto"/>
        <w:rPr>
          <w:rFonts w:eastAsia="Times New Roman"/>
          <w:sz w:val="26"/>
          <w:szCs w:val="26"/>
          <w:lang w:eastAsia="ru-RU"/>
        </w:rPr>
      </w:pPr>
    </w:p>
    <w:p w:rsidR="00CC4A8D" w:rsidRPr="00CF661A" w:rsidRDefault="00CC4A8D" w:rsidP="00CF661A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Развитие вокальных навыков у детей дошкольного возраста играет важную роль в формировании их музыкальных способностей, эмоционального интеллекта и общего развития. В возрасте 5-6 лет дети особенно восприимчивы к музыкальным занятиям, что делает этот период благоприятным для освоения основ вокального искусства.</w:t>
      </w:r>
    </w:p>
    <w:p w:rsidR="00CC4A8D" w:rsidRPr="00CF661A" w:rsidRDefault="00CC4A8D" w:rsidP="00CF661A">
      <w:pPr>
        <w:spacing w:line="276" w:lineRule="auto"/>
        <w:outlineLvl w:val="2"/>
        <w:rPr>
          <w:rFonts w:eastAsia="Times New Roman"/>
          <w:b/>
          <w:bCs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Особенности развития голоса у дошкольников</w:t>
      </w:r>
    </w:p>
    <w:p w:rsidR="00CC4A8D" w:rsidRPr="00CF661A" w:rsidRDefault="00CC4A8D" w:rsidP="00CF661A">
      <w:pPr>
        <w:numPr>
          <w:ilvl w:val="0"/>
          <w:numId w:val="1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Физиологические особенности</w:t>
      </w:r>
      <w:r w:rsidRPr="00CF661A">
        <w:rPr>
          <w:rFonts w:eastAsia="Times New Roman"/>
          <w:sz w:val="26"/>
          <w:szCs w:val="26"/>
          <w:lang w:eastAsia="ru-RU"/>
        </w:rPr>
        <w:t xml:space="preserve"> Голосовые связки у детей этого возраста еще не полностью сформированы, поэтому важно учитывать их естественные возможности и избегать чрезмерной нагрузки на голос.</w:t>
      </w:r>
    </w:p>
    <w:p w:rsidR="00CC4A8D" w:rsidRPr="00CF661A" w:rsidRDefault="00CC4A8D" w:rsidP="00CF661A">
      <w:pPr>
        <w:numPr>
          <w:ilvl w:val="0"/>
          <w:numId w:val="1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Эмоциональная выразительность</w:t>
      </w:r>
      <w:r w:rsidRPr="00CF661A">
        <w:rPr>
          <w:rFonts w:eastAsia="Times New Roman"/>
          <w:sz w:val="26"/>
          <w:szCs w:val="26"/>
          <w:lang w:eastAsia="ru-RU"/>
        </w:rPr>
        <w:t xml:space="preserve"> Дети склонны подражать взрослым, проявлять эмоции через пение и использовать голос в ролевых играх. Это помогает развивать интонацию, дикцию и выразительность исполнения.</w:t>
      </w:r>
    </w:p>
    <w:p w:rsidR="00CC4A8D" w:rsidRPr="00CF661A" w:rsidRDefault="00CC4A8D" w:rsidP="00CF661A">
      <w:pPr>
        <w:numPr>
          <w:ilvl w:val="0"/>
          <w:numId w:val="1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Развитие слуха и ритма</w:t>
      </w:r>
      <w:r w:rsidRPr="00CF661A">
        <w:rPr>
          <w:rFonts w:eastAsia="Times New Roman"/>
          <w:sz w:val="26"/>
          <w:szCs w:val="26"/>
          <w:lang w:eastAsia="ru-RU"/>
        </w:rPr>
        <w:t xml:space="preserve"> Слуховая память и чувство ритма у дошкольников активно развиваются, что позволяет им интуитивно воспринимать музыку и воспроизводить мелодии.</w:t>
      </w:r>
    </w:p>
    <w:p w:rsidR="00CC4A8D" w:rsidRPr="00CF661A" w:rsidRDefault="00CC4A8D" w:rsidP="00CF661A">
      <w:pPr>
        <w:spacing w:line="276" w:lineRule="auto"/>
        <w:outlineLvl w:val="2"/>
        <w:rPr>
          <w:rFonts w:eastAsia="Times New Roman"/>
          <w:b/>
          <w:bCs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Методы и приемы развития вокальных навыков</w:t>
      </w:r>
    </w:p>
    <w:p w:rsidR="00CC4A8D" w:rsidRPr="00CF661A" w:rsidRDefault="00CC4A8D" w:rsidP="00CF661A">
      <w:pPr>
        <w:numPr>
          <w:ilvl w:val="0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Развитие дыхания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Игры на глубокое дыхание ("надуваем шарик", "дышим, как ёжик").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Упражнения на длительное произнесение звуков.</w:t>
      </w:r>
    </w:p>
    <w:p w:rsidR="00CC4A8D" w:rsidRPr="00CF661A" w:rsidRDefault="00CC4A8D" w:rsidP="00CF661A">
      <w:pPr>
        <w:numPr>
          <w:ilvl w:val="0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Постановка голоса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Артикуляционная гимнастика (упражнения для губ, языка и щек).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proofErr w:type="spellStart"/>
      <w:r w:rsidRPr="00CF661A">
        <w:rPr>
          <w:rFonts w:eastAsia="Times New Roman"/>
          <w:sz w:val="26"/>
          <w:szCs w:val="26"/>
          <w:lang w:eastAsia="ru-RU"/>
        </w:rPr>
        <w:t>Чистоговорки</w:t>
      </w:r>
      <w:proofErr w:type="spellEnd"/>
      <w:r w:rsidRPr="00CF661A">
        <w:rPr>
          <w:rFonts w:eastAsia="Times New Roman"/>
          <w:sz w:val="26"/>
          <w:szCs w:val="26"/>
          <w:lang w:eastAsia="ru-RU"/>
        </w:rPr>
        <w:t xml:space="preserve"> и скороговорки для развития дикции.</w:t>
      </w:r>
    </w:p>
    <w:p w:rsidR="00CC4A8D" w:rsidRPr="00CF661A" w:rsidRDefault="00CC4A8D" w:rsidP="00CF661A">
      <w:pPr>
        <w:numPr>
          <w:ilvl w:val="0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Развитие слуха и интонации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Игра "повтори мелодию".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Пение по нотам с простых интервалов.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Музыкальные загадки.</w:t>
      </w:r>
    </w:p>
    <w:p w:rsidR="00CC4A8D" w:rsidRPr="00CF661A" w:rsidRDefault="00CC4A8D" w:rsidP="00CF661A">
      <w:pPr>
        <w:numPr>
          <w:ilvl w:val="0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Работа с репертуаром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Выбор песен с простыми мелодиями и понятным текстом.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Совместное пение с педагогом или родителями.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Использование жестов и движений для лучшего восприятия песни.</w:t>
      </w:r>
    </w:p>
    <w:p w:rsidR="00CC4A8D" w:rsidRPr="00CF661A" w:rsidRDefault="00CC4A8D" w:rsidP="00CF661A">
      <w:pPr>
        <w:numPr>
          <w:ilvl w:val="0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Игра в музыку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Музыкальные игры на развитие чувства ритма.</w:t>
      </w:r>
    </w:p>
    <w:p w:rsidR="00CC4A8D" w:rsidRPr="00CF661A" w:rsidRDefault="00CC4A8D" w:rsidP="00CF661A">
      <w:pPr>
        <w:numPr>
          <w:ilvl w:val="1"/>
          <w:numId w:val="2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Исполнение песен с использованием шумовых инструментов.</w:t>
      </w:r>
    </w:p>
    <w:p w:rsidR="00CC4A8D" w:rsidRPr="00CF661A" w:rsidRDefault="00CC4A8D" w:rsidP="00CF661A">
      <w:pPr>
        <w:spacing w:line="276" w:lineRule="auto"/>
        <w:outlineLvl w:val="2"/>
        <w:rPr>
          <w:rFonts w:eastAsia="Times New Roman"/>
          <w:b/>
          <w:bCs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Примеры игр на развитие чувства ритма у детей 5-6 лет</w:t>
      </w:r>
    </w:p>
    <w:p w:rsidR="00CC4A8D" w:rsidRPr="00CF661A" w:rsidRDefault="00CC4A8D" w:rsidP="00CF661A">
      <w:pPr>
        <w:numPr>
          <w:ilvl w:val="0"/>
          <w:numId w:val="3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"Повтори ритм"</w:t>
      </w:r>
      <w:r w:rsidRPr="00CF661A">
        <w:rPr>
          <w:rFonts w:eastAsia="Times New Roman"/>
          <w:sz w:val="26"/>
          <w:szCs w:val="26"/>
          <w:lang w:eastAsia="ru-RU"/>
        </w:rPr>
        <w:t xml:space="preserve"> Ведущий хлопает в ладоши или отбивает ритм на барабане, а дети должны точно повторить ритмический рисунок.</w:t>
      </w:r>
    </w:p>
    <w:p w:rsidR="00CC4A8D" w:rsidRPr="00CF661A" w:rsidRDefault="00CC4A8D" w:rsidP="00CF661A">
      <w:pPr>
        <w:numPr>
          <w:ilvl w:val="0"/>
          <w:numId w:val="3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"Ритмичный мяч"</w:t>
      </w:r>
      <w:r w:rsidRPr="00CF661A">
        <w:rPr>
          <w:rFonts w:eastAsia="Times New Roman"/>
          <w:sz w:val="26"/>
          <w:szCs w:val="26"/>
          <w:lang w:eastAsia="ru-RU"/>
        </w:rPr>
        <w:t xml:space="preserve"> Дети передают мяч друг другу под ритм музыки. Когда музыка останавливается, ребенок, у которого мяч, должен выполнить ритмическое задание (например, постучать ритм по коленям).</w:t>
      </w:r>
    </w:p>
    <w:p w:rsidR="00CC4A8D" w:rsidRPr="00CF661A" w:rsidRDefault="00CC4A8D" w:rsidP="00CF661A">
      <w:pPr>
        <w:numPr>
          <w:ilvl w:val="0"/>
          <w:numId w:val="3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"Топ-хлоп"</w:t>
      </w:r>
      <w:r w:rsidRPr="00CF661A">
        <w:rPr>
          <w:rFonts w:eastAsia="Times New Roman"/>
          <w:sz w:val="26"/>
          <w:szCs w:val="26"/>
          <w:lang w:eastAsia="ru-RU"/>
        </w:rPr>
        <w:t xml:space="preserve"> Дети выполняют движения в ритме музыки: хлопки, топанье, притопы и щелчки пальцами, подражая ведущему.</w:t>
      </w:r>
    </w:p>
    <w:p w:rsidR="00CC4A8D" w:rsidRPr="00CF661A" w:rsidRDefault="00CC4A8D" w:rsidP="00CF661A">
      <w:pPr>
        <w:numPr>
          <w:ilvl w:val="0"/>
          <w:numId w:val="3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lastRenderedPageBreak/>
        <w:t>"Музыкальный поезд"</w:t>
      </w:r>
      <w:r w:rsidRPr="00CF661A">
        <w:rPr>
          <w:rFonts w:eastAsia="Times New Roman"/>
          <w:sz w:val="26"/>
          <w:szCs w:val="26"/>
          <w:lang w:eastAsia="ru-RU"/>
        </w:rPr>
        <w:t xml:space="preserve"> Дети двигаются по кругу, как поезд, под ритм музыки, ускоряя или замедляя шаги в зависимости от темпа мелодии.</w:t>
      </w:r>
    </w:p>
    <w:p w:rsidR="00CC4A8D" w:rsidRPr="00CF661A" w:rsidRDefault="00CC4A8D" w:rsidP="00CF661A">
      <w:pPr>
        <w:numPr>
          <w:ilvl w:val="0"/>
          <w:numId w:val="3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"Кто играет?"</w:t>
      </w:r>
      <w:r w:rsidRPr="00CF661A">
        <w:rPr>
          <w:rFonts w:eastAsia="Times New Roman"/>
          <w:sz w:val="26"/>
          <w:szCs w:val="26"/>
          <w:lang w:eastAsia="ru-RU"/>
        </w:rPr>
        <w:t xml:space="preserve"> Дети закрывают глаза, а один из них исполняет ритмический рисунок на музыкальном инструменте (бубен, маракасы). Остальные должны угадать, кто играл.</w:t>
      </w:r>
    </w:p>
    <w:p w:rsidR="00CC4A8D" w:rsidRPr="00CF661A" w:rsidRDefault="00CC4A8D" w:rsidP="00CF661A">
      <w:pPr>
        <w:spacing w:line="276" w:lineRule="auto"/>
        <w:outlineLvl w:val="2"/>
        <w:rPr>
          <w:rFonts w:eastAsia="Times New Roman"/>
          <w:b/>
          <w:bCs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 xml:space="preserve">Примеры </w:t>
      </w:r>
      <w:proofErr w:type="spellStart"/>
      <w:r w:rsidRPr="00CF661A">
        <w:rPr>
          <w:rFonts w:eastAsia="Times New Roman"/>
          <w:b/>
          <w:bCs/>
          <w:sz w:val="26"/>
          <w:szCs w:val="26"/>
          <w:lang w:eastAsia="ru-RU"/>
        </w:rPr>
        <w:t>распевок</w:t>
      </w:r>
      <w:proofErr w:type="spellEnd"/>
      <w:r w:rsidRPr="00CF661A">
        <w:rPr>
          <w:rFonts w:eastAsia="Times New Roman"/>
          <w:b/>
          <w:bCs/>
          <w:sz w:val="26"/>
          <w:szCs w:val="26"/>
          <w:lang w:eastAsia="ru-RU"/>
        </w:rPr>
        <w:t xml:space="preserve"> для детей 5-6 лет</w:t>
      </w:r>
    </w:p>
    <w:p w:rsidR="00CC4A8D" w:rsidRPr="00CF661A" w:rsidRDefault="00CC4A8D" w:rsidP="00CF661A">
      <w:pPr>
        <w:numPr>
          <w:ilvl w:val="0"/>
          <w:numId w:val="4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"Солнышко встало"</w:t>
      </w:r>
      <w:r w:rsidRPr="00CF661A">
        <w:rPr>
          <w:rFonts w:eastAsia="Times New Roman"/>
          <w:sz w:val="26"/>
          <w:szCs w:val="26"/>
          <w:lang w:eastAsia="ru-RU"/>
        </w:rPr>
        <w:t xml:space="preserve"> (на восходящей гамме):</w:t>
      </w:r>
      <w:r w:rsidRPr="00CF661A">
        <w:rPr>
          <w:rFonts w:eastAsia="Times New Roman"/>
          <w:sz w:val="26"/>
          <w:szCs w:val="26"/>
          <w:lang w:eastAsia="ru-RU"/>
        </w:rPr>
        <w:br/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Сол-ны-шко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вста-ло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 xml:space="preserve">, мы </w:t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по-ём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 xml:space="preserve"> все </w:t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ра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>-</w:t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дост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>-но!</w:t>
      </w:r>
    </w:p>
    <w:p w:rsidR="00CC4A8D" w:rsidRPr="00CF661A" w:rsidRDefault="00CC4A8D" w:rsidP="00CF661A">
      <w:pPr>
        <w:numPr>
          <w:ilvl w:val="0"/>
          <w:numId w:val="4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"Капельки"</w:t>
      </w:r>
      <w:r w:rsidRPr="00CF661A">
        <w:rPr>
          <w:rFonts w:eastAsia="Times New Roman"/>
          <w:sz w:val="26"/>
          <w:szCs w:val="26"/>
          <w:lang w:eastAsia="ru-RU"/>
        </w:rPr>
        <w:t xml:space="preserve"> (стаккато, развитие легкости голоса):</w:t>
      </w:r>
      <w:r w:rsidRPr="00CF661A">
        <w:rPr>
          <w:rFonts w:eastAsia="Times New Roman"/>
          <w:sz w:val="26"/>
          <w:szCs w:val="26"/>
          <w:lang w:eastAsia="ru-RU"/>
        </w:rPr>
        <w:br/>
      </w:r>
      <w:r w:rsidRPr="00CF661A">
        <w:rPr>
          <w:rFonts w:eastAsia="Times New Roman"/>
          <w:i/>
          <w:iCs/>
          <w:sz w:val="26"/>
          <w:szCs w:val="26"/>
          <w:lang w:eastAsia="ru-RU"/>
        </w:rPr>
        <w:t>Кап-кап-кап, дождик за-ка-пал, кап-кап-кап, весело нам стал</w:t>
      </w:r>
      <w:r w:rsidR="00CF661A">
        <w:rPr>
          <w:rFonts w:eastAsia="Times New Roman"/>
          <w:i/>
          <w:iCs/>
          <w:sz w:val="26"/>
          <w:szCs w:val="26"/>
          <w:lang w:eastAsia="ru-RU"/>
        </w:rPr>
        <w:t>о</w:t>
      </w:r>
      <w:r w:rsidRPr="00CF661A">
        <w:rPr>
          <w:rFonts w:eastAsia="Times New Roman"/>
          <w:i/>
          <w:iCs/>
          <w:sz w:val="26"/>
          <w:szCs w:val="26"/>
          <w:lang w:eastAsia="ru-RU"/>
        </w:rPr>
        <w:t>!</w:t>
      </w:r>
    </w:p>
    <w:p w:rsidR="00CC4A8D" w:rsidRPr="00CF661A" w:rsidRDefault="00CC4A8D" w:rsidP="00CF661A">
      <w:pPr>
        <w:numPr>
          <w:ilvl w:val="0"/>
          <w:numId w:val="4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"Паровозик"</w:t>
      </w:r>
      <w:r w:rsidRPr="00CF661A">
        <w:rPr>
          <w:rFonts w:eastAsia="Times New Roman"/>
          <w:sz w:val="26"/>
          <w:szCs w:val="26"/>
          <w:lang w:eastAsia="ru-RU"/>
        </w:rPr>
        <w:t xml:space="preserve"> (развитие дыхания и артикуляции):</w:t>
      </w:r>
      <w:r w:rsidRPr="00CF661A">
        <w:rPr>
          <w:rFonts w:eastAsia="Times New Roman"/>
          <w:sz w:val="26"/>
          <w:szCs w:val="26"/>
          <w:lang w:eastAsia="ru-RU"/>
        </w:rPr>
        <w:br/>
      </w:r>
      <w:r w:rsidRPr="00CF661A">
        <w:rPr>
          <w:rFonts w:eastAsia="Times New Roman"/>
          <w:i/>
          <w:iCs/>
          <w:sz w:val="26"/>
          <w:szCs w:val="26"/>
          <w:lang w:eastAsia="ru-RU"/>
        </w:rPr>
        <w:t>Чу-чу-чу, я по рельсам мчу! Чу-чу-чу, громче я кричу!</w:t>
      </w:r>
    </w:p>
    <w:p w:rsidR="00CC4A8D" w:rsidRPr="00CF661A" w:rsidRDefault="00CC4A8D" w:rsidP="00CF661A">
      <w:pPr>
        <w:numPr>
          <w:ilvl w:val="0"/>
          <w:numId w:val="4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"Птички поют"</w:t>
      </w:r>
      <w:r w:rsidRPr="00CF661A">
        <w:rPr>
          <w:rFonts w:eastAsia="Times New Roman"/>
          <w:sz w:val="26"/>
          <w:szCs w:val="26"/>
          <w:lang w:eastAsia="ru-RU"/>
        </w:rPr>
        <w:t xml:space="preserve"> (интонационные упражнения):</w:t>
      </w:r>
      <w:r w:rsidRPr="00CF661A">
        <w:rPr>
          <w:rFonts w:eastAsia="Times New Roman"/>
          <w:sz w:val="26"/>
          <w:szCs w:val="26"/>
          <w:lang w:eastAsia="ru-RU"/>
        </w:rPr>
        <w:br/>
      </w:r>
      <w:r w:rsidRPr="00CF661A">
        <w:rPr>
          <w:rFonts w:eastAsia="Times New Roman"/>
          <w:i/>
          <w:iCs/>
          <w:sz w:val="26"/>
          <w:szCs w:val="26"/>
          <w:lang w:eastAsia="ru-RU"/>
        </w:rPr>
        <w:t>Чик-чик-чирик, солнышко взошло, чик-чик-чирик, радостно светло!</w:t>
      </w:r>
    </w:p>
    <w:p w:rsidR="00CC4A8D" w:rsidRPr="00CF661A" w:rsidRDefault="00CC4A8D" w:rsidP="00CF661A">
      <w:pPr>
        <w:numPr>
          <w:ilvl w:val="0"/>
          <w:numId w:val="4"/>
        </w:num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"Звёздочки"</w:t>
      </w:r>
      <w:r w:rsidRPr="00CF661A">
        <w:rPr>
          <w:rFonts w:eastAsia="Times New Roman"/>
          <w:sz w:val="26"/>
          <w:szCs w:val="26"/>
          <w:lang w:eastAsia="ru-RU"/>
        </w:rPr>
        <w:t xml:space="preserve"> (на мягкую атаку звука):</w:t>
      </w:r>
      <w:r w:rsidRPr="00CF661A">
        <w:rPr>
          <w:rFonts w:eastAsia="Times New Roman"/>
          <w:sz w:val="26"/>
          <w:szCs w:val="26"/>
          <w:lang w:eastAsia="ru-RU"/>
        </w:rPr>
        <w:br/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Звёз-ды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 xml:space="preserve"> на не-</w:t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бе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 xml:space="preserve"> ми-</w:t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гают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>, ми-</w:t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гают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 xml:space="preserve">, </w:t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звёз-ды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 xml:space="preserve"> нам свет пода-</w:t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аа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>-</w:t>
      </w:r>
      <w:proofErr w:type="spellStart"/>
      <w:r w:rsidRPr="00CF661A">
        <w:rPr>
          <w:rFonts w:eastAsia="Times New Roman"/>
          <w:i/>
          <w:iCs/>
          <w:sz w:val="26"/>
          <w:szCs w:val="26"/>
          <w:lang w:eastAsia="ru-RU"/>
        </w:rPr>
        <w:t>рят</w:t>
      </w:r>
      <w:proofErr w:type="spellEnd"/>
      <w:r w:rsidRPr="00CF661A">
        <w:rPr>
          <w:rFonts w:eastAsia="Times New Roman"/>
          <w:i/>
          <w:iCs/>
          <w:sz w:val="26"/>
          <w:szCs w:val="26"/>
          <w:lang w:eastAsia="ru-RU"/>
        </w:rPr>
        <w:t>.</w:t>
      </w:r>
    </w:p>
    <w:p w:rsidR="00CC4A8D" w:rsidRPr="00CF661A" w:rsidRDefault="00CC4A8D" w:rsidP="00CF661A">
      <w:pPr>
        <w:spacing w:line="276" w:lineRule="auto"/>
        <w:outlineLvl w:val="2"/>
        <w:rPr>
          <w:rFonts w:eastAsia="Times New Roman"/>
          <w:b/>
          <w:bCs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Важность мотивации и положительной атмосферы</w:t>
      </w:r>
    </w:p>
    <w:p w:rsidR="00CC4A8D" w:rsidRPr="00CF661A" w:rsidRDefault="00CC4A8D" w:rsidP="00CF661A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>Чтобы ребенок с удовольствием занимался вокалом, важно создать благоприятную и непринужденную атмосферу. Игровая форма обучения, поддержка и похвала помогут детям уверенно осваивать вокальные навыки. Родители и педагоги должны поддерживать интерес ребенка, используя разнообразные методы и творческий подход.</w:t>
      </w:r>
    </w:p>
    <w:p w:rsidR="00CC4A8D" w:rsidRPr="00CF661A" w:rsidRDefault="00CC4A8D" w:rsidP="00CF661A">
      <w:pPr>
        <w:spacing w:line="276" w:lineRule="auto"/>
        <w:outlineLvl w:val="2"/>
        <w:rPr>
          <w:rFonts w:eastAsia="Times New Roman"/>
          <w:b/>
          <w:bCs/>
          <w:sz w:val="26"/>
          <w:szCs w:val="26"/>
          <w:lang w:eastAsia="ru-RU"/>
        </w:rPr>
      </w:pPr>
      <w:r w:rsidRPr="00CF661A">
        <w:rPr>
          <w:rFonts w:eastAsia="Times New Roman"/>
          <w:b/>
          <w:bCs/>
          <w:sz w:val="26"/>
          <w:szCs w:val="26"/>
          <w:lang w:eastAsia="ru-RU"/>
        </w:rPr>
        <w:t>Заключение</w:t>
      </w:r>
    </w:p>
    <w:p w:rsidR="00CC4A8D" w:rsidRPr="00CF661A" w:rsidRDefault="00CC4A8D" w:rsidP="00CF661A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CF661A">
        <w:rPr>
          <w:rFonts w:eastAsia="Times New Roman"/>
          <w:sz w:val="26"/>
          <w:szCs w:val="26"/>
          <w:lang w:eastAsia="ru-RU"/>
        </w:rPr>
        <w:t xml:space="preserve">Развитие вокальных навыков у дошкольников 5-6 лет – это увлекательный процесс, который способствует формированию музыкальных способностей, улучшению речевых навыков и эмоциональной </w:t>
      </w:r>
      <w:proofErr w:type="spellStart"/>
      <w:r w:rsidRPr="00CF661A">
        <w:rPr>
          <w:rFonts w:eastAsia="Times New Roman"/>
          <w:sz w:val="26"/>
          <w:szCs w:val="26"/>
          <w:lang w:eastAsia="ru-RU"/>
        </w:rPr>
        <w:t>самовыразительности</w:t>
      </w:r>
      <w:proofErr w:type="spellEnd"/>
      <w:r w:rsidRPr="00CF661A">
        <w:rPr>
          <w:rFonts w:eastAsia="Times New Roman"/>
          <w:sz w:val="26"/>
          <w:szCs w:val="26"/>
          <w:lang w:eastAsia="ru-RU"/>
        </w:rPr>
        <w:t>. Регулярные занятия, игровая методика и поддержка взрослых помогут детям раскрыть свой голосовой потенциал и заложить основы музыкального развития на будущее.</w:t>
      </w:r>
    </w:p>
    <w:p w:rsidR="008C3D1B" w:rsidRPr="00CF661A" w:rsidRDefault="008C3D1B" w:rsidP="00CF661A">
      <w:pPr>
        <w:spacing w:line="276" w:lineRule="auto"/>
        <w:rPr>
          <w:sz w:val="26"/>
          <w:szCs w:val="26"/>
        </w:rPr>
      </w:pPr>
      <w:bookmarkStart w:id="0" w:name="_GoBack"/>
      <w:bookmarkEnd w:id="0"/>
    </w:p>
    <w:sectPr w:rsidR="008C3D1B" w:rsidRPr="00CF661A" w:rsidSect="00CF661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279"/>
    <w:multiLevelType w:val="multilevel"/>
    <w:tmpl w:val="0AC0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622FA"/>
    <w:multiLevelType w:val="multilevel"/>
    <w:tmpl w:val="3912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32638"/>
    <w:multiLevelType w:val="multilevel"/>
    <w:tmpl w:val="B932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06601"/>
    <w:multiLevelType w:val="multilevel"/>
    <w:tmpl w:val="248C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EC"/>
    <w:rsid w:val="00093EEC"/>
    <w:rsid w:val="008C3D1B"/>
    <w:rsid w:val="00CC4A8D"/>
    <w:rsid w:val="00C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52B2"/>
  <w15:chartTrackingRefBased/>
  <w15:docId w15:val="{90845D9E-03AE-46CE-8907-7BF8618D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4A8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4A8D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4A8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A8D"/>
    <w:rPr>
      <w:b/>
      <w:bCs/>
    </w:rPr>
  </w:style>
  <w:style w:type="character" w:styleId="a5">
    <w:name w:val="Emphasis"/>
    <w:basedOn w:val="a0"/>
    <w:uiPriority w:val="20"/>
    <w:qFormat/>
    <w:rsid w:val="00CC4A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PC</cp:lastModifiedBy>
  <cp:revision>3</cp:revision>
  <dcterms:created xsi:type="dcterms:W3CDTF">2025-03-19T18:04:00Z</dcterms:created>
  <dcterms:modified xsi:type="dcterms:W3CDTF">2025-05-19T10:58:00Z</dcterms:modified>
</cp:coreProperties>
</file>