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0FE05" w14:textId="77777777" w:rsidR="00E31914" w:rsidRDefault="00E31914" w:rsidP="00495A1E">
      <w:pPr>
        <w:spacing w:after="0"/>
        <w:jc w:val="both"/>
      </w:pPr>
    </w:p>
    <w:p w14:paraId="4EFE29A5" w14:textId="6777816D" w:rsidR="00DB23BE" w:rsidRDefault="00495A1E" w:rsidP="0085351A">
      <w:pPr>
        <w:pStyle w:val="futurismarkdown-paragraph"/>
        <w:shd w:val="clear" w:color="auto" w:fill="FFFFFF"/>
        <w:spacing w:before="0" w:beforeAutospacing="0" w:after="12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</w:t>
      </w:r>
      <w:r w:rsidR="00A43D6E" w:rsidRPr="00A43D6E">
        <w:rPr>
          <w:b/>
          <w:bCs/>
          <w:color w:val="333333"/>
          <w:sz w:val="28"/>
          <w:szCs w:val="28"/>
        </w:rPr>
        <w:t>ПЛАН ВЫСТУПЛЕНИЯ</w:t>
      </w:r>
    </w:p>
    <w:p w14:paraId="44C35115" w14:textId="77777777" w:rsidR="00A43D6E" w:rsidRDefault="00A43D6E" w:rsidP="0085351A">
      <w:pPr>
        <w:pStyle w:val="futurismarkdown-paragraph"/>
        <w:shd w:val="clear" w:color="auto" w:fill="FFFFFF"/>
        <w:spacing w:before="0" w:beforeAutospacing="0" w:after="120" w:afterAutospacing="0"/>
        <w:ind w:left="1080"/>
        <w:rPr>
          <w:b/>
          <w:bCs/>
          <w:color w:val="333333"/>
          <w:sz w:val="28"/>
          <w:szCs w:val="28"/>
        </w:rPr>
      </w:pPr>
    </w:p>
    <w:p w14:paraId="46F17AA2" w14:textId="1532C35A" w:rsidR="00A43D6E" w:rsidRPr="00CD41A3" w:rsidRDefault="0085351A" w:rsidP="0085351A">
      <w:pPr>
        <w:pStyle w:val="a7"/>
        <w:numPr>
          <w:ilvl w:val="1"/>
          <w:numId w:val="6"/>
        </w:numPr>
        <w:spacing w:after="0"/>
      </w:pPr>
      <w:r w:rsidRPr="00CD41A3">
        <w:rPr>
          <w:color w:val="333333"/>
          <w:szCs w:val="28"/>
        </w:rPr>
        <w:t>Нормативное сопровождение должности ТЬЮТОР, СПОРТИВНЫЙ ТЬЮТОР (обзор законодательных актов и приказов).</w:t>
      </w:r>
    </w:p>
    <w:p w14:paraId="4DA53459" w14:textId="743B3C07" w:rsidR="0085351A" w:rsidRPr="00CD41A3" w:rsidRDefault="0085351A" w:rsidP="0085351A">
      <w:pPr>
        <w:pStyle w:val="a7"/>
        <w:numPr>
          <w:ilvl w:val="1"/>
          <w:numId w:val="6"/>
        </w:numPr>
        <w:spacing w:after="0"/>
      </w:pPr>
      <w:r w:rsidRPr="00CD41A3">
        <w:t>Специфика деятельности тренера по видам спорта (особенности профессии, специфика работы тренера зависит от уровня подготовки спортсмена - этапы)</w:t>
      </w:r>
    </w:p>
    <w:p w14:paraId="529C31BB" w14:textId="1F7ABCF3" w:rsidR="00A43D6E" w:rsidRPr="00CD41A3" w:rsidRDefault="00A43D6E" w:rsidP="0085351A">
      <w:pPr>
        <w:pStyle w:val="a7"/>
        <w:numPr>
          <w:ilvl w:val="1"/>
          <w:numId w:val="6"/>
        </w:numPr>
        <w:spacing w:after="0"/>
      </w:pPr>
      <w:r w:rsidRPr="00CD41A3">
        <w:rPr>
          <w:color w:val="333333"/>
          <w:szCs w:val="28"/>
        </w:rPr>
        <w:t>Объединенные одной целью</w:t>
      </w:r>
      <w:r w:rsidR="00143040" w:rsidRPr="00CD41A3">
        <w:rPr>
          <w:color w:val="333333"/>
          <w:szCs w:val="28"/>
        </w:rPr>
        <w:t xml:space="preserve"> (роль семьи как основного мотиватора в занятиях спортом)</w:t>
      </w:r>
    </w:p>
    <w:p w14:paraId="5903C1C5" w14:textId="42AF790A" w:rsidR="00A43D6E" w:rsidRPr="00CD41A3" w:rsidRDefault="00A43D6E" w:rsidP="0085351A">
      <w:pPr>
        <w:pStyle w:val="a7"/>
        <w:numPr>
          <w:ilvl w:val="1"/>
          <w:numId w:val="6"/>
        </w:numPr>
        <w:spacing w:after="0"/>
      </w:pPr>
      <w:r w:rsidRPr="00CD41A3">
        <w:rPr>
          <w:rFonts w:cs="Times New Roman"/>
          <w:szCs w:val="28"/>
        </w:rPr>
        <w:t>Так кто же такой ТЬЮТОР, СПОРТИВНЫЙ ТЬЮТОР</w:t>
      </w:r>
      <w:r w:rsidR="00143040" w:rsidRPr="00CD41A3">
        <w:rPr>
          <w:rFonts w:cs="Times New Roman"/>
          <w:szCs w:val="28"/>
        </w:rPr>
        <w:t xml:space="preserve"> (основные задачи тьютора, область знаний спортивного тьютора, функции тьютора)</w:t>
      </w:r>
    </w:p>
    <w:p w14:paraId="1FDD352F" w14:textId="24C53F43" w:rsidR="003A1EA3" w:rsidRDefault="00A43D6E" w:rsidP="0085351A">
      <w:pPr>
        <w:pStyle w:val="a7"/>
        <w:numPr>
          <w:ilvl w:val="1"/>
          <w:numId w:val="6"/>
        </w:numPr>
        <w:spacing w:after="0"/>
      </w:pPr>
      <w:r w:rsidRPr="00CD41A3">
        <w:t xml:space="preserve">Предметные знания СПОРТИВНОГО ТЬЮТОРА </w:t>
      </w:r>
      <w:r w:rsidR="00B22E87" w:rsidRPr="00CD41A3">
        <w:t>(ТФК, основы педагогики и психологии спортсменов, основы спортивной медицины, рациональное питание, массаж)</w:t>
      </w:r>
    </w:p>
    <w:p w14:paraId="640A6D21" w14:textId="77777777" w:rsidR="00573BAD" w:rsidRDefault="00573BAD" w:rsidP="00573BAD">
      <w:pPr>
        <w:pStyle w:val="a7"/>
        <w:spacing w:after="0"/>
        <w:ind w:left="1440"/>
      </w:pPr>
    </w:p>
    <w:p w14:paraId="28005895" w14:textId="26B6F74C" w:rsidR="00573BAD" w:rsidRDefault="00573BAD" w:rsidP="00573BAD">
      <w:pPr>
        <w:pStyle w:val="a7"/>
        <w:spacing w:after="0"/>
        <w:ind w:left="1440"/>
        <w:rPr>
          <w:b/>
          <w:bCs/>
        </w:rPr>
      </w:pPr>
      <w:r w:rsidRPr="00573BAD">
        <w:rPr>
          <w:b/>
          <w:bCs/>
        </w:rPr>
        <w:t xml:space="preserve">Добрый день уважаемые коллеги! Тема </w:t>
      </w:r>
      <w:r w:rsidR="00FD481A">
        <w:rPr>
          <w:b/>
          <w:bCs/>
        </w:rPr>
        <w:t>мое</w:t>
      </w:r>
      <w:r w:rsidRPr="00573BAD">
        <w:rPr>
          <w:b/>
          <w:bCs/>
        </w:rPr>
        <w:t xml:space="preserve">го </w:t>
      </w:r>
      <w:r w:rsidR="00FD481A">
        <w:rPr>
          <w:b/>
          <w:bCs/>
        </w:rPr>
        <w:t>выступления</w:t>
      </w:r>
      <w:r w:rsidRPr="00573BAD">
        <w:rPr>
          <w:b/>
          <w:bCs/>
        </w:rPr>
        <w:t xml:space="preserve"> СПОРТИВНЫЙ ТЬЮТОР!! Я озвучу </w:t>
      </w:r>
      <w:r w:rsidR="000C3904" w:rsidRPr="00573BAD">
        <w:rPr>
          <w:b/>
          <w:bCs/>
        </w:rPr>
        <w:t>план и</w:t>
      </w:r>
      <w:r w:rsidRPr="00573BAD">
        <w:rPr>
          <w:b/>
          <w:bCs/>
        </w:rPr>
        <w:t xml:space="preserve"> постараюсь кратко и информативно по каждому пункту </w:t>
      </w:r>
      <w:r>
        <w:rPr>
          <w:b/>
          <w:bCs/>
        </w:rPr>
        <w:t>ответить</w:t>
      </w:r>
      <w:r w:rsidRPr="00573BAD">
        <w:rPr>
          <w:b/>
          <w:bCs/>
        </w:rPr>
        <w:t>…</w:t>
      </w:r>
      <w:r>
        <w:rPr>
          <w:b/>
          <w:bCs/>
        </w:rPr>
        <w:t xml:space="preserve"> Итак!!</w:t>
      </w:r>
    </w:p>
    <w:p w14:paraId="035D070D" w14:textId="40C743E5" w:rsidR="00FD481A" w:rsidRPr="00FD481A" w:rsidRDefault="00FD481A" w:rsidP="00573BAD">
      <w:pPr>
        <w:pStyle w:val="a7"/>
        <w:spacing w:after="0"/>
        <w:ind w:left="1440"/>
        <w:rPr>
          <w:b/>
          <w:bCs/>
        </w:rPr>
      </w:pPr>
      <w:r w:rsidRPr="00FD481A">
        <w:rPr>
          <w:b/>
          <w:bCs/>
        </w:rPr>
        <w:t xml:space="preserve">В современных концепциях развития </w:t>
      </w:r>
      <w:r>
        <w:rPr>
          <w:b/>
          <w:bCs/>
        </w:rPr>
        <w:t xml:space="preserve">дополнительного </w:t>
      </w:r>
      <w:r w:rsidRPr="00FD481A">
        <w:rPr>
          <w:b/>
          <w:bCs/>
        </w:rPr>
        <w:t>образования значительное внимание уделяется индивидуализации образовательного процесса, удовлетворению личностных интересов, потребностей каждого учащегося. В свете данных тенденций активно развиваются и внедряются в практику идеи тьюторства. Тьютор относится к числу новых профессий, официально она возникла в Российской Федерации в 2008 году, и еще недостаточно отработаны механизмы функционирования тьюторского сопровождения. Но вместе с тем, потребность в данном виде профессиональной деятельности очень велика, в том числе и в сфере дополнительного образования.</w:t>
      </w:r>
    </w:p>
    <w:p w14:paraId="0368A7A4" w14:textId="77777777" w:rsidR="0085351A" w:rsidRDefault="0085351A" w:rsidP="0085351A">
      <w:pPr>
        <w:spacing w:after="0"/>
      </w:pPr>
    </w:p>
    <w:p w14:paraId="5776FD9C" w14:textId="22416C29" w:rsidR="0085351A" w:rsidRPr="0085351A" w:rsidRDefault="0085351A" w:rsidP="0085351A">
      <w:pPr>
        <w:pStyle w:val="futurismarkdown-paragraph"/>
        <w:numPr>
          <w:ilvl w:val="0"/>
          <w:numId w:val="20"/>
        </w:numPr>
        <w:shd w:val="clear" w:color="auto" w:fill="FFFFFF"/>
        <w:spacing w:before="0" w:beforeAutospacing="0" w:after="120" w:afterAutospacing="0"/>
        <w:rPr>
          <w:b/>
          <w:bCs/>
          <w:i/>
          <w:iCs/>
          <w:color w:val="333333"/>
          <w:sz w:val="32"/>
          <w:szCs w:val="32"/>
        </w:rPr>
      </w:pPr>
      <w:r w:rsidRPr="0085351A">
        <w:rPr>
          <w:b/>
          <w:bCs/>
          <w:i/>
          <w:iCs/>
          <w:color w:val="333333"/>
          <w:sz w:val="32"/>
          <w:szCs w:val="32"/>
        </w:rPr>
        <w:t>Нормативное сопровождение должности ТЬЮТОР, СПОРТИВНЫЙ ТЬЮТОР</w:t>
      </w:r>
    </w:p>
    <w:p w14:paraId="0AEC3952" w14:textId="664C96D6" w:rsidR="0085351A" w:rsidRPr="00F75696" w:rsidRDefault="0085351A" w:rsidP="0085351A">
      <w:pPr>
        <w:pStyle w:val="a7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0"/>
        <w:rPr>
          <w:rFonts w:cs="Times New Roman"/>
          <w:b/>
          <w:bCs/>
          <w:szCs w:val="28"/>
        </w:rPr>
      </w:pPr>
      <w:r w:rsidRPr="005E6C66">
        <w:rPr>
          <w:rFonts w:cs="Times New Roman"/>
          <w:szCs w:val="28"/>
        </w:rPr>
        <w:t>Приказы</w:t>
      </w:r>
      <w:r w:rsidRPr="005E6C66">
        <w:rPr>
          <w:rFonts w:cs="Times New Roman"/>
          <w:spacing w:val="80"/>
          <w:szCs w:val="28"/>
        </w:rPr>
        <w:t xml:space="preserve"> </w:t>
      </w:r>
      <w:r w:rsidRPr="005E6C66">
        <w:rPr>
          <w:rFonts w:cs="Times New Roman"/>
          <w:szCs w:val="28"/>
        </w:rPr>
        <w:t>Министерства</w:t>
      </w:r>
      <w:r w:rsidRPr="005E6C66">
        <w:rPr>
          <w:rFonts w:cs="Times New Roman"/>
          <w:spacing w:val="80"/>
          <w:w w:val="150"/>
          <w:szCs w:val="28"/>
        </w:rPr>
        <w:t xml:space="preserve"> </w:t>
      </w:r>
      <w:r w:rsidRPr="005E6C66">
        <w:rPr>
          <w:rFonts w:cs="Times New Roman"/>
          <w:szCs w:val="28"/>
        </w:rPr>
        <w:t>здравоохранения</w:t>
      </w:r>
      <w:r w:rsidRPr="005E6C66">
        <w:rPr>
          <w:rFonts w:cs="Times New Roman"/>
          <w:spacing w:val="-3"/>
          <w:szCs w:val="28"/>
        </w:rPr>
        <w:t xml:space="preserve"> </w:t>
      </w:r>
      <w:r w:rsidRPr="005E6C66">
        <w:rPr>
          <w:rFonts w:cs="Times New Roman"/>
          <w:szCs w:val="28"/>
        </w:rPr>
        <w:t>и</w:t>
      </w:r>
      <w:r w:rsidRPr="005E6C66">
        <w:rPr>
          <w:rFonts w:cs="Times New Roman"/>
          <w:spacing w:val="80"/>
          <w:szCs w:val="28"/>
        </w:rPr>
        <w:t xml:space="preserve"> </w:t>
      </w:r>
      <w:r w:rsidRPr="005E6C66">
        <w:rPr>
          <w:rFonts w:cs="Times New Roman"/>
          <w:szCs w:val="28"/>
        </w:rPr>
        <w:t>социального</w:t>
      </w:r>
      <w:r w:rsidRPr="005E6C66">
        <w:rPr>
          <w:rFonts w:cs="Times New Roman"/>
          <w:spacing w:val="80"/>
          <w:szCs w:val="28"/>
        </w:rPr>
        <w:t xml:space="preserve"> </w:t>
      </w:r>
      <w:r w:rsidRPr="005E6C66">
        <w:rPr>
          <w:rFonts w:cs="Times New Roman"/>
          <w:szCs w:val="28"/>
        </w:rPr>
        <w:t>развития</w:t>
      </w:r>
      <w:r w:rsidRPr="005E6C66">
        <w:rPr>
          <w:rFonts w:cs="Times New Roman"/>
          <w:spacing w:val="80"/>
          <w:szCs w:val="28"/>
        </w:rPr>
        <w:t xml:space="preserve">   </w:t>
      </w:r>
      <w:r w:rsidRPr="005E6C66">
        <w:rPr>
          <w:rFonts w:cs="Times New Roman"/>
          <w:szCs w:val="28"/>
        </w:rPr>
        <w:t>Российской</w:t>
      </w:r>
      <w:r w:rsidRPr="005E6C66">
        <w:rPr>
          <w:rFonts w:cs="Times New Roman"/>
          <w:spacing w:val="-4"/>
          <w:szCs w:val="28"/>
        </w:rPr>
        <w:t xml:space="preserve"> </w:t>
      </w:r>
      <w:r w:rsidRPr="005E6C66">
        <w:rPr>
          <w:rFonts w:cs="Times New Roman"/>
          <w:szCs w:val="28"/>
        </w:rPr>
        <w:t>Федерации от 5 мая 2008 г.</w:t>
      </w:r>
      <w:r w:rsidRPr="005E6C66">
        <w:rPr>
          <w:rFonts w:cs="Times New Roman"/>
          <w:spacing w:val="-2"/>
          <w:szCs w:val="28"/>
        </w:rPr>
        <w:t xml:space="preserve"> </w:t>
      </w:r>
      <w:r w:rsidRPr="005E6C66">
        <w:rPr>
          <w:rFonts w:cs="Times New Roman"/>
          <w:szCs w:val="28"/>
        </w:rPr>
        <w:t>№ 216-н и 217-н, должность</w:t>
      </w:r>
      <w:r w:rsidRPr="005E6C66">
        <w:rPr>
          <w:rFonts w:cs="Times New Roman"/>
          <w:spacing w:val="80"/>
          <w:w w:val="150"/>
          <w:szCs w:val="28"/>
        </w:rPr>
        <w:t xml:space="preserve"> </w:t>
      </w:r>
      <w:r w:rsidRPr="005E6C66">
        <w:rPr>
          <w:rFonts w:cs="Times New Roman"/>
          <w:szCs w:val="28"/>
        </w:rPr>
        <w:t>«тьютор»</w:t>
      </w:r>
      <w:r w:rsidRPr="005E6C66">
        <w:rPr>
          <w:rFonts w:cs="Times New Roman"/>
          <w:spacing w:val="80"/>
          <w:w w:val="150"/>
          <w:szCs w:val="28"/>
        </w:rPr>
        <w:t xml:space="preserve"> </w:t>
      </w:r>
      <w:r w:rsidRPr="005E6C66">
        <w:rPr>
          <w:rFonts w:cs="Times New Roman"/>
          <w:szCs w:val="28"/>
        </w:rPr>
        <w:t>официально закреплена</w:t>
      </w:r>
      <w:r w:rsidRPr="005E6C66">
        <w:rPr>
          <w:rFonts w:cs="Times New Roman"/>
          <w:spacing w:val="70"/>
          <w:w w:val="150"/>
          <w:szCs w:val="28"/>
        </w:rPr>
        <w:t xml:space="preserve"> </w:t>
      </w:r>
      <w:r w:rsidRPr="005E6C66">
        <w:rPr>
          <w:rFonts w:cs="Times New Roman"/>
          <w:szCs w:val="28"/>
        </w:rPr>
        <w:t>в</w:t>
      </w:r>
      <w:r w:rsidRPr="005E6C66">
        <w:rPr>
          <w:rFonts w:cs="Times New Roman"/>
          <w:spacing w:val="69"/>
          <w:w w:val="150"/>
          <w:szCs w:val="28"/>
        </w:rPr>
        <w:t xml:space="preserve"> </w:t>
      </w:r>
      <w:r w:rsidRPr="005E6C66">
        <w:rPr>
          <w:rFonts w:cs="Times New Roman"/>
          <w:szCs w:val="28"/>
        </w:rPr>
        <w:t>числе</w:t>
      </w:r>
      <w:r w:rsidRPr="00F75696">
        <w:rPr>
          <w:rFonts w:cs="Times New Roman"/>
          <w:szCs w:val="28"/>
        </w:rPr>
        <w:t xml:space="preserve"> должностей</w:t>
      </w:r>
      <w:r w:rsidRPr="00F75696">
        <w:rPr>
          <w:rFonts w:cs="Times New Roman"/>
          <w:spacing w:val="-1"/>
          <w:szCs w:val="28"/>
        </w:rPr>
        <w:t xml:space="preserve"> </w:t>
      </w:r>
      <w:r w:rsidRPr="00F75696">
        <w:rPr>
          <w:rFonts w:cs="Times New Roman"/>
          <w:szCs w:val="28"/>
        </w:rPr>
        <w:t>работников</w:t>
      </w:r>
      <w:r w:rsidRPr="00F75696">
        <w:rPr>
          <w:rFonts w:cs="Times New Roman"/>
          <w:spacing w:val="80"/>
          <w:w w:val="150"/>
          <w:szCs w:val="28"/>
        </w:rPr>
        <w:t xml:space="preserve"> </w:t>
      </w:r>
      <w:r w:rsidRPr="00F75696">
        <w:rPr>
          <w:rFonts w:cs="Times New Roman"/>
          <w:szCs w:val="28"/>
        </w:rPr>
        <w:t>общего,</w:t>
      </w:r>
      <w:r w:rsidRPr="00F75696">
        <w:rPr>
          <w:rFonts w:cs="Times New Roman"/>
          <w:spacing w:val="80"/>
          <w:w w:val="150"/>
          <w:szCs w:val="28"/>
        </w:rPr>
        <w:t xml:space="preserve"> </w:t>
      </w:r>
      <w:r w:rsidRPr="00F75696">
        <w:rPr>
          <w:rFonts w:cs="Times New Roman"/>
          <w:szCs w:val="28"/>
        </w:rPr>
        <w:t>высшего</w:t>
      </w:r>
      <w:r w:rsidRPr="00F75696">
        <w:rPr>
          <w:rFonts w:cs="Times New Roman"/>
          <w:spacing w:val="80"/>
          <w:w w:val="150"/>
          <w:szCs w:val="28"/>
        </w:rPr>
        <w:t xml:space="preserve"> </w:t>
      </w:r>
      <w:r w:rsidRPr="00F75696">
        <w:rPr>
          <w:rFonts w:cs="Times New Roman"/>
          <w:szCs w:val="28"/>
        </w:rPr>
        <w:t>и дополнительного</w:t>
      </w:r>
      <w:r w:rsidRPr="00F75696">
        <w:rPr>
          <w:rFonts w:cs="Times New Roman"/>
          <w:spacing w:val="32"/>
          <w:w w:val="150"/>
          <w:szCs w:val="28"/>
        </w:rPr>
        <w:t xml:space="preserve"> </w:t>
      </w:r>
      <w:r w:rsidRPr="00F75696">
        <w:rPr>
          <w:rFonts w:cs="Times New Roman"/>
          <w:szCs w:val="28"/>
        </w:rPr>
        <w:t>профессионального</w:t>
      </w:r>
      <w:r>
        <w:rPr>
          <w:rFonts w:cs="Times New Roman"/>
          <w:szCs w:val="28"/>
        </w:rPr>
        <w:t xml:space="preserve"> </w:t>
      </w:r>
      <w:r w:rsidRPr="00F75696">
        <w:rPr>
          <w:rFonts w:cs="Times New Roman"/>
          <w:spacing w:val="-2"/>
          <w:szCs w:val="28"/>
        </w:rPr>
        <w:t>образования.</w:t>
      </w:r>
    </w:p>
    <w:p w14:paraId="235FA4A1" w14:textId="77777777" w:rsidR="0085351A" w:rsidRPr="00E37E49" w:rsidRDefault="0085351A" w:rsidP="0085351A">
      <w:pPr>
        <w:pStyle w:val="a7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before="41" w:after="0"/>
        <w:rPr>
          <w:rFonts w:cs="Times New Roman"/>
          <w:szCs w:val="28"/>
        </w:rPr>
      </w:pPr>
      <w:bookmarkStart w:id="0" w:name="Слайд_номер_3"/>
      <w:bookmarkEnd w:id="0"/>
      <w:r w:rsidRPr="00E37E49">
        <w:rPr>
          <w:rFonts w:cs="Times New Roman"/>
          <w:szCs w:val="28"/>
        </w:rPr>
        <w:t>Должность «Тьютор» присутствует</w:t>
      </w:r>
      <w:r w:rsidRPr="00E37E49">
        <w:rPr>
          <w:rFonts w:cs="Times New Roman"/>
          <w:spacing w:val="-13"/>
          <w:szCs w:val="28"/>
        </w:rPr>
        <w:t xml:space="preserve"> </w:t>
      </w:r>
      <w:r w:rsidRPr="00E37E49">
        <w:rPr>
          <w:rFonts w:cs="Times New Roman"/>
          <w:szCs w:val="28"/>
        </w:rPr>
        <w:t>в ЕКС с 2010 года (раздел «Квалификационные характеристики</w:t>
      </w:r>
      <w:r w:rsidRPr="00E37E49">
        <w:rPr>
          <w:rFonts w:cs="Times New Roman"/>
          <w:spacing w:val="-7"/>
          <w:szCs w:val="28"/>
        </w:rPr>
        <w:t xml:space="preserve"> </w:t>
      </w:r>
      <w:r w:rsidRPr="00E37E49">
        <w:rPr>
          <w:rFonts w:cs="Times New Roman"/>
          <w:szCs w:val="28"/>
        </w:rPr>
        <w:t>должностей работников</w:t>
      </w:r>
      <w:r w:rsidRPr="00E37E49">
        <w:rPr>
          <w:rFonts w:cs="Times New Roman"/>
          <w:spacing w:val="-10"/>
          <w:szCs w:val="28"/>
        </w:rPr>
        <w:t xml:space="preserve"> </w:t>
      </w:r>
      <w:r w:rsidRPr="00E37E49">
        <w:rPr>
          <w:rFonts w:cs="Times New Roman"/>
          <w:szCs w:val="28"/>
        </w:rPr>
        <w:t>образования»)</w:t>
      </w:r>
      <w:r w:rsidRPr="00E37E49">
        <w:rPr>
          <w:rFonts w:cs="Times New Roman"/>
          <w:spacing w:val="-8"/>
          <w:szCs w:val="28"/>
        </w:rPr>
        <w:t xml:space="preserve"> </w:t>
      </w:r>
      <w:r w:rsidRPr="00E37E49">
        <w:rPr>
          <w:rFonts w:cs="Times New Roman"/>
          <w:szCs w:val="28"/>
        </w:rPr>
        <w:t>на основании</w:t>
      </w:r>
      <w:r w:rsidRPr="00E37E49">
        <w:rPr>
          <w:rFonts w:cs="Times New Roman"/>
          <w:spacing w:val="-18"/>
          <w:szCs w:val="28"/>
        </w:rPr>
        <w:t xml:space="preserve"> </w:t>
      </w:r>
      <w:r w:rsidRPr="00E37E49">
        <w:rPr>
          <w:rFonts w:cs="Times New Roman"/>
          <w:szCs w:val="28"/>
        </w:rPr>
        <w:t>приказа Минздравсоцразвития</w:t>
      </w:r>
      <w:r w:rsidRPr="00E37E49">
        <w:rPr>
          <w:rFonts w:cs="Times New Roman"/>
          <w:spacing w:val="-19"/>
          <w:szCs w:val="28"/>
        </w:rPr>
        <w:t xml:space="preserve"> </w:t>
      </w:r>
      <w:r w:rsidRPr="00E37E49">
        <w:rPr>
          <w:rFonts w:cs="Times New Roman"/>
          <w:szCs w:val="28"/>
        </w:rPr>
        <w:t>от 26 августа 2010 г. № 761н</w:t>
      </w:r>
    </w:p>
    <w:p w14:paraId="273B83EA" w14:textId="77777777" w:rsidR="0085351A" w:rsidRDefault="0085351A" w:rsidP="0085351A">
      <w:pPr>
        <w:pStyle w:val="a7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9" w:lineRule="auto"/>
        <w:ind w:right="104"/>
        <w:rPr>
          <w:rFonts w:cs="Times New Roman"/>
          <w:szCs w:val="28"/>
        </w:rPr>
      </w:pPr>
      <w:r w:rsidRPr="00E37E49">
        <w:rPr>
          <w:rFonts w:cs="Times New Roman"/>
          <w:szCs w:val="28"/>
        </w:rPr>
        <w:t>Приказ Министерства труда и социальной защиты РФ от 30 января 2023 года</w:t>
      </w:r>
      <w:r w:rsidRPr="00E37E49">
        <w:rPr>
          <w:rFonts w:cs="Times New Roman"/>
          <w:spacing w:val="40"/>
          <w:szCs w:val="28"/>
        </w:rPr>
        <w:t xml:space="preserve"> N</w:t>
      </w:r>
      <w:r w:rsidRPr="00E37E49">
        <w:rPr>
          <w:rFonts w:cs="Times New Roman"/>
          <w:szCs w:val="28"/>
        </w:rPr>
        <w:t xml:space="preserve"> 53н</w:t>
      </w:r>
      <w:r w:rsidRPr="00E37E49">
        <w:rPr>
          <w:rFonts w:cs="Times New Roman"/>
          <w:spacing w:val="40"/>
          <w:szCs w:val="28"/>
        </w:rPr>
        <w:t xml:space="preserve"> </w:t>
      </w:r>
      <w:r w:rsidRPr="00E37E49">
        <w:rPr>
          <w:rFonts w:cs="Times New Roman"/>
          <w:szCs w:val="28"/>
        </w:rPr>
        <w:t>«Об утверждении Профессионального стандарта</w:t>
      </w:r>
      <w:r w:rsidRPr="00E37E49">
        <w:rPr>
          <w:rFonts w:cs="Times New Roman"/>
          <w:spacing w:val="-1"/>
          <w:szCs w:val="28"/>
        </w:rPr>
        <w:t xml:space="preserve"> </w:t>
      </w:r>
      <w:r w:rsidRPr="00E37E49">
        <w:rPr>
          <w:rFonts w:cs="Times New Roman"/>
          <w:szCs w:val="28"/>
        </w:rPr>
        <w:t>«Специалист в</w:t>
      </w:r>
      <w:r>
        <w:rPr>
          <w:rFonts w:cs="Times New Roman"/>
          <w:szCs w:val="28"/>
        </w:rPr>
        <w:t xml:space="preserve"> </w:t>
      </w:r>
      <w:r w:rsidRPr="00E37E49">
        <w:rPr>
          <w:rFonts w:cs="Times New Roman"/>
          <w:szCs w:val="28"/>
        </w:rPr>
        <w:t>области воспитания»</w:t>
      </w:r>
    </w:p>
    <w:p w14:paraId="3140702A" w14:textId="77777777" w:rsidR="0085351A" w:rsidRDefault="0085351A" w:rsidP="0085351A">
      <w:pPr>
        <w:pStyle w:val="a7"/>
        <w:kinsoku w:val="0"/>
        <w:overflowPunct w:val="0"/>
        <w:autoSpaceDE w:val="0"/>
        <w:autoSpaceDN w:val="0"/>
        <w:adjustRightInd w:val="0"/>
        <w:spacing w:after="0" w:line="249" w:lineRule="auto"/>
        <w:ind w:left="760" w:right="104"/>
        <w:rPr>
          <w:rFonts w:cs="Times New Roman"/>
          <w:szCs w:val="28"/>
        </w:rPr>
      </w:pPr>
    </w:p>
    <w:p w14:paraId="101BD207" w14:textId="6CB5C195" w:rsidR="0085351A" w:rsidRPr="005E6C66" w:rsidRDefault="0085351A" w:rsidP="00471F34">
      <w:pPr>
        <w:kinsoku w:val="0"/>
        <w:overflowPunct w:val="0"/>
        <w:autoSpaceDE w:val="0"/>
        <w:autoSpaceDN w:val="0"/>
        <w:adjustRightInd w:val="0"/>
        <w:spacing w:before="98" w:after="0"/>
        <w:rPr>
          <w:rFonts w:cs="Times New Roman"/>
          <w:b/>
          <w:bCs/>
          <w:szCs w:val="28"/>
        </w:rPr>
      </w:pPr>
      <w:r w:rsidRPr="005E6C66">
        <w:rPr>
          <w:rFonts w:cs="Times New Roman"/>
          <w:b/>
          <w:bCs/>
          <w:szCs w:val="28"/>
        </w:rPr>
        <w:t>Включение</w:t>
      </w:r>
      <w:r w:rsidRPr="005E6C66">
        <w:rPr>
          <w:rFonts w:cs="Times New Roman"/>
          <w:b/>
          <w:bCs/>
          <w:spacing w:val="80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тьютора</w:t>
      </w:r>
      <w:r w:rsidRPr="005E6C66">
        <w:rPr>
          <w:rFonts w:cs="Times New Roman"/>
          <w:b/>
          <w:bCs/>
          <w:spacing w:val="80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в</w:t>
      </w:r>
      <w:r w:rsidRPr="005E6C66">
        <w:rPr>
          <w:rFonts w:cs="Times New Roman"/>
          <w:b/>
          <w:bCs/>
          <w:spacing w:val="80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реестр</w:t>
      </w:r>
      <w:r w:rsidRPr="005E6C66">
        <w:rPr>
          <w:rFonts w:cs="Times New Roman"/>
          <w:b/>
          <w:bCs/>
          <w:spacing w:val="80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профессий позволяет</w:t>
      </w:r>
      <w:r w:rsidRPr="005E6C66">
        <w:rPr>
          <w:rFonts w:cs="Times New Roman"/>
          <w:b/>
          <w:bCs/>
          <w:spacing w:val="33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ввести</w:t>
      </w:r>
      <w:r w:rsidRPr="005E6C66">
        <w:rPr>
          <w:rFonts w:cs="Times New Roman"/>
          <w:b/>
          <w:bCs/>
          <w:spacing w:val="33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должность</w:t>
      </w:r>
      <w:r w:rsidRPr="005E6C66">
        <w:rPr>
          <w:rFonts w:cs="Times New Roman"/>
          <w:b/>
          <w:bCs/>
          <w:spacing w:val="32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в</w:t>
      </w:r>
      <w:r w:rsidRPr="005E6C66">
        <w:rPr>
          <w:rFonts w:cs="Times New Roman"/>
          <w:b/>
          <w:bCs/>
          <w:spacing w:val="32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штатное</w:t>
      </w:r>
      <w:r w:rsidRPr="005E6C66">
        <w:rPr>
          <w:rFonts w:cs="Times New Roman"/>
          <w:b/>
          <w:bCs/>
          <w:spacing w:val="30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расписание</w:t>
      </w:r>
      <w:r w:rsidRPr="005E6C66">
        <w:rPr>
          <w:rFonts w:cs="Times New Roman"/>
          <w:b/>
          <w:bCs/>
          <w:spacing w:val="-5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ОО</w:t>
      </w:r>
      <w:r w:rsidRPr="005E6C66">
        <w:rPr>
          <w:rFonts w:cs="Times New Roman"/>
          <w:b/>
          <w:bCs/>
          <w:spacing w:val="-1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и оплачивать его</w:t>
      </w:r>
      <w:r w:rsidRPr="005E6C66">
        <w:rPr>
          <w:rFonts w:cs="Times New Roman"/>
          <w:b/>
          <w:bCs/>
          <w:spacing w:val="-2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работу</w:t>
      </w:r>
      <w:r w:rsidRPr="005E6C66">
        <w:rPr>
          <w:rFonts w:cs="Times New Roman"/>
          <w:b/>
          <w:bCs/>
          <w:spacing w:val="-1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из</w:t>
      </w:r>
      <w:r w:rsidRPr="005E6C66">
        <w:rPr>
          <w:rFonts w:cs="Times New Roman"/>
          <w:b/>
          <w:bCs/>
          <w:spacing w:val="-3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бюджетных средств.</w:t>
      </w:r>
      <w:r w:rsidRPr="005E6C66">
        <w:rPr>
          <w:rFonts w:cs="Times New Roman"/>
          <w:b/>
          <w:bCs/>
          <w:spacing w:val="-5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Тьюторство</w:t>
      </w:r>
      <w:r w:rsidRPr="005E6C66">
        <w:rPr>
          <w:rFonts w:cs="Times New Roman"/>
          <w:b/>
          <w:bCs/>
          <w:spacing w:val="67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может</w:t>
      </w:r>
      <w:r w:rsidRPr="005E6C66">
        <w:rPr>
          <w:rFonts w:cs="Times New Roman"/>
          <w:b/>
          <w:bCs/>
          <w:spacing w:val="66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быть</w:t>
      </w:r>
      <w:r w:rsidRPr="005E6C66">
        <w:rPr>
          <w:rFonts w:cs="Times New Roman"/>
          <w:b/>
          <w:bCs/>
          <w:spacing w:val="66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оформлено</w:t>
      </w:r>
      <w:r w:rsidRPr="005E6C66">
        <w:rPr>
          <w:rFonts w:cs="Times New Roman"/>
          <w:b/>
          <w:bCs/>
          <w:spacing w:val="66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и</w:t>
      </w:r>
      <w:r w:rsidRPr="005E6C66">
        <w:rPr>
          <w:rFonts w:cs="Times New Roman"/>
          <w:b/>
          <w:bCs/>
          <w:spacing w:val="67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как</w:t>
      </w:r>
      <w:r w:rsidRPr="005E6C66">
        <w:rPr>
          <w:rFonts w:cs="Times New Roman"/>
          <w:b/>
          <w:bCs/>
          <w:spacing w:val="-5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организация</w:t>
      </w:r>
      <w:r w:rsidRPr="005E6C66">
        <w:rPr>
          <w:rFonts w:cs="Times New Roman"/>
          <w:b/>
          <w:bCs/>
          <w:spacing w:val="66"/>
          <w:w w:val="150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платных</w:t>
      </w:r>
      <w:r w:rsidR="00471F34" w:rsidRPr="00471F34">
        <w:rPr>
          <w:rFonts w:cs="Times New Roman"/>
          <w:b/>
          <w:bCs/>
          <w:spacing w:val="65"/>
          <w:w w:val="150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дополнительных</w:t>
      </w:r>
      <w:r w:rsidRPr="005E6C66">
        <w:rPr>
          <w:rFonts w:cs="Times New Roman"/>
          <w:b/>
          <w:bCs/>
          <w:spacing w:val="-5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образовательных</w:t>
      </w:r>
      <w:r w:rsidRPr="005E6C66">
        <w:rPr>
          <w:rFonts w:cs="Times New Roman"/>
          <w:b/>
          <w:bCs/>
          <w:spacing w:val="-2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услуг.</w:t>
      </w:r>
    </w:p>
    <w:p w14:paraId="1655170F" w14:textId="6F7088D9" w:rsidR="0085351A" w:rsidRPr="005E6C66" w:rsidRDefault="0085351A" w:rsidP="00471F34">
      <w:pPr>
        <w:kinsoku w:val="0"/>
        <w:overflowPunct w:val="0"/>
        <w:autoSpaceDE w:val="0"/>
        <w:autoSpaceDN w:val="0"/>
        <w:adjustRightInd w:val="0"/>
        <w:spacing w:before="98" w:after="0" w:line="249" w:lineRule="auto"/>
        <w:ind w:right="144"/>
        <w:rPr>
          <w:rFonts w:cs="Times New Roman"/>
          <w:b/>
          <w:bCs/>
          <w:spacing w:val="-2"/>
          <w:szCs w:val="28"/>
        </w:rPr>
      </w:pPr>
      <w:r w:rsidRPr="005E6C66">
        <w:rPr>
          <w:rFonts w:cs="Times New Roman"/>
          <w:b/>
          <w:bCs/>
          <w:szCs w:val="28"/>
        </w:rPr>
        <w:t>В профессиональном стандарте</w:t>
      </w:r>
      <w:r w:rsidRPr="005E6C66">
        <w:rPr>
          <w:rFonts w:cs="Times New Roman"/>
          <w:b/>
          <w:bCs/>
          <w:spacing w:val="79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тьюторского</w:t>
      </w:r>
      <w:r w:rsidRPr="005E6C66">
        <w:rPr>
          <w:rFonts w:cs="Times New Roman"/>
          <w:b/>
          <w:bCs/>
          <w:spacing w:val="-3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сопровождения</w:t>
      </w:r>
      <w:r w:rsidRPr="005E6C66">
        <w:rPr>
          <w:rFonts w:cs="Times New Roman"/>
          <w:b/>
          <w:bCs/>
          <w:spacing w:val="50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обучающихся</w:t>
      </w:r>
      <w:r w:rsidRPr="005E6C66">
        <w:rPr>
          <w:rFonts w:cs="Times New Roman"/>
          <w:b/>
          <w:bCs/>
          <w:spacing w:val="50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(наименования</w:t>
      </w:r>
      <w:r w:rsidRPr="005E6C66">
        <w:rPr>
          <w:rFonts w:cs="Times New Roman"/>
          <w:b/>
          <w:bCs/>
          <w:spacing w:val="-3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должностей,</w:t>
      </w:r>
      <w:r w:rsidRPr="005E6C66">
        <w:rPr>
          <w:rFonts w:cs="Times New Roman"/>
          <w:b/>
          <w:bCs/>
          <w:spacing w:val="12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профессий:</w:t>
      </w:r>
      <w:r w:rsidRPr="005E6C66">
        <w:rPr>
          <w:rFonts w:cs="Times New Roman"/>
          <w:b/>
          <w:bCs/>
          <w:spacing w:val="12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тьютор)</w:t>
      </w:r>
      <w:r w:rsidRPr="005E6C66">
        <w:rPr>
          <w:rFonts w:cs="Times New Roman"/>
          <w:b/>
          <w:bCs/>
          <w:spacing w:val="12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определены</w:t>
      </w:r>
      <w:r w:rsidRPr="005E6C66">
        <w:rPr>
          <w:rFonts w:cs="Times New Roman"/>
          <w:b/>
          <w:bCs/>
          <w:spacing w:val="-3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требования</w:t>
      </w:r>
      <w:r w:rsidRPr="005E6C66">
        <w:rPr>
          <w:rFonts w:cs="Times New Roman"/>
          <w:b/>
          <w:bCs/>
          <w:spacing w:val="80"/>
          <w:w w:val="150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к</w:t>
      </w:r>
      <w:r w:rsidRPr="005E6C66">
        <w:rPr>
          <w:rFonts w:cs="Times New Roman"/>
          <w:b/>
          <w:bCs/>
          <w:spacing w:val="80"/>
          <w:w w:val="150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образованию</w:t>
      </w:r>
      <w:r w:rsidRPr="005E6C66">
        <w:rPr>
          <w:rFonts w:cs="Times New Roman"/>
          <w:b/>
          <w:bCs/>
          <w:spacing w:val="80"/>
          <w:w w:val="150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и</w:t>
      </w:r>
      <w:r w:rsidRPr="005E6C66">
        <w:rPr>
          <w:rFonts w:cs="Times New Roman"/>
          <w:b/>
          <w:bCs/>
          <w:spacing w:val="-3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обучению,</w:t>
      </w:r>
      <w:r w:rsidRPr="005E6C66">
        <w:rPr>
          <w:rFonts w:cs="Times New Roman"/>
          <w:b/>
          <w:bCs/>
          <w:spacing w:val="68"/>
          <w:w w:val="150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особые</w:t>
      </w:r>
      <w:r w:rsidRPr="005E6C66">
        <w:rPr>
          <w:rFonts w:cs="Times New Roman"/>
          <w:b/>
          <w:bCs/>
          <w:spacing w:val="-4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условия допуска к</w:t>
      </w:r>
      <w:r w:rsidRPr="005E6C66">
        <w:rPr>
          <w:rFonts w:cs="Times New Roman"/>
          <w:b/>
          <w:bCs/>
          <w:spacing w:val="-4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работе, трудовые</w:t>
      </w:r>
      <w:r w:rsidRPr="005E6C66">
        <w:rPr>
          <w:rFonts w:cs="Times New Roman"/>
          <w:b/>
          <w:bCs/>
          <w:spacing w:val="80"/>
          <w:w w:val="150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действия,</w:t>
      </w:r>
      <w:r w:rsidRPr="005E6C66">
        <w:rPr>
          <w:rFonts w:cs="Times New Roman"/>
          <w:b/>
          <w:bCs/>
          <w:spacing w:val="23"/>
          <w:szCs w:val="28"/>
        </w:rPr>
        <w:t xml:space="preserve"> необходимые</w:t>
      </w:r>
      <w:r w:rsidRPr="005E6C66">
        <w:rPr>
          <w:rFonts w:cs="Times New Roman"/>
          <w:b/>
          <w:bCs/>
          <w:spacing w:val="80"/>
          <w:w w:val="150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умения</w:t>
      </w:r>
      <w:r w:rsidRPr="005E6C66">
        <w:rPr>
          <w:rFonts w:cs="Times New Roman"/>
          <w:b/>
          <w:bCs/>
          <w:spacing w:val="80"/>
          <w:w w:val="150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и</w:t>
      </w:r>
      <w:r w:rsidRPr="005E6C66">
        <w:rPr>
          <w:rFonts w:cs="Times New Roman"/>
          <w:b/>
          <w:bCs/>
          <w:spacing w:val="-5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необходимые</w:t>
      </w:r>
      <w:r w:rsidRPr="005E6C66">
        <w:rPr>
          <w:rFonts w:cs="Times New Roman"/>
          <w:b/>
          <w:bCs/>
          <w:spacing w:val="80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знания</w:t>
      </w:r>
      <w:r w:rsidRPr="005E6C66">
        <w:rPr>
          <w:rFonts w:cs="Times New Roman"/>
          <w:b/>
          <w:bCs/>
          <w:spacing w:val="80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к каждой</w:t>
      </w:r>
      <w:r w:rsidRPr="005E6C66">
        <w:rPr>
          <w:rFonts w:cs="Times New Roman"/>
          <w:b/>
          <w:bCs/>
          <w:spacing w:val="80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 xml:space="preserve">трудовой </w:t>
      </w:r>
      <w:r w:rsidRPr="005E6C66">
        <w:rPr>
          <w:rFonts w:cs="Times New Roman"/>
          <w:b/>
          <w:bCs/>
          <w:spacing w:val="-2"/>
          <w:szCs w:val="28"/>
        </w:rPr>
        <w:t>функции.</w:t>
      </w:r>
      <w:r w:rsidR="00C870C4" w:rsidRPr="005E6C66">
        <w:rPr>
          <w:rFonts w:cs="Times New Roman"/>
          <w:b/>
          <w:bCs/>
          <w:spacing w:val="-2"/>
          <w:szCs w:val="28"/>
        </w:rPr>
        <w:t xml:space="preserve"> Хочу заострить ваше внимание на некоторые цитаты этого пункта: требование к образованию, </w:t>
      </w:r>
      <w:r w:rsidR="00EE414F" w:rsidRPr="005E6C66">
        <w:rPr>
          <w:rFonts w:cs="Times New Roman"/>
          <w:b/>
          <w:bCs/>
          <w:spacing w:val="-2"/>
          <w:szCs w:val="28"/>
        </w:rPr>
        <w:t>условия допуска к работе, трудовые действия, умения и знания. К этой части вопроса мы вернемся позднее…</w:t>
      </w:r>
    </w:p>
    <w:p w14:paraId="3322C1F1" w14:textId="77777777" w:rsidR="0085351A" w:rsidRPr="005E6C66" w:rsidRDefault="0085351A" w:rsidP="0085351A">
      <w:pPr>
        <w:spacing w:after="0"/>
        <w:rPr>
          <w:b/>
          <w:bCs/>
        </w:rPr>
      </w:pPr>
    </w:p>
    <w:p w14:paraId="7197AD4F" w14:textId="6668BF08" w:rsidR="00DB6E5F" w:rsidRPr="005E6C66" w:rsidRDefault="00DB6E5F" w:rsidP="0085351A">
      <w:pPr>
        <w:pStyle w:val="futurismarkdown-paragraph"/>
        <w:shd w:val="clear" w:color="auto" w:fill="FFFFFF"/>
        <w:spacing w:before="0" w:beforeAutospacing="0" w:after="120" w:afterAutospacing="0"/>
        <w:rPr>
          <w:b/>
          <w:bCs/>
          <w:color w:val="333333"/>
          <w:sz w:val="28"/>
          <w:szCs w:val="28"/>
        </w:rPr>
      </w:pPr>
      <w:r w:rsidRPr="005E6C66">
        <w:rPr>
          <w:b/>
          <w:bCs/>
          <w:sz w:val="28"/>
          <w:szCs w:val="28"/>
        </w:rPr>
        <w:t>Тьюторство</w:t>
      </w:r>
      <w:r w:rsidRPr="005E6C66">
        <w:rPr>
          <w:b/>
          <w:bCs/>
          <w:spacing w:val="-3"/>
          <w:sz w:val="28"/>
          <w:szCs w:val="28"/>
        </w:rPr>
        <w:t xml:space="preserve"> </w:t>
      </w:r>
      <w:r w:rsidRPr="005E6C66">
        <w:rPr>
          <w:b/>
          <w:bCs/>
          <w:sz w:val="28"/>
          <w:szCs w:val="28"/>
        </w:rPr>
        <w:t>возникает там</w:t>
      </w:r>
      <w:r w:rsidRPr="005E6C66">
        <w:rPr>
          <w:b/>
          <w:bCs/>
          <w:spacing w:val="-5"/>
          <w:sz w:val="28"/>
          <w:szCs w:val="28"/>
        </w:rPr>
        <w:t xml:space="preserve"> </w:t>
      </w:r>
      <w:r w:rsidRPr="005E6C66">
        <w:rPr>
          <w:b/>
          <w:bCs/>
          <w:sz w:val="28"/>
          <w:szCs w:val="28"/>
        </w:rPr>
        <w:t>и</w:t>
      </w:r>
      <w:r w:rsidRPr="005E6C66">
        <w:rPr>
          <w:b/>
          <w:bCs/>
          <w:spacing w:val="-3"/>
          <w:sz w:val="28"/>
          <w:szCs w:val="28"/>
        </w:rPr>
        <w:t xml:space="preserve"> </w:t>
      </w:r>
      <w:r w:rsidRPr="005E6C66">
        <w:rPr>
          <w:b/>
          <w:bCs/>
          <w:sz w:val="28"/>
          <w:szCs w:val="28"/>
        </w:rPr>
        <w:t>тогда,</w:t>
      </w:r>
      <w:r w:rsidRPr="005E6C66">
        <w:rPr>
          <w:b/>
          <w:bCs/>
          <w:spacing w:val="-4"/>
          <w:sz w:val="28"/>
          <w:szCs w:val="28"/>
        </w:rPr>
        <w:t xml:space="preserve"> </w:t>
      </w:r>
      <w:r w:rsidRPr="005E6C66">
        <w:rPr>
          <w:b/>
          <w:bCs/>
          <w:sz w:val="28"/>
          <w:szCs w:val="28"/>
        </w:rPr>
        <w:t>где</w:t>
      </w:r>
      <w:r w:rsidRPr="005E6C66">
        <w:rPr>
          <w:b/>
          <w:bCs/>
          <w:spacing w:val="-4"/>
          <w:sz w:val="28"/>
          <w:szCs w:val="28"/>
        </w:rPr>
        <w:t xml:space="preserve"> </w:t>
      </w:r>
      <w:r w:rsidRPr="005E6C66">
        <w:rPr>
          <w:b/>
          <w:bCs/>
          <w:sz w:val="28"/>
          <w:szCs w:val="28"/>
        </w:rPr>
        <w:t>и когда появляются потребность</w:t>
      </w:r>
      <w:r w:rsidRPr="005E6C66">
        <w:rPr>
          <w:b/>
          <w:bCs/>
          <w:spacing w:val="-2"/>
          <w:sz w:val="28"/>
          <w:szCs w:val="28"/>
        </w:rPr>
        <w:t xml:space="preserve"> </w:t>
      </w:r>
      <w:r w:rsidRPr="005E6C66">
        <w:rPr>
          <w:b/>
          <w:bCs/>
          <w:sz w:val="28"/>
          <w:szCs w:val="28"/>
        </w:rPr>
        <w:t>и</w:t>
      </w:r>
      <w:r w:rsidRPr="005E6C66">
        <w:rPr>
          <w:b/>
          <w:bCs/>
          <w:spacing w:val="-2"/>
          <w:sz w:val="28"/>
          <w:szCs w:val="28"/>
        </w:rPr>
        <w:t xml:space="preserve"> </w:t>
      </w:r>
      <w:r w:rsidRPr="005E6C66">
        <w:rPr>
          <w:b/>
          <w:bCs/>
          <w:sz w:val="28"/>
          <w:szCs w:val="28"/>
        </w:rPr>
        <w:t>необходимые</w:t>
      </w:r>
      <w:r w:rsidRPr="005E6C66">
        <w:rPr>
          <w:b/>
          <w:bCs/>
          <w:spacing w:val="-2"/>
          <w:sz w:val="28"/>
          <w:szCs w:val="28"/>
        </w:rPr>
        <w:t xml:space="preserve"> </w:t>
      </w:r>
      <w:r w:rsidRPr="005E6C66">
        <w:rPr>
          <w:b/>
          <w:bCs/>
          <w:sz w:val="28"/>
          <w:szCs w:val="28"/>
        </w:rPr>
        <w:t>условия перехода</w:t>
      </w:r>
      <w:r w:rsidRPr="005E6C66">
        <w:rPr>
          <w:b/>
          <w:bCs/>
          <w:spacing w:val="-3"/>
          <w:sz w:val="28"/>
          <w:szCs w:val="28"/>
        </w:rPr>
        <w:t xml:space="preserve"> </w:t>
      </w:r>
      <w:r w:rsidRPr="005E6C66">
        <w:rPr>
          <w:b/>
          <w:bCs/>
          <w:sz w:val="28"/>
          <w:szCs w:val="28"/>
        </w:rPr>
        <w:t>к вариативности и индивидуализации образовательных программ. Это</w:t>
      </w:r>
      <w:r w:rsidRPr="005E6C66">
        <w:rPr>
          <w:b/>
          <w:bCs/>
          <w:spacing w:val="-2"/>
          <w:sz w:val="28"/>
          <w:szCs w:val="28"/>
        </w:rPr>
        <w:t xml:space="preserve"> </w:t>
      </w:r>
      <w:r w:rsidRPr="005E6C66">
        <w:rPr>
          <w:b/>
          <w:bCs/>
          <w:sz w:val="28"/>
          <w:szCs w:val="28"/>
        </w:rPr>
        <w:t>могут быть общеобразовательная школа, лицей, гимназия, учреждение дополнительного образования, детский сад, колледж, вуз, система повышения квалификации, семья и т.д.</w:t>
      </w:r>
    </w:p>
    <w:p w14:paraId="0C48C951" w14:textId="77777777" w:rsidR="00DB6E5F" w:rsidRPr="005E6C66" w:rsidRDefault="00DB6E5F" w:rsidP="00D1094A">
      <w:pPr>
        <w:spacing w:after="0"/>
        <w:jc w:val="both"/>
        <w:rPr>
          <w:rFonts w:cs="Times New Roman"/>
          <w:b/>
          <w:bCs/>
          <w:szCs w:val="28"/>
          <w:u w:val="single"/>
        </w:rPr>
      </w:pPr>
    </w:p>
    <w:p w14:paraId="43085DC3" w14:textId="27265406" w:rsidR="00DB6E5F" w:rsidRPr="005E6C66" w:rsidRDefault="00DB6E5F" w:rsidP="00C870C4">
      <w:pPr>
        <w:kinsoku w:val="0"/>
        <w:overflowPunct w:val="0"/>
        <w:autoSpaceDE w:val="0"/>
        <w:autoSpaceDN w:val="0"/>
        <w:adjustRightInd w:val="0"/>
        <w:spacing w:after="0"/>
        <w:ind w:left="39"/>
        <w:jc w:val="both"/>
        <w:rPr>
          <w:rFonts w:cs="Times New Roman"/>
          <w:b/>
          <w:bCs/>
          <w:szCs w:val="28"/>
        </w:rPr>
      </w:pPr>
      <w:r w:rsidRPr="005E6C66">
        <w:rPr>
          <w:rFonts w:cs="Times New Roman"/>
          <w:b/>
          <w:bCs/>
          <w:szCs w:val="28"/>
        </w:rPr>
        <w:t>Тьюторское сопровождение – это педагогическая деятельность по</w:t>
      </w:r>
      <w:r w:rsidRPr="005E6C66">
        <w:rPr>
          <w:rFonts w:cs="Times New Roman"/>
          <w:b/>
          <w:bCs/>
          <w:spacing w:val="40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индивидуализации образования, направленная на выявление и развитие образовательных мотивов и интересов тьюторанта, поиск образовательных ресурсов для создания индивидуальной образовательной программы, на работу с образовательным заказом семьи, формирование учебной и образовательной рефлексии</w:t>
      </w:r>
      <w:r w:rsidR="00C870C4" w:rsidRPr="005E6C66">
        <w:rPr>
          <w:rFonts w:cs="Times New Roman"/>
          <w:b/>
          <w:bCs/>
          <w:szCs w:val="28"/>
        </w:rPr>
        <w:t xml:space="preserve"> </w:t>
      </w:r>
      <w:r w:rsidRPr="005E6C66">
        <w:rPr>
          <w:rFonts w:cs="Times New Roman"/>
          <w:b/>
          <w:bCs/>
          <w:spacing w:val="-2"/>
          <w:szCs w:val="28"/>
        </w:rPr>
        <w:t>тьютора</w:t>
      </w:r>
      <w:r w:rsidR="00573BAD" w:rsidRPr="005E6C66">
        <w:rPr>
          <w:rFonts w:cs="Times New Roman"/>
          <w:b/>
          <w:bCs/>
          <w:spacing w:val="-2"/>
          <w:szCs w:val="28"/>
        </w:rPr>
        <w:t>н</w:t>
      </w:r>
      <w:r w:rsidRPr="005E6C66">
        <w:rPr>
          <w:rFonts w:cs="Times New Roman"/>
          <w:b/>
          <w:bCs/>
          <w:spacing w:val="-2"/>
          <w:szCs w:val="28"/>
        </w:rPr>
        <w:t>та.</w:t>
      </w:r>
    </w:p>
    <w:p w14:paraId="2E63640B" w14:textId="77777777" w:rsidR="00DB6E5F" w:rsidRPr="005E6C66" w:rsidRDefault="00DB6E5F" w:rsidP="00D1094A">
      <w:pPr>
        <w:kinsoku w:val="0"/>
        <w:overflowPunct w:val="0"/>
        <w:autoSpaceDE w:val="0"/>
        <w:autoSpaceDN w:val="0"/>
        <w:adjustRightInd w:val="0"/>
        <w:spacing w:after="0"/>
        <w:ind w:left="39"/>
        <w:jc w:val="both"/>
        <w:rPr>
          <w:rFonts w:cs="Times New Roman"/>
          <w:b/>
          <w:bCs/>
          <w:spacing w:val="-2"/>
          <w:szCs w:val="28"/>
        </w:rPr>
      </w:pPr>
    </w:p>
    <w:p w14:paraId="0217E26F" w14:textId="22495B42" w:rsidR="00DB6E5F" w:rsidRPr="005E6C66" w:rsidRDefault="00DB6E5F" w:rsidP="00C870C4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  <w:r w:rsidRPr="005E6C66">
        <w:rPr>
          <w:rFonts w:cs="Times New Roman"/>
          <w:b/>
          <w:bCs/>
          <w:szCs w:val="28"/>
        </w:rPr>
        <w:t>Индивидуальный подход понимается как средство</w:t>
      </w:r>
      <w:r w:rsidR="00C870C4" w:rsidRPr="005E6C66">
        <w:rPr>
          <w:rFonts w:cs="Times New Roman"/>
          <w:b/>
          <w:bCs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преодоления несоответствия между уровнем учебной</w:t>
      </w:r>
      <w:r w:rsidR="00C870C4" w:rsidRPr="005E6C66">
        <w:rPr>
          <w:rFonts w:cs="Times New Roman"/>
          <w:b/>
          <w:bCs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деятельности, который задается программами, и реальными</w:t>
      </w:r>
      <w:r w:rsidRPr="005E6C66">
        <w:rPr>
          <w:rFonts w:cs="Times New Roman"/>
          <w:b/>
          <w:bCs/>
          <w:spacing w:val="-4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возможностями</w:t>
      </w:r>
      <w:r w:rsidRPr="005E6C66">
        <w:rPr>
          <w:rFonts w:cs="Times New Roman"/>
          <w:b/>
          <w:bCs/>
          <w:spacing w:val="-2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ученика усвоить</w:t>
      </w:r>
      <w:r w:rsidRPr="005E6C66">
        <w:rPr>
          <w:rFonts w:cs="Times New Roman"/>
          <w:b/>
          <w:bCs/>
          <w:spacing w:val="-10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их.</w:t>
      </w:r>
      <w:r w:rsidRPr="005E6C66">
        <w:rPr>
          <w:rFonts w:cs="Times New Roman"/>
          <w:b/>
          <w:bCs/>
          <w:spacing w:val="-17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Учет</w:t>
      </w:r>
      <w:r w:rsidRPr="005E6C66">
        <w:rPr>
          <w:rFonts w:cs="Times New Roman"/>
          <w:b/>
          <w:bCs/>
          <w:spacing w:val="-7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особенностей</w:t>
      </w:r>
      <w:r w:rsidRPr="005E6C66">
        <w:rPr>
          <w:rFonts w:cs="Times New Roman"/>
          <w:b/>
          <w:bCs/>
          <w:spacing w:val="-1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учащихся</w:t>
      </w:r>
      <w:r w:rsidRPr="005E6C66">
        <w:rPr>
          <w:rFonts w:cs="Times New Roman"/>
          <w:b/>
          <w:bCs/>
          <w:spacing w:val="-4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осуществляется</w:t>
      </w:r>
      <w:r w:rsidRPr="005E6C66">
        <w:rPr>
          <w:rFonts w:cs="Times New Roman"/>
          <w:b/>
          <w:bCs/>
          <w:spacing w:val="-7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на</w:t>
      </w:r>
      <w:r w:rsidRPr="005E6C66">
        <w:rPr>
          <w:rFonts w:cs="Times New Roman"/>
          <w:b/>
          <w:bCs/>
          <w:spacing w:val="-5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каждом</w:t>
      </w:r>
      <w:r w:rsidRPr="005E6C66">
        <w:rPr>
          <w:rFonts w:cs="Times New Roman"/>
          <w:b/>
          <w:bCs/>
          <w:spacing w:val="-7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этапе</w:t>
      </w:r>
      <w:r w:rsidRPr="005E6C66">
        <w:rPr>
          <w:rFonts w:cs="Times New Roman"/>
          <w:b/>
          <w:bCs/>
          <w:spacing w:val="-7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обучения:</w:t>
      </w:r>
      <w:r w:rsidRPr="005E6C66">
        <w:rPr>
          <w:rFonts w:cs="Times New Roman"/>
          <w:b/>
          <w:bCs/>
          <w:spacing w:val="-4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при</w:t>
      </w:r>
      <w:r w:rsidRPr="005E6C66">
        <w:rPr>
          <w:rFonts w:cs="Times New Roman"/>
          <w:b/>
          <w:bCs/>
          <w:spacing w:val="-7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восприятии</w:t>
      </w:r>
      <w:r w:rsidRPr="005E6C66">
        <w:rPr>
          <w:rFonts w:cs="Times New Roman"/>
          <w:b/>
          <w:bCs/>
          <w:spacing w:val="-10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цели,</w:t>
      </w:r>
      <w:r w:rsidRPr="005E6C66">
        <w:rPr>
          <w:rFonts w:cs="Times New Roman"/>
          <w:b/>
          <w:bCs/>
          <w:spacing w:val="-4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мотивации</w:t>
      </w:r>
      <w:r w:rsidRPr="005E6C66">
        <w:rPr>
          <w:rFonts w:cs="Times New Roman"/>
          <w:b/>
          <w:bCs/>
          <w:spacing w:val="-7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учения,</w:t>
      </w:r>
      <w:r w:rsidRPr="005E6C66">
        <w:rPr>
          <w:rFonts w:cs="Times New Roman"/>
          <w:b/>
          <w:bCs/>
          <w:spacing w:val="-7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решении</w:t>
      </w:r>
      <w:r w:rsidRPr="005E6C66">
        <w:rPr>
          <w:rFonts w:cs="Times New Roman"/>
          <w:b/>
          <w:bCs/>
          <w:spacing w:val="-2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учебных</w:t>
      </w:r>
      <w:r w:rsidRPr="005E6C66">
        <w:rPr>
          <w:rFonts w:cs="Times New Roman"/>
          <w:b/>
          <w:bCs/>
          <w:spacing w:val="-3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задач,</w:t>
      </w:r>
      <w:r w:rsidRPr="005E6C66">
        <w:rPr>
          <w:rFonts w:cs="Times New Roman"/>
          <w:b/>
          <w:bCs/>
          <w:spacing w:val="-6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определении способов</w:t>
      </w:r>
      <w:r w:rsidRPr="005E6C66">
        <w:rPr>
          <w:rFonts w:cs="Times New Roman"/>
          <w:b/>
          <w:bCs/>
          <w:spacing w:val="-7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действия</w:t>
      </w:r>
      <w:r w:rsidRPr="005E6C66">
        <w:rPr>
          <w:rFonts w:cs="Times New Roman"/>
          <w:b/>
          <w:bCs/>
          <w:spacing w:val="-6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и</w:t>
      </w:r>
      <w:r w:rsidRPr="005E6C66">
        <w:rPr>
          <w:rFonts w:cs="Times New Roman"/>
          <w:b/>
          <w:bCs/>
          <w:spacing w:val="-7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т.д.,</w:t>
      </w:r>
      <w:r w:rsidRPr="005E6C66">
        <w:rPr>
          <w:rFonts w:cs="Times New Roman"/>
          <w:b/>
          <w:bCs/>
          <w:spacing w:val="-12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однако</w:t>
      </w:r>
      <w:r w:rsidRPr="005E6C66">
        <w:rPr>
          <w:rFonts w:cs="Times New Roman"/>
          <w:b/>
          <w:bCs/>
          <w:spacing w:val="-2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содержание образования</w:t>
      </w:r>
      <w:r w:rsidRPr="005E6C66">
        <w:rPr>
          <w:rFonts w:cs="Times New Roman"/>
          <w:b/>
          <w:bCs/>
          <w:spacing w:val="-9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здесь заранее</w:t>
      </w:r>
    </w:p>
    <w:p w14:paraId="6956720C" w14:textId="77777777" w:rsidR="00DB6E5F" w:rsidRPr="005E6C66" w:rsidRDefault="00DB6E5F" w:rsidP="00D1094A">
      <w:pPr>
        <w:kinsoku w:val="0"/>
        <w:overflowPunct w:val="0"/>
        <w:autoSpaceDE w:val="0"/>
        <w:autoSpaceDN w:val="0"/>
        <w:adjustRightInd w:val="0"/>
        <w:spacing w:after="0"/>
        <w:ind w:left="47"/>
        <w:jc w:val="both"/>
        <w:rPr>
          <w:rFonts w:cs="Times New Roman"/>
          <w:b/>
          <w:bCs/>
          <w:spacing w:val="-2"/>
          <w:szCs w:val="28"/>
        </w:rPr>
      </w:pPr>
      <w:r w:rsidRPr="005E6C66">
        <w:rPr>
          <w:rFonts w:cs="Times New Roman"/>
          <w:b/>
          <w:bCs/>
          <w:spacing w:val="-2"/>
          <w:szCs w:val="28"/>
        </w:rPr>
        <w:t>предопределено.</w:t>
      </w:r>
    </w:p>
    <w:p w14:paraId="32702D8E" w14:textId="59EFB755" w:rsidR="00DB6E5F" w:rsidRPr="005E6C66" w:rsidRDefault="00DB6E5F" w:rsidP="00573BAD">
      <w:pPr>
        <w:kinsoku w:val="0"/>
        <w:overflowPunct w:val="0"/>
        <w:autoSpaceDE w:val="0"/>
        <w:autoSpaceDN w:val="0"/>
        <w:adjustRightInd w:val="0"/>
        <w:spacing w:before="210" w:after="0"/>
        <w:ind w:left="97" w:right="140" w:hanging="58"/>
        <w:jc w:val="both"/>
        <w:rPr>
          <w:rFonts w:cs="Times New Roman"/>
          <w:b/>
          <w:bCs/>
          <w:szCs w:val="28"/>
        </w:rPr>
      </w:pPr>
      <w:r w:rsidRPr="005E6C66">
        <w:rPr>
          <w:rFonts w:cs="Times New Roman"/>
          <w:b/>
          <w:bCs/>
          <w:szCs w:val="28"/>
        </w:rPr>
        <w:t>Принцип</w:t>
      </w:r>
      <w:r w:rsidRPr="005E6C66">
        <w:rPr>
          <w:rFonts w:cs="Times New Roman"/>
          <w:b/>
          <w:bCs/>
          <w:spacing w:val="-2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индивидуализации образования означает,</w:t>
      </w:r>
      <w:r w:rsidRPr="005E6C66">
        <w:rPr>
          <w:rFonts w:cs="Times New Roman"/>
          <w:b/>
          <w:bCs/>
          <w:spacing w:val="-2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что</w:t>
      </w:r>
      <w:r w:rsidRPr="005E6C66">
        <w:rPr>
          <w:rFonts w:cs="Times New Roman"/>
          <w:b/>
          <w:bCs/>
          <w:spacing w:val="-5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за</w:t>
      </w:r>
      <w:r w:rsidRPr="005E6C66">
        <w:rPr>
          <w:rFonts w:cs="Times New Roman"/>
          <w:b/>
          <w:bCs/>
          <w:spacing w:val="-5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учащимися</w:t>
      </w:r>
      <w:r w:rsidRPr="005E6C66">
        <w:rPr>
          <w:rFonts w:cs="Times New Roman"/>
          <w:b/>
          <w:bCs/>
          <w:spacing w:val="-1"/>
          <w:szCs w:val="28"/>
        </w:rPr>
        <w:t xml:space="preserve"> </w:t>
      </w:r>
      <w:r w:rsidR="00C870C4" w:rsidRPr="005E6C66">
        <w:rPr>
          <w:rFonts w:cs="Times New Roman"/>
          <w:b/>
          <w:bCs/>
          <w:spacing w:val="-1"/>
          <w:szCs w:val="28"/>
        </w:rPr>
        <w:t xml:space="preserve">или тьюторантами </w:t>
      </w:r>
      <w:r w:rsidRPr="005E6C66">
        <w:rPr>
          <w:rFonts w:cs="Times New Roman"/>
          <w:b/>
          <w:bCs/>
          <w:szCs w:val="28"/>
        </w:rPr>
        <w:t>остается</w:t>
      </w:r>
      <w:r w:rsidRPr="005E6C66">
        <w:rPr>
          <w:rFonts w:cs="Times New Roman"/>
          <w:b/>
          <w:bCs/>
          <w:spacing w:val="-1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право</w:t>
      </w:r>
      <w:r w:rsidRPr="005E6C66">
        <w:rPr>
          <w:rFonts w:cs="Times New Roman"/>
          <w:b/>
          <w:bCs/>
          <w:spacing w:val="-3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на</w:t>
      </w:r>
      <w:r w:rsidRPr="005E6C66">
        <w:rPr>
          <w:rFonts w:cs="Times New Roman"/>
          <w:b/>
          <w:bCs/>
          <w:spacing w:val="-4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выстраивание собственного</w:t>
      </w:r>
      <w:r w:rsidRPr="005E6C66">
        <w:rPr>
          <w:rFonts w:cs="Times New Roman"/>
          <w:b/>
          <w:bCs/>
          <w:spacing w:val="-5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содержания</w:t>
      </w:r>
      <w:r w:rsidRPr="005E6C66">
        <w:rPr>
          <w:rFonts w:cs="Times New Roman"/>
          <w:b/>
          <w:bCs/>
          <w:spacing w:val="-5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образования, собственной</w:t>
      </w:r>
      <w:r w:rsidRPr="005E6C66">
        <w:rPr>
          <w:rFonts w:cs="Times New Roman"/>
          <w:b/>
          <w:bCs/>
          <w:spacing w:val="-2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образовательной</w:t>
      </w:r>
      <w:r w:rsidR="00573BAD" w:rsidRPr="005E6C66">
        <w:rPr>
          <w:rFonts w:cs="Times New Roman"/>
          <w:b/>
          <w:bCs/>
          <w:szCs w:val="28"/>
        </w:rPr>
        <w:t xml:space="preserve"> </w:t>
      </w:r>
      <w:r w:rsidRPr="005E6C66">
        <w:rPr>
          <w:rFonts w:cs="Times New Roman"/>
          <w:b/>
          <w:bCs/>
          <w:spacing w:val="-2"/>
          <w:szCs w:val="28"/>
        </w:rPr>
        <w:t>программы.</w:t>
      </w:r>
    </w:p>
    <w:p w14:paraId="120899FD" w14:textId="77777777" w:rsidR="002C7B06" w:rsidRPr="005E6C66" w:rsidRDefault="002C7B06" w:rsidP="00D1094A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pacing w:val="-2"/>
          <w:szCs w:val="28"/>
        </w:rPr>
      </w:pPr>
    </w:p>
    <w:p w14:paraId="4815F17E" w14:textId="4B3EEFBB" w:rsidR="00495A1E" w:rsidRPr="005E6C66" w:rsidRDefault="002C7B06" w:rsidP="00EE414F">
      <w:pPr>
        <w:kinsoku w:val="0"/>
        <w:overflowPunct w:val="0"/>
        <w:autoSpaceDE w:val="0"/>
        <w:autoSpaceDN w:val="0"/>
        <w:adjustRightInd w:val="0"/>
        <w:spacing w:after="0"/>
        <w:ind w:left="39"/>
        <w:jc w:val="both"/>
        <w:rPr>
          <w:rFonts w:cs="Times New Roman"/>
          <w:b/>
          <w:bCs/>
          <w:szCs w:val="28"/>
        </w:rPr>
      </w:pPr>
      <w:r w:rsidRPr="005E6C66">
        <w:rPr>
          <w:rFonts w:cs="Times New Roman"/>
          <w:b/>
          <w:bCs/>
          <w:szCs w:val="28"/>
        </w:rPr>
        <w:t>Технологии тьюторского сопровождения</w:t>
      </w:r>
      <w:r w:rsidR="00D1094A" w:rsidRPr="005E6C66">
        <w:rPr>
          <w:rFonts w:cs="Times New Roman"/>
          <w:b/>
          <w:bCs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позволяют решать задачи формирования</w:t>
      </w:r>
      <w:r w:rsidR="00D1094A" w:rsidRPr="005E6C66">
        <w:rPr>
          <w:rFonts w:cs="Times New Roman"/>
          <w:b/>
          <w:bCs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принципиально новой системы непрерывного образования «постоянное обновление,</w:t>
      </w:r>
      <w:r w:rsidR="00D1094A" w:rsidRPr="005E6C66">
        <w:rPr>
          <w:rFonts w:cs="Times New Roman"/>
          <w:b/>
          <w:bCs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индивидуализацию</w:t>
      </w:r>
      <w:r w:rsidRPr="005E6C66">
        <w:rPr>
          <w:rFonts w:cs="Times New Roman"/>
          <w:b/>
          <w:bCs/>
          <w:spacing w:val="-1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спроса</w:t>
      </w:r>
      <w:r w:rsidRPr="005E6C66">
        <w:rPr>
          <w:rFonts w:cs="Times New Roman"/>
          <w:b/>
          <w:bCs/>
          <w:spacing w:val="-3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и</w:t>
      </w:r>
      <w:r w:rsidRPr="005E6C66">
        <w:rPr>
          <w:rFonts w:cs="Times New Roman"/>
          <w:b/>
          <w:bCs/>
          <w:spacing w:val="-4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возможностей</w:t>
      </w:r>
      <w:r w:rsidRPr="005E6C66">
        <w:rPr>
          <w:rFonts w:cs="Times New Roman"/>
          <w:b/>
          <w:bCs/>
          <w:spacing w:val="-5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его</w:t>
      </w:r>
      <w:r w:rsidRPr="005E6C66">
        <w:rPr>
          <w:rFonts w:cs="Times New Roman"/>
          <w:b/>
          <w:bCs/>
          <w:spacing w:val="-6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удовлетворения».</w:t>
      </w:r>
      <w:r w:rsidRPr="005E6C66">
        <w:rPr>
          <w:rFonts w:cs="Times New Roman"/>
          <w:b/>
          <w:bCs/>
          <w:spacing w:val="-1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При</w:t>
      </w:r>
      <w:r w:rsidRPr="005E6C66">
        <w:rPr>
          <w:rFonts w:cs="Times New Roman"/>
          <w:b/>
          <w:bCs/>
          <w:spacing w:val="-3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этом</w:t>
      </w:r>
      <w:r w:rsidRPr="005E6C66">
        <w:rPr>
          <w:rFonts w:cs="Times New Roman"/>
          <w:b/>
          <w:bCs/>
          <w:spacing w:val="-2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ключевой</w:t>
      </w:r>
      <w:r w:rsidR="00D1094A" w:rsidRPr="005E6C66">
        <w:rPr>
          <w:rFonts w:cs="Times New Roman"/>
          <w:b/>
          <w:bCs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характеристикой такого</w:t>
      </w:r>
      <w:r w:rsidRPr="005E6C66">
        <w:rPr>
          <w:rFonts w:cs="Times New Roman"/>
          <w:b/>
          <w:bCs/>
          <w:spacing w:val="-1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образования</w:t>
      </w:r>
      <w:r w:rsidR="00D1094A" w:rsidRPr="005E6C66">
        <w:rPr>
          <w:rFonts w:cs="Times New Roman"/>
          <w:b/>
          <w:bCs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становится не только передача знаний и</w:t>
      </w:r>
      <w:r w:rsidR="00D1094A" w:rsidRPr="005E6C66">
        <w:rPr>
          <w:rFonts w:cs="Times New Roman"/>
          <w:b/>
          <w:bCs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технологий, но</w:t>
      </w:r>
      <w:r w:rsidRPr="005E6C66">
        <w:rPr>
          <w:rFonts w:cs="Times New Roman"/>
          <w:b/>
          <w:bCs/>
          <w:spacing w:val="-1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и формирование творческих</w:t>
      </w:r>
      <w:r w:rsidRPr="005E6C66">
        <w:rPr>
          <w:rFonts w:cs="Times New Roman"/>
          <w:b/>
          <w:bCs/>
          <w:spacing w:val="-2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компетентностей,</w:t>
      </w:r>
      <w:r w:rsidRPr="005E6C66">
        <w:rPr>
          <w:rFonts w:cs="Times New Roman"/>
          <w:b/>
          <w:bCs/>
          <w:spacing w:val="-1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«готовности к</w:t>
      </w:r>
      <w:r w:rsidRPr="005E6C66">
        <w:rPr>
          <w:rFonts w:cs="Times New Roman"/>
          <w:b/>
          <w:bCs/>
          <w:spacing w:val="-2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переобучению»,</w:t>
      </w:r>
      <w:r w:rsidRPr="005E6C66">
        <w:rPr>
          <w:rFonts w:cs="Times New Roman"/>
          <w:b/>
          <w:bCs/>
          <w:spacing w:val="-3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«умение</w:t>
      </w:r>
      <w:r w:rsidRPr="005E6C66">
        <w:rPr>
          <w:rFonts w:cs="Times New Roman"/>
          <w:b/>
          <w:bCs/>
          <w:spacing w:val="-1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обучаться в</w:t>
      </w:r>
      <w:r w:rsidRPr="005E6C66">
        <w:rPr>
          <w:rFonts w:cs="Times New Roman"/>
          <w:b/>
          <w:bCs/>
          <w:spacing w:val="-1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течение</w:t>
      </w:r>
      <w:r w:rsidRPr="005E6C66">
        <w:rPr>
          <w:rFonts w:cs="Times New Roman"/>
          <w:b/>
          <w:bCs/>
          <w:spacing w:val="-2"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всей жизни, выбирать и обновлять</w:t>
      </w:r>
      <w:r w:rsidR="00D1094A" w:rsidRPr="005E6C66">
        <w:rPr>
          <w:rFonts w:cs="Times New Roman"/>
          <w:b/>
          <w:bCs/>
          <w:szCs w:val="28"/>
        </w:rPr>
        <w:t xml:space="preserve"> </w:t>
      </w:r>
      <w:r w:rsidRPr="005E6C66">
        <w:rPr>
          <w:rFonts w:cs="Times New Roman"/>
          <w:b/>
          <w:bCs/>
          <w:szCs w:val="28"/>
        </w:rPr>
        <w:t>профессиональный путь».</w:t>
      </w:r>
    </w:p>
    <w:p w14:paraId="731B2BF4" w14:textId="77777777" w:rsidR="00FD481A" w:rsidRDefault="00FD481A" w:rsidP="00EE414F">
      <w:pPr>
        <w:kinsoku w:val="0"/>
        <w:overflowPunct w:val="0"/>
        <w:autoSpaceDE w:val="0"/>
        <w:autoSpaceDN w:val="0"/>
        <w:adjustRightInd w:val="0"/>
        <w:spacing w:after="0"/>
        <w:ind w:left="39"/>
        <w:jc w:val="both"/>
        <w:rPr>
          <w:rFonts w:cs="Times New Roman"/>
          <w:szCs w:val="28"/>
        </w:rPr>
      </w:pPr>
    </w:p>
    <w:p w14:paraId="58DF2307" w14:textId="77777777" w:rsidR="00FD481A" w:rsidRPr="00EE414F" w:rsidRDefault="00FD481A" w:rsidP="00EE414F">
      <w:pPr>
        <w:kinsoku w:val="0"/>
        <w:overflowPunct w:val="0"/>
        <w:autoSpaceDE w:val="0"/>
        <w:autoSpaceDN w:val="0"/>
        <w:adjustRightInd w:val="0"/>
        <w:spacing w:after="0"/>
        <w:ind w:left="39"/>
        <w:jc w:val="both"/>
        <w:rPr>
          <w:rFonts w:cs="Times New Roman"/>
          <w:szCs w:val="28"/>
        </w:rPr>
      </w:pPr>
    </w:p>
    <w:p w14:paraId="74A07537" w14:textId="4D291FEB" w:rsidR="00CD41A3" w:rsidRPr="00CD41A3" w:rsidRDefault="00CD41A3" w:rsidP="00CD41A3">
      <w:pPr>
        <w:pStyle w:val="a7"/>
        <w:numPr>
          <w:ilvl w:val="0"/>
          <w:numId w:val="20"/>
        </w:numPr>
        <w:spacing w:after="0"/>
        <w:jc w:val="both"/>
        <w:rPr>
          <w:b/>
          <w:bCs/>
          <w:i/>
          <w:iCs/>
          <w:sz w:val="36"/>
          <w:szCs w:val="36"/>
        </w:rPr>
      </w:pPr>
      <w:r w:rsidRPr="00CD41A3">
        <w:rPr>
          <w:b/>
          <w:bCs/>
          <w:i/>
          <w:iCs/>
          <w:sz w:val="36"/>
          <w:szCs w:val="36"/>
        </w:rPr>
        <w:t>Специфика деятельности тренера по видам спорта…</w:t>
      </w:r>
      <w:r w:rsidR="00556AFD" w:rsidRPr="00556AFD">
        <w:rPr>
          <w:b/>
          <w:bCs/>
          <w:i/>
          <w:iCs/>
          <w:sz w:val="36"/>
          <w:szCs w:val="36"/>
        </w:rPr>
        <w:t xml:space="preserve">     </w:t>
      </w:r>
    </w:p>
    <w:p w14:paraId="4ABDC16E" w14:textId="77777777" w:rsidR="00CD41A3" w:rsidRPr="00CD41A3" w:rsidRDefault="00CD41A3" w:rsidP="00CD41A3">
      <w:pPr>
        <w:spacing w:after="0"/>
        <w:ind w:left="1069"/>
        <w:jc w:val="both"/>
        <w:rPr>
          <w:i/>
          <w:iCs/>
          <w:sz w:val="36"/>
          <w:szCs w:val="36"/>
        </w:rPr>
      </w:pPr>
    </w:p>
    <w:p w14:paraId="6CB27BF0" w14:textId="77777777" w:rsidR="00CD41A3" w:rsidRPr="009A21FA" w:rsidRDefault="00CD41A3" w:rsidP="00CD41A3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9A21FA">
        <w:rPr>
          <w:rStyle w:val="ac"/>
          <w:rFonts w:eastAsiaTheme="majorEastAsia"/>
          <w:color w:val="333333"/>
          <w:sz w:val="28"/>
          <w:szCs w:val="28"/>
        </w:rPr>
        <w:t>Специфика деятельности тренера</w:t>
      </w:r>
      <w:r w:rsidRPr="009A21FA">
        <w:rPr>
          <w:color w:val="333333"/>
          <w:sz w:val="28"/>
          <w:szCs w:val="28"/>
        </w:rPr>
        <w:t> заключается в воспитании спортсменов и подготовке их к соревнованиям. Некоторые особенности профессии:</w:t>
      </w:r>
    </w:p>
    <w:p w14:paraId="1649A45F" w14:textId="77777777" w:rsidR="00CD41A3" w:rsidRPr="009A21FA" w:rsidRDefault="00CD41A3" w:rsidP="00CD41A3">
      <w:pPr>
        <w:pStyle w:val="futurismarkdown-listitem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21FA">
        <w:rPr>
          <w:rStyle w:val="ac"/>
          <w:rFonts w:eastAsiaTheme="majorEastAsia"/>
          <w:color w:val="333333"/>
          <w:sz w:val="28"/>
          <w:szCs w:val="28"/>
        </w:rPr>
        <w:t>Ответственность за физическое и психологическое здоровье подопечных</w:t>
      </w:r>
      <w:r w:rsidRPr="009A21FA">
        <w:rPr>
          <w:color w:val="333333"/>
          <w:sz w:val="28"/>
          <w:szCs w:val="28"/>
        </w:rPr>
        <w:t xml:space="preserve">. Тренер несёт моральную, профессиональную и юридическую ответственность за воспитание, здоровье и качество спортивных результатов.  </w:t>
      </w:r>
    </w:p>
    <w:p w14:paraId="22337F7E" w14:textId="77777777" w:rsidR="00CD41A3" w:rsidRPr="009A21FA" w:rsidRDefault="00CD41A3" w:rsidP="00CD41A3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9A21FA">
        <w:rPr>
          <w:rStyle w:val="ac"/>
          <w:rFonts w:eastAsiaTheme="majorEastAsia"/>
          <w:color w:val="333333"/>
          <w:sz w:val="28"/>
          <w:szCs w:val="28"/>
        </w:rPr>
        <w:t>Постоянное общение со спортсменами</w:t>
      </w:r>
      <w:r w:rsidRPr="009A21FA">
        <w:rPr>
          <w:color w:val="333333"/>
          <w:sz w:val="28"/>
          <w:szCs w:val="28"/>
        </w:rPr>
        <w:t xml:space="preserve">. Это происходит на тренировочных занятиях, сборах и соревнованиях. Такое общение позволяет лучше изучить психологию спортсменов и оказывать на них систематическое воздействие. </w:t>
      </w:r>
    </w:p>
    <w:p w14:paraId="2CAEDA58" w14:textId="77777777" w:rsidR="00CD41A3" w:rsidRPr="009A21FA" w:rsidRDefault="00CD41A3" w:rsidP="00CD41A3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9A21FA">
        <w:rPr>
          <w:rStyle w:val="ac"/>
          <w:rFonts w:eastAsiaTheme="majorEastAsia"/>
          <w:color w:val="333333"/>
          <w:sz w:val="28"/>
          <w:szCs w:val="28"/>
        </w:rPr>
        <w:t>Нравственная ответственность за развитие таланта и спортивного потенциала подопечных</w:t>
      </w:r>
      <w:r w:rsidRPr="009A21FA">
        <w:rPr>
          <w:color w:val="333333"/>
          <w:sz w:val="28"/>
          <w:szCs w:val="28"/>
        </w:rPr>
        <w:t xml:space="preserve">. Это требует терпения и усидчивой работы со спортсменом.  </w:t>
      </w:r>
    </w:p>
    <w:p w14:paraId="4AFB2614" w14:textId="77777777" w:rsidR="00CD41A3" w:rsidRPr="009A21FA" w:rsidRDefault="00CD41A3" w:rsidP="00CD41A3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9A21FA">
        <w:rPr>
          <w:rStyle w:val="ac"/>
          <w:rFonts w:eastAsiaTheme="majorEastAsia"/>
          <w:color w:val="333333"/>
          <w:sz w:val="28"/>
          <w:szCs w:val="28"/>
        </w:rPr>
        <w:t>Высокая эмоциональная напряжённость и стрессогенность</w:t>
      </w:r>
      <w:r w:rsidRPr="009A21FA">
        <w:rPr>
          <w:color w:val="333333"/>
          <w:sz w:val="28"/>
          <w:szCs w:val="28"/>
        </w:rPr>
        <w:t xml:space="preserve"> в соревновательные периоды. Тренер постоянно находится в большом накале эмоций, и ему важно уметь их регулировать и конструктивно выражать, если они касаются спортсмена.  </w:t>
      </w:r>
    </w:p>
    <w:p w14:paraId="1FF0AB61" w14:textId="77777777" w:rsidR="00CD41A3" w:rsidRPr="009A21FA" w:rsidRDefault="00CD41A3" w:rsidP="00CD41A3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9A21FA">
        <w:rPr>
          <w:rStyle w:val="ac"/>
          <w:rFonts w:eastAsiaTheme="majorEastAsia"/>
          <w:color w:val="333333"/>
          <w:sz w:val="28"/>
          <w:szCs w:val="28"/>
        </w:rPr>
        <w:t>Высокая степень оторванности от обычной семейной жизни</w:t>
      </w:r>
      <w:r w:rsidRPr="009A21FA">
        <w:rPr>
          <w:color w:val="333333"/>
          <w:sz w:val="28"/>
          <w:szCs w:val="28"/>
        </w:rPr>
        <w:t xml:space="preserve">. Большое количество тренировок, сборов и выездов делают личную жизнь тренера очень нестабильной. </w:t>
      </w:r>
    </w:p>
    <w:p w14:paraId="6EEB611B" w14:textId="77777777" w:rsidR="00CD41A3" w:rsidRPr="009A21FA" w:rsidRDefault="00CD41A3" w:rsidP="00CD41A3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9A21FA">
        <w:rPr>
          <w:rStyle w:val="ac"/>
          <w:rFonts w:eastAsiaTheme="majorEastAsia"/>
          <w:color w:val="333333"/>
          <w:sz w:val="28"/>
          <w:szCs w:val="28"/>
        </w:rPr>
        <w:t>Большая сеть коммуникативных контактов</w:t>
      </w:r>
      <w:r w:rsidRPr="009A21FA">
        <w:rPr>
          <w:color w:val="333333"/>
          <w:sz w:val="28"/>
          <w:szCs w:val="28"/>
        </w:rPr>
        <w:t xml:space="preserve"> с разными людьми, что требует абсолютно разных способов общения и подачи той или иной информации. </w:t>
      </w:r>
    </w:p>
    <w:p w14:paraId="56F943D7" w14:textId="77777777" w:rsidR="00CD41A3" w:rsidRPr="009A21FA" w:rsidRDefault="00CD41A3" w:rsidP="00CD41A3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9A21FA">
        <w:rPr>
          <w:rStyle w:val="ac"/>
          <w:rFonts w:eastAsiaTheme="majorEastAsia"/>
          <w:color w:val="333333"/>
          <w:sz w:val="28"/>
          <w:szCs w:val="28"/>
        </w:rPr>
        <w:t>Нестабильность спортивных результатов</w:t>
      </w:r>
      <w:r w:rsidRPr="009A21FA">
        <w:rPr>
          <w:color w:val="333333"/>
          <w:sz w:val="28"/>
          <w:szCs w:val="28"/>
        </w:rPr>
        <w:t xml:space="preserve">. Неизбежные падения и взлёты делают статус тренера очень нестабильным. </w:t>
      </w:r>
    </w:p>
    <w:p w14:paraId="33AC72D6" w14:textId="77777777" w:rsidR="00CD41A3" w:rsidRDefault="00CD41A3" w:rsidP="00CD41A3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9A21FA">
        <w:rPr>
          <w:rStyle w:val="ac"/>
          <w:rFonts w:eastAsiaTheme="majorEastAsia"/>
          <w:color w:val="333333"/>
          <w:sz w:val="28"/>
          <w:szCs w:val="28"/>
        </w:rPr>
        <w:t>Публичность</w:t>
      </w:r>
      <w:r w:rsidRPr="009A21FA">
        <w:rPr>
          <w:color w:val="333333"/>
          <w:sz w:val="28"/>
          <w:szCs w:val="28"/>
        </w:rPr>
        <w:t xml:space="preserve">. Большая степень огласки спортивных достижений тренера в СМИ, его личной жизни, что также является стрессогенным фактором для тренера.  </w:t>
      </w:r>
    </w:p>
    <w:p w14:paraId="79BE4C83" w14:textId="77777777" w:rsidR="00CD41A3" w:rsidRPr="009A21FA" w:rsidRDefault="00CD41A3" w:rsidP="00CD41A3">
      <w:pPr>
        <w:pStyle w:val="futurismarkdown-listitem"/>
        <w:shd w:val="clear" w:color="auto" w:fill="FFFFFF"/>
        <w:spacing w:before="0" w:after="0" w:afterAutospacing="0"/>
        <w:ind w:left="720"/>
        <w:rPr>
          <w:color w:val="333333"/>
          <w:sz w:val="28"/>
          <w:szCs w:val="28"/>
        </w:rPr>
      </w:pPr>
    </w:p>
    <w:p w14:paraId="148A3674" w14:textId="77777777" w:rsidR="00CD41A3" w:rsidRPr="001751A6" w:rsidRDefault="00CD41A3" w:rsidP="00CD41A3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1751A6">
        <w:rPr>
          <w:color w:val="333333"/>
          <w:sz w:val="28"/>
          <w:szCs w:val="28"/>
        </w:rPr>
        <w:t>Работа тренера имеет свою специфику в зависимости от уровня подготовки спортсменов:</w:t>
      </w:r>
    </w:p>
    <w:p w14:paraId="1557B32B" w14:textId="77777777" w:rsidR="00CD41A3" w:rsidRPr="009A21FA" w:rsidRDefault="00CD41A3" w:rsidP="00CD41A3">
      <w:pPr>
        <w:pStyle w:val="futurismarkdown-listitem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A21FA">
        <w:rPr>
          <w:rStyle w:val="ac"/>
          <w:rFonts w:eastAsiaTheme="majorEastAsia"/>
          <w:color w:val="333333"/>
          <w:sz w:val="28"/>
          <w:szCs w:val="28"/>
        </w:rPr>
        <w:t>Тренер начальной подготовки</w:t>
      </w:r>
      <w:r w:rsidRPr="009A21FA">
        <w:rPr>
          <w:color w:val="333333"/>
          <w:sz w:val="28"/>
          <w:szCs w:val="28"/>
        </w:rPr>
        <w:t xml:space="preserve"> ориентирован на привлечение юных спортсменов и их отбор, а также развитие их общей физической подготовки.  </w:t>
      </w:r>
    </w:p>
    <w:p w14:paraId="608146D8" w14:textId="77777777" w:rsidR="00CD41A3" w:rsidRPr="009A21FA" w:rsidRDefault="00CD41A3" w:rsidP="00CD41A3">
      <w:pPr>
        <w:pStyle w:val="futurismarkdown-listitem"/>
        <w:numPr>
          <w:ilvl w:val="0"/>
          <w:numId w:val="3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9A21FA">
        <w:rPr>
          <w:rStyle w:val="ac"/>
          <w:rFonts w:eastAsiaTheme="majorEastAsia"/>
          <w:color w:val="333333"/>
          <w:sz w:val="28"/>
          <w:szCs w:val="28"/>
        </w:rPr>
        <w:t>Тренер углублённой подготовки</w:t>
      </w:r>
      <w:r w:rsidRPr="009A21FA">
        <w:rPr>
          <w:color w:val="333333"/>
          <w:sz w:val="28"/>
          <w:szCs w:val="28"/>
        </w:rPr>
        <w:t xml:space="preserve"> ориентирован на специализацию спортсменов в определённом виде спорта.  </w:t>
      </w:r>
    </w:p>
    <w:p w14:paraId="5A87BE95" w14:textId="77777777" w:rsidR="00CD41A3" w:rsidRPr="009A21FA" w:rsidRDefault="00CD41A3" w:rsidP="00CD41A3">
      <w:pPr>
        <w:pStyle w:val="futurismarkdown-listitem"/>
        <w:numPr>
          <w:ilvl w:val="0"/>
          <w:numId w:val="3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9A21FA">
        <w:rPr>
          <w:rStyle w:val="ac"/>
          <w:rFonts w:eastAsiaTheme="majorEastAsia"/>
          <w:color w:val="333333"/>
          <w:sz w:val="28"/>
          <w:szCs w:val="28"/>
        </w:rPr>
        <w:t>Тренер базового мастерства</w:t>
      </w:r>
      <w:r w:rsidRPr="009A21FA">
        <w:rPr>
          <w:color w:val="333333"/>
          <w:sz w:val="28"/>
          <w:szCs w:val="28"/>
        </w:rPr>
        <w:t xml:space="preserve"> ориентирован на определение одарённых спортсменов. </w:t>
      </w:r>
    </w:p>
    <w:p w14:paraId="24A74C79" w14:textId="77777777" w:rsidR="00CD41A3" w:rsidRPr="009A21FA" w:rsidRDefault="00CD41A3" w:rsidP="00CD41A3">
      <w:pPr>
        <w:pStyle w:val="futurismarkdown-listitem"/>
        <w:numPr>
          <w:ilvl w:val="0"/>
          <w:numId w:val="3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9A21FA">
        <w:rPr>
          <w:rStyle w:val="ac"/>
          <w:rFonts w:eastAsiaTheme="majorEastAsia"/>
          <w:color w:val="333333"/>
          <w:sz w:val="28"/>
          <w:szCs w:val="28"/>
        </w:rPr>
        <w:t>Тренер высшего спортивного мастерства</w:t>
      </w:r>
      <w:r w:rsidRPr="009A21FA">
        <w:rPr>
          <w:color w:val="333333"/>
          <w:sz w:val="28"/>
          <w:szCs w:val="28"/>
        </w:rPr>
        <w:t xml:space="preserve"> ориентирован на подготовку спортивного резерва для сборной страны и выступление в чемпионатах. </w:t>
      </w:r>
    </w:p>
    <w:p w14:paraId="0F946A5A" w14:textId="4A6D2C8C" w:rsidR="00CD41A3" w:rsidRPr="00CD41A3" w:rsidRDefault="00CD41A3" w:rsidP="00CD41A3">
      <w:pPr>
        <w:pStyle w:val="futurismarkdown-listitem"/>
        <w:numPr>
          <w:ilvl w:val="0"/>
          <w:numId w:val="3"/>
        </w:numPr>
        <w:shd w:val="clear" w:color="auto" w:fill="FFFFFF"/>
        <w:spacing w:after="120" w:afterAutospacing="0"/>
        <w:rPr>
          <w:color w:val="333333"/>
          <w:sz w:val="28"/>
          <w:szCs w:val="28"/>
        </w:rPr>
      </w:pPr>
      <w:r w:rsidRPr="009A21FA">
        <w:rPr>
          <w:rStyle w:val="ac"/>
          <w:rFonts w:eastAsiaTheme="majorEastAsia"/>
          <w:color w:val="333333"/>
          <w:sz w:val="28"/>
          <w:szCs w:val="28"/>
        </w:rPr>
        <w:t>Тренер высших достижений</w:t>
      </w:r>
      <w:r w:rsidRPr="009A21FA">
        <w:rPr>
          <w:color w:val="333333"/>
          <w:sz w:val="28"/>
          <w:szCs w:val="28"/>
        </w:rPr>
        <w:t> ориентирован на формирование сборных команд страны, достижение высших результатов. </w:t>
      </w:r>
    </w:p>
    <w:p w14:paraId="35571503" w14:textId="5C41E9F9" w:rsidR="00CD41A3" w:rsidRPr="00CD41A3" w:rsidRDefault="00CD41A3" w:rsidP="00CD41A3">
      <w:pPr>
        <w:pStyle w:val="futurismarkdown-listitem"/>
        <w:numPr>
          <w:ilvl w:val="0"/>
          <w:numId w:val="20"/>
        </w:numPr>
        <w:shd w:val="clear" w:color="auto" w:fill="FFFFFF"/>
        <w:spacing w:after="120" w:afterAutospacing="0"/>
        <w:rPr>
          <w:b/>
          <w:bCs/>
          <w:i/>
          <w:iCs/>
          <w:color w:val="333333"/>
          <w:sz w:val="36"/>
          <w:szCs w:val="36"/>
        </w:rPr>
      </w:pPr>
      <w:r w:rsidRPr="00CD41A3">
        <w:rPr>
          <w:b/>
          <w:bCs/>
          <w:i/>
          <w:iCs/>
          <w:color w:val="333333"/>
          <w:sz w:val="36"/>
          <w:szCs w:val="36"/>
        </w:rPr>
        <w:t>Объединенные одной целью</w:t>
      </w:r>
    </w:p>
    <w:p w14:paraId="68CDE0F7" w14:textId="77777777" w:rsidR="00CD41A3" w:rsidRDefault="00CD41A3" w:rsidP="00CD41A3">
      <w:pPr>
        <w:spacing w:after="0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 xml:space="preserve">Чаще всего спортсмены добиваются прекрасных результатов не только тогда, когда они от природы наделены необходимыми физическими качествами. И даже не тогда, когда у них есть твердость духа, повышенная работоспособность и целеустремленность. В достижениях юных спортсменов ключевую роль играют их родители. </w:t>
      </w:r>
      <w:r w:rsidRPr="001751A6">
        <w:rPr>
          <w:rFonts w:cs="Times New Roman"/>
          <w:color w:val="000000"/>
          <w:szCs w:val="28"/>
        </w:rPr>
        <w:t>Мамы и папы атлетов — это их мотиваторы, движущая сила, благодаря которой дети успешно развиваются. Но без конкретного направления и определенных знаний о методах работы с особыми детьми идти от цели к цели очень трудно. Здесь на помощь родителям приходят тренеры</w:t>
      </w:r>
      <w:r>
        <w:rPr>
          <w:rFonts w:cs="Times New Roman"/>
          <w:color w:val="000000"/>
          <w:szCs w:val="28"/>
        </w:rPr>
        <w:t xml:space="preserve"> и спортивные тьюторы.</w:t>
      </w:r>
      <w:r w:rsidRPr="001751A6">
        <w:rPr>
          <w:rFonts w:cs="Times New Roman"/>
          <w:color w:val="000000"/>
          <w:szCs w:val="28"/>
        </w:rPr>
        <w:t xml:space="preserve"> Сегодня они проходят большое количество тренингов, курсов, получают соответствующее образование по адаптивному спорту в вузах и, конечно, получают бесценный опыт на практике. Это как раз то недостающее звено, которое требуется для максимально эффективного развития ребенка через спорт.</w:t>
      </w:r>
      <w:r w:rsidRPr="001751A6">
        <w:rPr>
          <w:rFonts w:cs="Times New Roman"/>
          <w:color w:val="000000"/>
          <w:szCs w:val="28"/>
        </w:rPr>
        <w:br/>
        <w:t>Когда родители и тренер</w:t>
      </w:r>
      <w:r>
        <w:rPr>
          <w:rFonts w:cs="Times New Roman"/>
          <w:color w:val="000000"/>
          <w:szCs w:val="28"/>
        </w:rPr>
        <w:t>ский штаб</w:t>
      </w:r>
      <w:r w:rsidRPr="001751A6">
        <w:rPr>
          <w:rFonts w:cs="Times New Roman"/>
          <w:color w:val="000000"/>
          <w:szCs w:val="28"/>
        </w:rPr>
        <w:t xml:space="preserve"> объединены общей задачей и работают слаженно, дети начинают показывать просто невероятные результаты.</w:t>
      </w:r>
    </w:p>
    <w:p w14:paraId="6E7366A1" w14:textId="77777777" w:rsidR="00CD41A3" w:rsidRDefault="00CD41A3" w:rsidP="00CD41A3">
      <w:pPr>
        <w:spacing w:after="0"/>
        <w:rPr>
          <w:rFonts w:cs="Times New Roman"/>
          <w:color w:val="000000"/>
          <w:szCs w:val="28"/>
        </w:rPr>
      </w:pPr>
    </w:p>
    <w:p w14:paraId="7B08BF30" w14:textId="77777777" w:rsidR="00CD41A3" w:rsidRDefault="00CD41A3" w:rsidP="00CD41A3">
      <w:pPr>
        <w:spacing w:after="0"/>
        <w:rPr>
          <w:rFonts w:cs="Times New Roman"/>
          <w:color w:val="000000"/>
          <w:szCs w:val="28"/>
        </w:rPr>
      </w:pPr>
    </w:p>
    <w:p w14:paraId="40BB03EE" w14:textId="76580AC8" w:rsidR="00CD41A3" w:rsidRPr="00CD41A3" w:rsidRDefault="00CD41A3" w:rsidP="00CD41A3">
      <w:pPr>
        <w:pStyle w:val="a7"/>
        <w:numPr>
          <w:ilvl w:val="0"/>
          <w:numId w:val="20"/>
        </w:numPr>
        <w:spacing w:after="0"/>
        <w:rPr>
          <w:rFonts w:cs="Times New Roman"/>
          <w:b/>
          <w:bCs/>
          <w:i/>
          <w:iCs/>
          <w:sz w:val="36"/>
          <w:szCs w:val="36"/>
        </w:rPr>
      </w:pPr>
      <w:r w:rsidRPr="00CD41A3">
        <w:rPr>
          <w:rFonts w:cs="Times New Roman"/>
          <w:b/>
          <w:bCs/>
          <w:i/>
          <w:iCs/>
          <w:sz w:val="36"/>
          <w:szCs w:val="36"/>
        </w:rPr>
        <w:t>Так кто же такой ТЬЮТОР, СПОРТИВНЫЙ ТЬЮТОР</w:t>
      </w:r>
    </w:p>
    <w:p w14:paraId="61928592" w14:textId="77777777" w:rsidR="00CD41A3" w:rsidRDefault="00CD41A3" w:rsidP="00CD41A3">
      <w:pPr>
        <w:spacing w:after="0"/>
        <w:rPr>
          <w:rFonts w:cs="Times New Roman"/>
          <w:b/>
          <w:bCs/>
          <w:szCs w:val="28"/>
          <w:u w:val="single"/>
        </w:rPr>
      </w:pPr>
    </w:p>
    <w:p w14:paraId="4D1B1B9D" w14:textId="77777777" w:rsidR="00CD41A3" w:rsidRDefault="00CD41A3" w:rsidP="00CD41A3">
      <w:pPr>
        <w:spacing w:after="0"/>
        <w:rPr>
          <w:rFonts w:cs="Times New Roman"/>
          <w:color w:val="333333"/>
          <w:shd w:val="clear" w:color="auto" w:fill="FFFFFF"/>
        </w:rPr>
      </w:pPr>
      <w:r w:rsidRPr="00B240DF">
        <w:rPr>
          <w:rFonts w:cs="Times New Roman"/>
          <w:color w:val="333333"/>
          <w:shd w:val="clear" w:color="auto" w:fill="FFFFFF"/>
        </w:rPr>
        <w:t>Слово «тьютор» </w:t>
      </w:r>
      <w:r w:rsidRPr="00B240DF">
        <w:rPr>
          <w:rStyle w:val="ac"/>
          <w:rFonts w:cs="Times New Roman"/>
          <w:color w:val="333333"/>
          <w:shd w:val="clear" w:color="auto" w:fill="FFFFFF"/>
        </w:rPr>
        <w:t xml:space="preserve">происходит от латинского </w:t>
      </w:r>
      <w:proofErr w:type="spellStart"/>
      <w:r w:rsidRPr="00B240DF">
        <w:rPr>
          <w:rStyle w:val="ac"/>
          <w:rFonts w:cs="Times New Roman"/>
          <w:color w:val="333333"/>
          <w:shd w:val="clear" w:color="auto" w:fill="FFFFFF"/>
        </w:rPr>
        <w:t>tutor</w:t>
      </w:r>
      <w:proofErr w:type="spellEnd"/>
      <w:r w:rsidRPr="00B240DF">
        <w:rPr>
          <w:rStyle w:val="ac"/>
          <w:rFonts w:cs="Times New Roman"/>
          <w:color w:val="333333"/>
          <w:shd w:val="clear" w:color="auto" w:fill="FFFFFF"/>
        </w:rPr>
        <w:t xml:space="preserve"> — </w:t>
      </w:r>
      <w:r w:rsidRPr="006F6A56">
        <w:rPr>
          <w:rStyle w:val="ac"/>
          <w:rFonts w:cs="Times New Roman"/>
          <w:b w:val="0"/>
          <w:bCs w:val="0"/>
          <w:color w:val="333333"/>
          <w:shd w:val="clear" w:color="auto" w:fill="FFFFFF"/>
        </w:rPr>
        <w:t>«защитник, опекун»</w:t>
      </w:r>
      <w:r w:rsidRPr="00B240DF">
        <w:rPr>
          <w:rFonts w:cs="Times New Roman"/>
          <w:color w:val="333333"/>
          <w:shd w:val="clear" w:color="auto" w:fill="FFFFFF"/>
        </w:rPr>
        <w:t xml:space="preserve">, </w:t>
      </w:r>
      <w:r w:rsidRPr="006F6A56">
        <w:rPr>
          <w:rFonts w:cs="Times New Roman"/>
          <w:b/>
          <w:bCs/>
          <w:color w:val="333333"/>
          <w:shd w:val="clear" w:color="auto" w:fill="FFFFFF"/>
        </w:rPr>
        <w:t xml:space="preserve">из глагола </w:t>
      </w:r>
      <w:proofErr w:type="spellStart"/>
      <w:r w:rsidRPr="006F6A56">
        <w:rPr>
          <w:rFonts w:cs="Times New Roman"/>
          <w:b/>
          <w:bCs/>
          <w:color w:val="333333"/>
          <w:shd w:val="clear" w:color="auto" w:fill="FFFFFF"/>
        </w:rPr>
        <w:t>tueri</w:t>
      </w:r>
      <w:proofErr w:type="spellEnd"/>
      <w:r w:rsidRPr="00B240DF">
        <w:rPr>
          <w:rFonts w:cs="Times New Roman"/>
          <w:color w:val="333333"/>
          <w:shd w:val="clear" w:color="auto" w:fill="FFFFFF"/>
        </w:rPr>
        <w:t xml:space="preserve"> — «смотреть, наблюдать; охранять»</w:t>
      </w:r>
      <w:r>
        <w:rPr>
          <w:rFonts w:cs="Times New Roman"/>
          <w:color w:val="333333"/>
          <w:shd w:val="clear" w:color="auto" w:fill="FFFFFF"/>
        </w:rPr>
        <w:t>.</w:t>
      </w:r>
    </w:p>
    <w:p w14:paraId="23FF2D41" w14:textId="77777777" w:rsidR="00CD41A3" w:rsidRDefault="00CD41A3" w:rsidP="00CD41A3">
      <w:pPr>
        <w:spacing w:after="0"/>
        <w:rPr>
          <w:rFonts w:cs="Times New Roman"/>
          <w:color w:val="333333"/>
          <w:shd w:val="clear" w:color="auto" w:fill="FFFFFF"/>
        </w:rPr>
      </w:pPr>
    </w:p>
    <w:p w14:paraId="0F77DA94" w14:textId="77777777" w:rsidR="00CD41A3" w:rsidRPr="00450F69" w:rsidRDefault="00CD41A3" w:rsidP="00CD41A3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450F69">
        <w:rPr>
          <w:rStyle w:val="ac"/>
          <w:rFonts w:eastAsiaTheme="majorEastAsia"/>
          <w:color w:val="333333"/>
          <w:sz w:val="28"/>
          <w:szCs w:val="28"/>
        </w:rPr>
        <w:t>Основные задачи тьютора</w:t>
      </w:r>
      <w:r w:rsidRPr="00450F69">
        <w:rPr>
          <w:color w:val="333333"/>
          <w:sz w:val="28"/>
          <w:szCs w:val="28"/>
        </w:rPr>
        <w:t>:</w:t>
      </w:r>
    </w:p>
    <w:p w14:paraId="04090994" w14:textId="77777777" w:rsidR="00CD41A3" w:rsidRPr="00B240DF" w:rsidRDefault="00CD41A3" w:rsidP="00CD41A3">
      <w:pPr>
        <w:pStyle w:val="futurismarkdown-listitem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0DF">
        <w:rPr>
          <w:rStyle w:val="ac"/>
          <w:rFonts w:eastAsiaTheme="majorEastAsia"/>
          <w:color w:val="333333"/>
          <w:sz w:val="28"/>
          <w:szCs w:val="28"/>
        </w:rPr>
        <w:t>Планирование образовательного маршрута</w:t>
      </w:r>
      <w:r w:rsidRPr="00B240DF">
        <w:rPr>
          <w:color w:val="333333"/>
          <w:sz w:val="28"/>
          <w:szCs w:val="28"/>
        </w:rPr>
        <w:t xml:space="preserve">. Тьютор может подобрать дополнительные образовательные курсы, предложить посетить лекции с профессионалами, пройти стажировку — в зависимости от целей. </w:t>
      </w:r>
    </w:p>
    <w:p w14:paraId="69C133E0" w14:textId="77777777" w:rsidR="00CD41A3" w:rsidRPr="00B240DF" w:rsidRDefault="00CD41A3" w:rsidP="00CD41A3">
      <w:pPr>
        <w:pStyle w:val="futurismarkdown-listitem"/>
        <w:numPr>
          <w:ilvl w:val="0"/>
          <w:numId w:val="4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B240DF">
        <w:rPr>
          <w:rStyle w:val="ac"/>
          <w:rFonts w:eastAsiaTheme="majorEastAsia"/>
          <w:color w:val="333333"/>
          <w:sz w:val="28"/>
          <w:szCs w:val="28"/>
        </w:rPr>
        <w:t>Помощь в самоорганизации</w:t>
      </w:r>
      <w:r w:rsidRPr="00B240DF">
        <w:rPr>
          <w:color w:val="333333"/>
          <w:sz w:val="28"/>
          <w:szCs w:val="28"/>
        </w:rPr>
        <w:t xml:space="preserve">. Тьютор помогает расставить приоритеты, развить навыки тайм-менеджмента и разработать план освоения новых навыков. </w:t>
      </w:r>
    </w:p>
    <w:p w14:paraId="33F012A9" w14:textId="77777777" w:rsidR="00CD41A3" w:rsidRPr="00B240DF" w:rsidRDefault="00CD41A3" w:rsidP="00CD41A3">
      <w:pPr>
        <w:pStyle w:val="futurismarkdown-listitem"/>
        <w:numPr>
          <w:ilvl w:val="0"/>
          <w:numId w:val="4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B240DF">
        <w:rPr>
          <w:rStyle w:val="ac"/>
          <w:rFonts w:eastAsiaTheme="majorEastAsia"/>
          <w:color w:val="333333"/>
          <w:sz w:val="28"/>
          <w:szCs w:val="28"/>
        </w:rPr>
        <w:t>Координация учебного процесса</w:t>
      </w:r>
      <w:r w:rsidRPr="00B240DF">
        <w:rPr>
          <w:color w:val="333333"/>
          <w:sz w:val="28"/>
          <w:szCs w:val="28"/>
        </w:rPr>
        <w:t xml:space="preserve">. Тьютор будет следить за </w:t>
      </w:r>
      <w:r>
        <w:rPr>
          <w:color w:val="333333"/>
          <w:sz w:val="28"/>
          <w:szCs w:val="28"/>
        </w:rPr>
        <w:t>деятельностью тьюторанта</w:t>
      </w:r>
      <w:r w:rsidRPr="00B240DF">
        <w:rPr>
          <w:color w:val="333333"/>
          <w:sz w:val="28"/>
          <w:szCs w:val="28"/>
        </w:rPr>
        <w:t xml:space="preserve">, разбираться в причинах неудач, помогать искать способы решения проблем </w:t>
      </w:r>
      <w:r>
        <w:rPr>
          <w:color w:val="333333"/>
          <w:sz w:val="28"/>
          <w:szCs w:val="28"/>
        </w:rPr>
        <w:t>в учебно-тренировочной деятельности</w:t>
      </w:r>
      <w:r w:rsidRPr="00B240DF">
        <w:rPr>
          <w:color w:val="333333"/>
          <w:sz w:val="28"/>
          <w:szCs w:val="28"/>
        </w:rPr>
        <w:t xml:space="preserve">.  </w:t>
      </w:r>
    </w:p>
    <w:p w14:paraId="1C08A1A8" w14:textId="77777777" w:rsidR="00CD41A3" w:rsidRPr="00B240DF" w:rsidRDefault="00CD41A3" w:rsidP="00CD41A3">
      <w:pPr>
        <w:pStyle w:val="futurismarkdown-listitem"/>
        <w:numPr>
          <w:ilvl w:val="0"/>
          <w:numId w:val="4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B240DF">
        <w:rPr>
          <w:rStyle w:val="ac"/>
          <w:rFonts w:eastAsiaTheme="majorEastAsia"/>
          <w:color w:val="333333"/>
          <w:sz w:val="28"/>
          <w:szCs w:val="28"/>
        </w:rPr>
        <w:t xml:space="preserve">Мотивация и поддержка </w:t>
      </w:r>
      <w:r>
        <w:rPr>
          <w:rStyle w:val="ac"/>
          <w:rFonts w:eastAsiaTheme="majorEastAsia"/>
          <w:color w:val="333333"/>
          <w:sz w:val="28"/>
          <w:szCs w:val="28"/>
        </w:rPr>
        <w:t>тьюторанта</w:t>
      </w:r>
      <w:r w:rsidRPr="00B240DF">
        <w:rPr>
          <w:rStyle w:val="ac"/>
          <w:rFonts w:eastAsiaTheme="majorEastAsia"/>
          <w:color w:val="333333"/>
          <w:sz w:val="28"/>
          <w:szCs w:val="28"/>
        </w:rPr>
        <w:t xml:space="preserve"> на пути к самостоятельному обучению</w:t>
      </w:r>
      <w:r w:rsidRPr="00B240DF">
        <w:rPr>
          <w:color w:val="333333"/>
          <w:sz w:val="28"/>
          <w:szCs w:val="28"/>
        </w:rPr>
        <w:t xml:space="preserve">. Тьютор оказывает эмоциональную поддержку и мотивирует изучать разные дисциплины, развивать новые навыки. </w:t>
      </w:r>
    </w:p>
    <w:p w14:paraId="122E6FB8" w14:textId="77777777" w:rsidR="00CD41A3" w:rsidRDefault="00CD41A3" w:rsidP="00CD41A3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240DF">
        <w:rPr>
          <w:color w:val="333333"/>
          <w:sz w:val="28"/>
          <w:szCs w:val="28"/>
        </w:rPr>
        <w:t xml:space="preserve">Тьютор ориентируется не на образовательный стандарт, а на желания и возможности </w:t>
      </w:r>
      <w:r>
        <w:rPr>
          <w:color w:val="333333"/>
          <w:sz w:val="28"/>
          <w:szCs w:val="28"/>
        </w:rPr>
        <w:t>тьюторанта</w:t>
      </w:r>
      <w:r w:rsidRPr="00B240DF">
        <w:rPr>
          <w:color w:val="333333"/>
          <w:sz w:val="28"/>
          <w:szCs w:val="28"/>
        </w:rPr>
        <w:t>, а также его семьи.</w:t>
      </w:r>
    </w:p>
    <w:p w14:paraId="1A80967A" w14:textId="77777777" w:rsidR="00CD41A3" w:rsidRDefault="00CD41A3" w:rsidP="00CD41A3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0DF">
        <w:rPr>
          <w:rStyle w:val="ac"/>
          <w:rFonts w:eastAsiaTheme="majorEastAsia"/>
          <w:color w:val="333333"/>
          <w:sz w:val="28"/>
          <w:szCs w:val="28"/>
        </w:rPr>
        <w:t>Спортивный тьютор</w:t>
      </w:r>
      <w:r w:rsidRPr="00B240DF">
        <w:rPr>
          <w:color w:val="333333"/>
          <w:sz w:val="28"/>
          <w:szCs w:val="28"/>
        </w:rPr>
        <w:t xml:space="preserve"> — это специалист в области физической культуры и спорта, который определяет возможности и пути повышения спортивного мастерства и физического развития спортсмена. </w:t>
      </w:r>
    </w:p>
    <w:p w14:paraId="52197560" w14:textId="77777777" w:rsidR="00CD41A3" w:rsidRPr="00B240DF" w:rsidRDefault="00CD41A3" w:rsidP="00CD41A3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35B8C06A" w14:textId="77777777" w:rsidR="00CD41A3" w:rsidRPr="00B240DF" w:rsidRDefault="00CD41A3" w:rsidP="00CD41A3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240DF">
        <w:rPr>
          <w:rStyle w:val="ac"/>
          <w:rFonts w:eastAsiaTheme="majorEastAsia"/>
          <w:color w:val="333333"/>
          <w:sz w:val="28"/>
          <w:szCs w:val="28"/>
        </w:rPr>
        <w:t>Некоторые задачи спортивного тьютора</w:t>
      </w:r>
      <w:r w:rsidRPr="00B240DF">
        <w:rPr>
          <w:color w:val="333333"/>
          <w:sz w:val="28"/>
          <w:szCs w:val="28"/>
        </w:rPr>
        <w:t>:</w:t>
      </w:r>
    </w:p>
    <w:p w14:paraId="0BBA6280" w14:textId="77777777" w:rsidR="00CD41A3" w:rsidRPr="00B240DF" w:rsidRDefault="00CD41A3" w:rsidP="00CD41A3">
      <w:pPr>
        <w:pStyle w:val="futurismarkdown-listitem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0DF">
        <w:rPr>
          <w:color w:val="333333"/>
          <w:sz w:val="28"/>
          <w:szCs w:val="28"/>
        </w:rPr>
        <w:t xml:space="preserve">следит за правильным выполнением упражнений, корректирует технику;  </w:t>
      </w:r>
    </w:p>
    <w:p w14:paraId="086180A0" w14:textId="77777777" w:rsidR="00CD41A3" w:rsidRPr="00B240DF" w:rsidRDefault="00CD41A3" w:rsidP="00CD41A3">
      <w:pPr>
        <w:pStyle w:val="futurismarkdown-listitem"/>
        <w:numPr>
          <w:ilvl w:val="0"/>
          <w:numId w:val="5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B240DF">
        <w:rPr>
          <w:color w:val="333333"/>
          <w:sz w:val="28"/>
          <w:szCs w:val="28"/>
        </w:rPr>
        <w:t xml:space="preserve">даёт рекомендации по улучшению физической формы и подготовке к соревнованиям;  </w:t>
      </w:r>
    </w:p>
    <w:p w14:paraId="1F902F7A" w14:textId="77777777" w:rsidR="00CD41A3" w:rsidRPr="00B240DF" w:rsidRDefault="00CD41A3" w:rsidP="00CD41A3">
      <w:pPr>
        <w:pStyle w:val="futurismarkdown-listitem"/>
        <w:numPr>
          <w:ilvl w:val="0"/>
          <w:numId w:val="5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B240DF">
        <w:rPr>
          <w:color w:val="333333"/>
          <w:sz w:val="28"/>
          <w:szCs w:val="28"/>
        </w:rPr>
        <w:t xml:space="preserve">помогает спортсмену улучшить его психологическую подготовку — справиться со стрессом, улучшить мотивацию и уверенность в себе. </w:t>
      </w:r>
    </w:p>
    <w:p w14:paraId="797A1B61" w14:textId="77777777" w:rsidR="00CD41A3" w:rsidRDefault="00CD41A3" w:rsidP="00CD41A3">
      <w:pPr>
        <w:pStyle w:val="futurismarkdown-paragraph"/>
        <w:shd w:val="clear" w:color="auto" w:fill="FFFFFF"/>
        <w:spacing w:before="0" w:beforeAutospacing="0" w:after="120" w:afterAutospacing="0"/>
        <w:rPr>
          <w:b/>
          <w:bCs/>
          <w:color w:val="333333"/>
          <w:sz w:val="28"/>
          <w:szCs w:val="28"/>
        </w:rPr>
      </w:pPr>
    </w:p>
    <w:p w14:paraId="5C79640E" w14:textId="77777777" w:rsidR="00CD41A3" w:rsidRPr="00015274" w:rsidRDefault="00CD41A3" w:rsidP="00CD41A3">
      <w:pPr>
        <w:pStyle w:val="futurismarkdown-paragraph"/>
        <w:shd w:val="clear" w:color="auto" w:fill="FFFFFF"/>
        <w:spacing w:before="0" w:beforeAutospacing="0" w:after="120" w:afterAutospacing="0"/>
        <w:rPr>
          <w:b/>
          <w:bCs/>
          <w:color w:val="333333"/>
          <w:sz w:val="28"/>
          <w:szCs w:val="28"/>
        </w:rPr>
      </w:pPr>
      <w:r w:rsidRPr="00015274">
        <w:rPr>
          <w:b/>
          <w:bCs/>
          <w:color w:val="333333"/>
          <w:sz w:val="28"/>
          <w:szCs w:val="28"/>
        </w:rPr>
        <w:t>Некоторые знания, которыми должен владеть спортивный тьютор:</w:t>
      </w:r>
    </w:p>
    <w:p w14:paraId="380044D4" w14:textId="77777777" w:rsidR="00CD41A3" w:rsidRPr="00D42406" w:rsidRDefault="00CD41A3" w:rsidP="00CD41A3">
      <w:pPr>
        <w:pStyle w:val="futurismarkdown-listitem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15274">
        <w:rPr>
          <w:rStyle w:val="ac"/>
          <w:rFonts w:eastAsiaTheme="majorEastAsia"/>
          <w:color w:val="333333"/>
          <w:sz w:val="28"/>
          <w:szCs w:val="28"/>
        </w:rPr>
        <w:t>Особенности учебно-тренировочного процесса</w:t>
      </w:r>
      <w:r w:rsidRPr="00015274">
        <w:rPr>
          <w:color w:val="333333"/>
          <w:sz w:val="28"/>
          <w:szCs w:val="28"/>
        </w:rPr>
        <w:t xml:space="preserve">. Тьютор помогает организовывать занятия для </w:t>
      </w:r>
      <w:r>
        <w:rPr>
          <w:color w:val="333333"/>
          <w:sz w:val="28"/>
          <w:szCs w:val="28"/>
        </w:rPr>
        <w:t>лиц</w:t>
      </w:r>
      <w:r w:rsidRPr="00015274">
        <w:rPr>
          <w:color w:val="333333"/>
          <w:sz w:val="28"/>
          <w:szCs w:val="28"/>
        </w:rPr>
        <w:t xml:space="preserve"> с нарушениями развития и особыми образовательными потребностями. Для этого нужно знать, как использовать средства физического воспитания, которые способствуют оздоровлению и адаптации к учебно</w:t>
      </w:r>
      <w:r>
        <w:rPr>
          <w:color w:val="333333"/>
          <w:sz w:val="28"/>
          <w:szCs w:val="28"/>
        </w:rPr>
        <w:t>-тренировочной</w:t>
      </w:r>
      <w:r w:rsidRPr="00015274">
        <w:rPr>
          <w:color w:val="333333"/>
          <w:sz w:val="28"/>
          <w:szCs w:val="28"/>
        </w:rPr>
        <w:t xml:space="preserve"> и трудовой деятельности</w:t>
      </w:r>
      <w:r>
        <w:rPr>
          <w:color w:val="333333"/>
          <w:sz w:val="28"/>
          <w:szCs w:val="28"/>
        </w:rPr>
        <w:t xml:space="preserve"> (</w:t>
      </w:r>
      <w:r w:rsidRPr="00D42406">
        <w:rPr>
          <w:color w:val="333333"/>
          <w:sz w:val="28"/>
          <w:szCs w:val="28"/>
        </w:rPr>
        <w:t>теорию</w:t>
      </w:r>
      <w:r w:rsidRPr="00B240DF">
        <w:rPr>
          <w:color w:val="333333"/>
          <w:sz w:val="28"/>
          <w:szCs w:val="28"/>
        </w:rPr>
        <w:t xml:space="preserve"> и методику физической культуры и спорта</w:t>
      </w:r>
      <w:r>
        <w:rPr>
          <w:color w:val="333333"/>
          <w:sz w:val="28"/>
          <w:szCs w:val="28"/>
        </w:rPr>
        <w:t>)</w:t>
      </w:r>
      <w:r w:rsidRPr="00B240DF">
        <w:rPr>
          <w:color w:val="333333"/>
          <w:sz w:val="28"/>
          <w:szCs w:val="28"/>
        </w:rPr>
        <w:t xml:space="preserve">; </w:t>
      </w:r>
      <w:r w:rsidRPr="00D42406">
        <w:rPr>
          <w:color w:val="333333"/>
          <w:sz w:val="28"/>
          <w:szCs w:val="28"/>
        </w:rPr>
        <w:t xml:space="preserve"> </w:t>
      </w:r>
    </w:p>
    <w:p w14:paraId="7D5D4763" w14:textId="77777777" w:rsidR="00CD41A3" w:rsidRDefault="00CD41A3" w:rsidP="00CD41A3">
      <w:pPr>
        <w:pStyle w:val="futurismarkdown-listitem"/>
        <w:numPr>
          <w:ilvl w:val="0"/>
          <w:numId w:val="6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015274">
        <w:rPr>
          <w:rStyle w:val="ac"/>
          <w:rFonts w:eastAsiaTheme="majorEastAsia"/>
          <w:color w:val="333333"/>
          <w:sz w:val="28"/>
          <w:szCs w:val="28"/>
        </w:rPr>
        <w:t>Методы и техники активного обучения</w:t>
      </w:r>
      <w:r w:rsidRPr="00015274">
        <w:rPr>
          <w:color w:val="333333"/>
          <w:sz w:val="28"/>
          <w:szCs w:val="28"/>
        </w:rPr>
        <w:t xml:space="preserve">. В работе тьютора часто используют ролевые и имитационные игры, моделирование и разбор конкретных ситуаций, групповые </w:t>
      </w:r>
      <w:r>
        <w:rPr>
          <w:color w:val="333333"/>
          <w:sz w:val="28"/>
          <w:szCs w:val="28"/>
        </w:rPr>
        <w:t xml:space="preserve">и индивидуальные </w:t>
      </w:r>
      <w:r w:rsidRPr="00015274">
        <w:rPr>
          <w:color w:val="333333"/>
          <w:sz w:val="28"/>
          <w:szCs w:val="28"/>
        </w:rPr>
        <w:t>дискуссии</w:t>
      </w:r>
      <w:r>
        <w:rPr>
          <w:color w:val="333333"/>
          <w:sz w:val="28"/>
          <w:szCs w:val="28"/>
        </w:rPr>
        <w:t xml:space="preserve">. А также знать </w:t>
      </w:r>
      <w:r w:rsidRPr="00015274">
        <w:rPr>
          <w:color w:val="333333"/>
          <w:sz w:val="28"/>
          <w:szCs w:val="28"/>
        </w:rPr>
        <w:t>методику</w:t>
      </w:r>
      <w:r w:rsidRPr="00B240DF">
        <w:rPr>
          <w:color w:val="333333"/>
          <w:sz w:val="28"/>
          <w:szCs w:val="28"/>
        </w:rPr>
        <w:t xml:space="preserve"> проведения спортивного занятия; </w:t>
      </w:r>
    </w:p>
    <w:p w14:paraId="7E88A104" w14:textId="77777777" w:rsidR="00CD41A3" w:rsidRDefault="00CD41A3" w:rsidP="00CD41A3">
      <w:pPr>
        <w:pStyle w:val="futurismarkdown-listitem"/>
        <w:numPr>
          <w:ilvl w:val="0"/>
          <w:numId w:val="6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9F7ABF">
        <w:rPr>
          <w:rStyle w:val="ac"/>
          <w:rFonts w:eastAsiaTheme="majorEastAsia"/>
          <w:color w:val="333333"/>
          <w:sz w:val="28"/>
          <w:szCs w:val="28"/>
        </w:rPr>
        <w:t>Способы стимулирования подростков</w:t>
      </w:r>
      <w:r w:rsidRPr="009F7ABF">
        <w:rPr>
          <w:color w:val="333333"/>
          <w:sz w:val="28"/>
          <w:szCs w:val="28"/>
        </w:rPr>
        <w:t>. Тьютор должен уметь формировать у тьюторантов внешнюю мотивацию, развивать их способность мыслить, анализировать, синтезировать, комплексно понимать процессы и явления, а это не что иное как, основы педагогики и психологии спортсменов</w:t>
      </w:r>
    </w:p>
    <w:p w14:paraId="5A9600A0" w14:textId="77777777" w:rsidR="00CD41A3" w:rsidRDefault="00CD41A3" w:rsidP="00CD41A3">
      <w:pPr>
        <w:pStyle w:val="futurismarkdown-listitem"/>
        <w:numPr>
          <w:ilvl w:val="0"/>
          <w:numId w:val="6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9F7ABF">
        <w:rPr>
          <w:rStyle w:val="ac"/>
          <w:rFonts w:eastAsiaTheme="majorEastAsia"/>
          <w:color w:val="333333"/>
          <w:sz w:val="28"/>
          <w:szCs w:val="28"/>
        </w:rPr>
        <w:t>Назначение спортивного инвентаря и оборудования</w:t>
      </w:r>
      <w:r w:rsidRPr="009F7ABF">
        <w:rPr>
          <w:color w:val="333333"/>
          <w:sz w:val="28"/>
          <w:szCs w:val="28"/>
        </w:rPr>
        <w:t xml:space="preserve">. Тьютор должен объяснять, как использовать инвентарь на занятиях, какие меры предосторожности нужно соблюдать при самостоятельном передвижении и четко владеть основами спортивной медицины </w:t>
      </w:r>
    </w:p>
    <w:p w14:paraId="47A2E2CD" w14:textId="77777777" w:rsidR="00CD41A3" w:rsidRDefault="00CD41A3" w:rsidP="00CD41A3">
      <w:pPr>
        <w:pStyle w:val="futurismarkdown-listitem"/>
        <w:numPr>
          <w:ilvl w:val="0"/>
          <w:numId w:val="6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9F7ABF">
        <w:rPr>
          <w:rStyle w:val="ac"/>
          <w:rFonts w:eastAsiaTheme="majorEastAsia"/>
          <w:color w:val="333333"/>
          <w:sz w:val="28"/>
          <w:szCs w:val="28"/>
        </w:rPr>
        <w:t>Инструменты для отслеживания индивидуального прогресса учащихся</w:t>
      </w:r>
      <w:r w:rsidRPr="009F7ABF">
        <w:rPr>
          <w:color w:val="333333"/>
          <w:sz w:val="28"/>
          <w:szCs w:val="28"/>
        </w:rPr>
        <w:t>. К таким инструментам относятся портфолио, результаты социальных проб, рефлексивные техники, мониторинг индивидуальных достижений и</w:t>
      </w:r>
      <w:r>
        <w:rPr>
          <w:color w:val="333333"/>
          <w:sz w:val="28"/>
          <w:szCs w:val="28"/>
        </w:rPr>
        <w:t>,</w:t>
      </w:r>
      <w:r w:rsidRPr="009F7ABF">
        <w:rPr>
          <w:color w:val="333333"/>
          <w:sz w:val="28"/>
          <w:szCs w:val="28"/>
        </w:rPr>
        <w:t xml:space="preserve"> если необходимо</w:t>
      </w:r>
      <w:r>
        <w:rPr>
          <w:color w:val="333333"/>
          <w:sz w:val="28"/>
          <w:szCs w:val="28"/>
        </w:rPr>
        <w:t>,</w:t>
      </w:r>
      <w:r w:rsidRPr="009F7ABF">
        <w:rPr>
          <w:color w:val="333333"/>
          <w:sz w:val="28"/>
          <w:szCs w:val="28"/>
        </w:rPr>
        <w:t xml:space="preserve"> дневники самоконтроля </w:t>
      </w:r>
    </w:p>
    <w:p w14:paraId="4EE3A2CC" w14:textId="77777777" w:rsidR="00CD41A3" w:rsidRDefault="00CD41A3" w:rsidP="00CD41A3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rStyle w:val="ac"/>
          <w:rFonts w:eastAsiaTheme="majorEastAsia"/>
          <w:color w:val="333333"/>
          <w:sz w:val="28"/>
          <w:szCs w:val="28"/>
        </w:rPr>
        <w:t>И в дополнение ко всему сказанному, спортивный тьютор должен</w:t>
      </w:r>
      <w:r w:rsidRPr="00B240DF">
        <w:rPr>
          <w:rStyle w:val="ac"/>
          <w:rFonts w:eastAsiaTheme="majorEastAsia"/>
          <w:color w:val="333333"/>
          <w:sz w:val="28"/>
          <w:szCs w:val="28"/>
        </w:rPr>
        <w:t xml:space="preserve"> знать</w:t>
      </w:r>
      <w:r w:rsidRPr="00B240DF">
        <w:rPr>
          <w:color w:val="333333"/>
          <w:sz w:val="28"/>
          <w:szCs w:val="28"/>
        </w:rPr>
        <w:t>:</w:t>
      </w:r>
    </w:p>
    <w:p w14:paraId="0DE93B29" w14:textId="77777777" w:rsidR="00CD41A3" w:rsidRDefault="00CD41A3" w:rsidP="00CD41A3">
      <w:pPr>
        <w:pStyle w:val="futurismarkdown-paragraph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B240DF">
        <w:rPr>
          <w:color w:val="333333"/>
          <w:sz w:val="28"/>
          <w:szCs w:val="28"/>
        </w:rPr>
        <w:t xml:space="preserve">основы правильного питания и здорового образа жизни;  </w:t>
      </w:r>
    </w:p>
    <w:p w14:paraId="58E97707" w14:textId="11280331" w:rsidR="00CD41A3" w:rsidRPr="00CD41A3" w:rsidRDefault="00CD41A3" w:rsidP="00CD41A3">
      <w:pPr>
        <w:pStyle w:val="futurismarkdown-paragraph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9F7ABF">
        <w:rPr>
          <w:color w:val="333333"/>
          <w:sz w:val="28"/>
          <w:szCs w:val="28"/>
        </w:rPr>
        <w:t>основы массажа. </w:t>
      </w:r>
    </w:p>
    <w:p w14:paraId="62524F69" w14:textId="5952CF59" w:rsidR="00CD41A3" w:rsidRDefault="00CD41A3" w:rsidP="00CD41A3">
      <w:pPr>
        <w:pStyle w:val="futurismarkdown-listitem"/>
        <w:shd w:val="clear" w:color="auto" w:fill="FFFFFF"/>
        <w:spacing w:before="0" w:after="0" w:afterAutospacing="0"/>
        <w:jc w:val="center"/>
        <w:rPr>
          <w:b/>
          <w:bCs/>
          <w:color w:val="333333"/>
          <w:sz w:val="28"/>
          <w:szCs w:val="28"/>
        </w:rPr>
      </w:pPr>
      <w:r w:rsidRPr="00EE7823">
        <w:rPr>
          <w:b/>
          <w:bCs/>
          <w:color w:val="333333"/>
          <w:sz w:val="28"/>
          <w:szCs w:val="28"/>
        </w:rPr>
        <w:t>Функции тьютора</w:t>
      </w:r>
      <w:r>
        <w:rPr>
          <w:b/>
          <w:bCs/>
          <w:color w:val="333333"/>
          <w:sz w:val="28"/>
          <w:szCs w:val="28"/>
        </w:rPr>
        <w:t>:</w:t>
      </w:r>
    </w:p>
    <w:p w14:paraId="74028372" w14:textId="77777777" w:rsidR="00CD41A3" w:rsidRDefault="00CD41A3" w:rsidP="00CD41A3">
      <w:pPr>
        <w:pStyle w:val="futurismarkdown-listitem"/>
        <w:shd w:val="clear" w:color="auto" w:fill="FFFFFF"/>
        <w:spacing w:before="0" w:after="0" w:afterAutospacing="0"/>
        <w:rPr>
          <w:b/>
          <w:bCs/>
          <w:color w:val="333333"/>
          <w:sz w:val="28"/>
          <w:szCs w:val="28"/>
        </w:rPr>
      </w:pPr>
    </w:p>
    <w:p w14:paraId="0ABD5427" w14:textId="77777777" w:rsidR="00CD41A3" w:rsidRPr="007E43C3" w:rsidRDefault="00CD41A3" w:rsidP="00CD41A3">
      <w:pPr>
        <w:pStyle w:val="af"/>
        <w:numPr>
          <w:ilvl w:val="0"/>
          <w:numId w:val="19"/>
        </w:numPr>
        <w:kinsoku w:val="0"/>
        <w:overflowPunct w:val="0"/>
        <w:jc w:val="both"/>
        <w:rPr>
          <w:rFonts w:cs="Times New Roman"/>
          <w:b/>
          <w:bCs/>
          <w:i/>
          <w:iCs/>
          <w:szCs w:val="28"/>
        </w:rPr>
      </w:pPr>
      <w:r w:rsidRPr="00EE7823">
        <w:rPr>
          <w:b/>
          <w:bCs/>
          <w:color w:val="333333"/>
          <w:szCs w:val="28"/>
        </w:rPr>
        <w:t>Диагностическая</w:t>
      </w:r>
      <w:r>
        <w:rPr>
          <w:color w:val="333333"/>
          <w:szCs w:val="28"/>
        </w:rPr>
        <w:t xml:space="preserve"> – сбор данных о способностях и образовательных потребностях тьюторанта, его интересах, склонностях, мотивах, сильных и слабых сторонах, готовность в целом на результат. </w:t>
      </w:r>
      <w:r w:rsidRPr="007E43C3">
        <w:rPr>
          <w:rFonts w:cs="Times New Roman"/>
          <w:b/>
          <w:bCs/>
          <w:i/>
          <w:iCs/>
          <w:szCs w:val="28"/>
        </w:rPr>
        <w:t>Тьютор фиксирует первичный образовательный запрос учащегося,</w:t>
      </w:r>
      <w:r w:rsidRPr="007E43C3">
        <w:rPr>
          <w:rFonts w:cs="Times New Roman"/>
          <w:b/>
          <w:bCs/>
          <w:i/>
          <w:iCs/>
          <w:spacing w:val="-1"/>
          <w:szCs w:val="28"/>
        </w:rPr>
        <w:t xml:space="preserve"> </w:t>
      </w:r>
      <w:r w:rsidRPr="007E43C3">
        <w:rPr>
          <w:rFonts w:cs="Times New Roman"/>
          <w:b/>
          <w:bCs/>
          <w:i/>
          <w:iCs/>
          <w:szCs w:val="28"/>
        </w:rPr>
        <w:t>его</w:t>
      </w:r>
      <w:r w:rsidRPr="007E43C3">
        <w:rPr>
          <w:rFonts w:cs="Times New Roman"/>
          <w:b/>
          <w:bCs/>
          <w:i/>
          <w:iCs/>
          <w:spacing w:val="-1"/>
          <w:szCs w:val="28"/>
        </w:rPr>
        <w:t xml:space="preserve"> </w:t>
      </w:r>
      <w:r w:rsidRPr="007E43C3">
        <w:rPr>
          <w:rFonts w:cs="Times New Roman"/>
          <w:b/>
          <w:bCs/>
          <w:i/>
          <w:iCs/>
          <w:szCs w:val="28"/>
        </w:rPr>
        <w:t>интересы, склонности,</w:t>
      </w:r>
      <w:r w:rsidRPr="007E43C3">
        <w:rPr>
          <w:rFonts w:cs="Times New Roman"/>
          <w:b/>
          <w:bCs/>
          <w:i/>
          <w:iCs/>
          <w:spacing w:val="-4"/>
          <w:szCs w:val="28"/>
        </w:rPr>
        <w:t xml:space="preserve"> </w:t>
      </w:r>
      <w:r w:rsidRPr="007E43C3">
        <w:rPr>
          <w:rFonts w:cs="Times New Roman"/>
          <w:b/>
          <w:bCs/>
          <w:i/>
          <w:iCs/>
          <w:szCs w:val="28"/>
        </w:rPr>
        <w:t>показывает значимость</w:t>
      </w:r>
      <w:r w:rsidRPr="007E43C3">
        <w:rPr>
          <w:rFonts w:cs="Times New Roman"/>
          <w:b/>
          <w:bCs/>
          <w:i/>
          <w:iCs/>
          <w:spacing w:val="-2"/>
          <w:szCs w:val="28"/>
        </w:rPr>
        <w:t xml:space="preserve"> </w:t>
      </w:r>
      <w:r w:rsidRPr="007E43C3">
        <w:rPr>
          <w:rFonts w:cs="Times New Roman"/>
          <w:b/>
          <w:bCs/>
          <w:i/>
          <w:iCs/>
          <w:szCs w:val="28"/>
        </w:rPr>
        <w:t>данного</w:t>
      </w:r>
      <w:r w:rsidRPr="007E43C3">
        <w:rPr>
          <w:rFonts w:cs="Times New Roman"/>
          <w:b/>
          <w:bCs/>
          <w:i/>
          <w:iCs/>
          <w:spacing w:val="-1"/>
          <w:szCs w:val="28"/>
        </w:rPr>
        <w:t xml:space="preserve"> </w:t>
      </w:r>
      <w:r w:rsidRPr="007E43C3">
        <w:rPr>
          <w:rFonts w:cs="Times New Roman"/>
          <w:b/>
          <w:bCs/>
          <w:i/>
          <w:iCs/>
          <w:szCs w:val="28"/>
        </w:rPr>
        <w:t>интереса и перспективы совместной</w:t>
      </w:r>
      <w:r w:rsidRPr="007E43C3">
        <w:rPr>
          <w:rFonts w:cs="Times New Roman"/>
          <w:b/>
          <w:bCs/>
          <w:i/>
          <w:iCs/>
          <w:spacing w:val="-5"/>
          <w:szCs w:val="28"/>
        </w:rPr>
        <w:t xml:space="preserve"> </w:t>
      </w:r>
      <w:r w:rsidRPr="007E43C3">
        <w:rPr>
          <w:rFonts w:cs="Times New Roman"/>
          <w:b/>
          <w:bCs/>
          <w:i/>
          <w:iCs/>
          <w:szCs w:val="28"/>
        </w:rPr>
        <w:t>работы в этом направлении. Выясняет</w:t>
      </w:r>
      <w:r w:rsidRPr="007E43C3">
        <w:rPr>
          <w:rFonts w:cs="Times New Roman"/>
          <w:b/>
          <w:bCs/>
          <w:i/>
          <w:iCs/>
          <w:spacing w:val="-5"/>
          <w:szCs w:val="28"/>
        </w:rPr>
        <w:t xml:space="preserve"> </w:t>
      </w:r>
      <w:r w:rsidRPr="007E43C3">
        <w:rPr>
          <w:rFonts w:cs="Times New Roman"/>
          <w:b/>
          <w:bCs/>
          <w:i/>
          <w:iCs/>
          <w:szCs w:val="28"/>
        </w:rPr>
        <w:t>планы</w:t>
      </w:r>
      <w:r w:rsidRPr="007E43C3">
        <w:rPr>
          <w:rFonts w:cs="Times New Roman"/>
          <w:b/>
          <w:bCs/>
          <w:i/>
          <w:iCs/>
          <w:spacing w:val="-3"/>
          <w:szCs w:val="28"/>
        </w:rPr>
        <w:t xml:space="preserve"> </w:t>
      </w:r>
      <w:r w:rsidRPr="007E43C3">
        <w:rPr>
          <w:rFonts w:cs="Times New Roman"/>
          <w:b/>
          <w:bCs/>
          <w:i/>
          <w:iCs/>
          <w:szCs w:val="28"/>
        </w:rPr>
        <w:t>учащегося</w:t>
      </w:r>
      <w:r w:rsidRPr="007E43C3">
        <w:rPr>
          <w:rFonts w:cs="Times New Roman"/>
          <w:b/>
          <w:bCs/>
          <w:i/>
          <w:iCs/>
          <w:spacing w:val="-6"/>
          <w:szCs w:val="28"/>
        </w:rPr>
        <w:t xml:space="preserve"> </w:t>
      </w:r>
      <w:r w:rsidRPr="007E43C3">
        <w:rPr>
          <w:rFonts w:cs="Times New Roman"/>
          <w:b/>
          <w:bCs/>
          <w:i/>
          <w:iCs/>
          <w:szCs w:val="28"/>
        </w:rPr>
        <w:t>и</w:t>
      </w:r>
      <w:r w:rsidRPr="007E43C3">
        <w:rPr>
          <w:rFonts w:cs="Times New Roman"/>
          <w:b/>
          <w:bCs/>
          <w:i/>
          <w:iCs/>
          <w:spacing w:val="-3"/>
          <w:szCs w:val="28"/>
        </w:rPr>
        <w:t xml:space="preserve"> </w:t>
      </w:r>
      <w:r w:rsidRPr="007E43C3">
        <w:rPr>
          <w:rFonts w:cs="Times New Roman"/>
          <w:b/>
          <w:bCs/>
          <w:i/>
          <w:iCs/>
          <w:szCs w:val="28"/>
        </w:rPr>
        <w:t>образ</w:t>
      </w:r>
      <w:r w:rsidRPr="007E43C3">
        <w:rPr>
          <w:rFonts w:cs="Times New Roman"/>
          <w:b/>
          <w:bCs/>
          <w:i/>
          <w:iCs/>
          <w:spacing w:val="-5"/>
          <w:szCs w:val="28"/>
        </w:rPr>
        <w:t xml:space="preserve"> </w:t>
      </w:r>
      <w:r w:rsidRPr="007E43C3">
        <w:rPr>
          <w:rFonts w:cs="Times New Roman"/>
          <w:b/>
          <w:bCs/>
          <w:i/>
          <w:iCs/>
          <w:szCs w:val="28"/>
        </w:rPr>
        <w:t>желаемого</w:t>
      </w:r>
      <w:r w:rsidRPr="007E43C3">
        <w:rPr>
          <w:rFonts w:cs="Times New Roman"/>
          <w:b/>
          <w:bCs/>
          <w:i/>
          <w:iCs/>
          <w:spacing w:val="-3"/>
          <w:szCs w:val="28"/>
        </w:rPr>
        <w:t xml:space="preserve"> </w:t>
      </w:r>
      <w:r w:rsidRPr="007E43C3">
        <w:rPr>
          <w:rFonts w:cs="Times New Roman"/>
          <w:b/>
          <w:bCs/>
          <w:i/>
          <w:iCs/>
          <w:szCs w:val="28"/>
        </w:rPr>
        <w:t>будущего</w:t>
      </w:r>
      <w:r w:rsidRPr="007E43C3">
        <w:rPr>
          <w:rFonts w:cs="Times New Roman"/>
          <w:b/>
          <w:bCs/>
          <w:i/>
          <w:iCs/>
          <w:spacing w:val="-4"/>
          <w:szCs w:val="28"/>
        </w:rPr>
        <w:t xml:space="preserve"> </w:t>
      </w:r>
      <w:r w:rsidRPr="007E43C3">
        <w:rPr>
          <w:rFonts w:cs="Times New Roman"/>
          <w:b/>
          <w:bCs/>
          <w:i/>
          <w:iCs/>
          <w:szCs w:val="28"/>
        </w:rPr>
        <w:t>(естественно,</w:t>
      </w:r>
      <w:r w:rsidRPr="007E43C3">
        <w:rPr>
          <w:rFonts w:cs="Times New Roman"/>
          <w:b/>
          <w:bCs/>
          <w:i/>
          <w:iCs/>
          <w:spacing w:val="-5"/>
          <w:szCs w:val="28"/>
        </w:rPr>
        <w:t xml:space="preserve"> </w:t>
      </w:r>
      <w:r w:rsidRPr="007E43C3">
        <w:rPr>
          <w:rFonts w:cs="Times New Roman"/>
          <w:b/>
          <w:bCs/>
          <w:i/>
          <w:iCs/>
          <w:szCs w:val="28"/>
        </w:rPr>
        <w:t>в</w:t>
      </w:r>
      <w:r w:rsidRPr="007E43C3">
        <w:rPr>
          <w:rFonts w:cs="Times New Roman"/>
          <w:b/>
          <w:bCs/>
          <w:i/>
          <w:iCs/>
          <w:spacing w:val="-2"/>
          <w:szCs w:val="28"/>
        </w:rPr>
        <w:t xml:space="preserve"> </w:t>
      </w:r>
      <w:r w:rsidRPr="007E43C3">
        <w:rPr>
          <w:rFonts w:cs="Times New Roman"/>
          <w:b/>
          <w:bCs/>
          <w:i/>
          <w:iCs/>
          <w:szCs w:val="28"/>
        </w:rPr>
        <w:t>зависимости</w:t>
      </w:r>
      <w:r w:rsidRPr="007E43C3">
        <w:rPr>
          <w:rFonts w:cs="Times New Roman"/>
          <w:b/>
          <w:bCs/>
          <w:i/>
          <w:iCs/>
          <w:spacing w:val="-10"/>
          <w:szCs w:val="28"/>
        </w:rPr>
        <w:t xml:space="preserve"> </w:t>
      </w:r>
      <w:r w:rsidRPr="007E43C3">
        <w:rPr>
          <w:rFonts w:cs="Times New Roman"/>
          <w:b/>
          <w:bCs/>
          <w:i/>
          <w:iCs/>
          <w:szCs w:val="28"/>
        </w:rPr>
        <w:t>от</w:t>
      </w:r>
      <w:r w:rsidRPr="007E43C3">
        <w:rPr>
          <w:rFonts w:cs="Times New Roman"/>
          <w:b/>
          <w:bCs/>
          <w:i/>
          <w:iCs/>
          <w:spacing w:val="-4"/>
          <w:szCs w:val="28"/>
        </w:rPr>
        <w:t xml:space="preserve"> </w:t>
      </w:r>
      <w:r w:rsidRPr="007E43C3">
        <w:rPr>
          <w:rFonts w:cs="Times New Roman"/>
          <w:b/>
          <w:bCs/>
          <w:i/>
          <w:iCs/>
          <w:szCs w:val="28"/>
        </w:rPr>
        <w:t>той</w:t>
      </w:r>
      <w:r w:rsidRPr="007E43C3">
        <w:rPr>
          <w:rFonts w:cs="Times New Roman"/>
          <w:b/>
          <w:bCs/>
          <w:i/>
          <w:iCs/>
          <w:spacing w:val="-3"/>
          <w:szCs w:val="28"/>
        </w:rPr>
        <w:t xml:space="preserve"> </w:t>
      </w:r>
      <w:r w:rsidRPr="007E43C3">
        <w:rPr>
          <w:rFonts w:cs="Times New Roman"/>
          <w:b/>
          <w:bCs/>
          <w:i/>
          <w:iCs/>
          <w:szCs w:val="28"/>
        </w:rPr>
        <w:t>возрастной</w:t>
      </w:r>
      <w:r w:rsidRPr="007E43C3">
        <w:rPr>
          <w:rFonts w:cs="Times New Roman"/>
          <w:b/>
          <w:bCs/>
          <w:i/>
          <w:iCs/>
          <w:spacing w:val="-9"/>
          <w:szCs w:val="28"/>
        </w:rPr>
        <w:t xml:space="preserve"> </w:t>
      </w:r>
      <w:r w:rsidRPr="007E43C3">
        <w:rPr>
          <w:rFonts w:cs="Times New Roman"/>
          <w:b/>
          <w:bCs/>
          <w:i/>
          <w:iCs/>
          <w:szCs w:val="28"/>
        </w:rPr>
        <w:t>ступени,</w:t>
      </w:r>
      <w:r w:rsidRPr="007E43C3">
        <w:rPr>
          <w:rFonts w:cs="Times New Roman"/>
          <w:b/>
          <w:bCs/>
          <w:i/>
          <w:iCs/>
          <w:spacing w:val="-2"/>
          <w:szCs w:val="28"/>
        </w:rPr>
        <w:t xml:space="preserve"> </w:t>
      </w:r>
      <w:r w:rsidRPr="007E43C3">
        <w:rPr>
          <w:rFonts w:cs="Times New Roman"/>
          <w:b/>
          <w:bCs/>
          <w:i/>
          <w:iCs/>
          <w:szCs w:val="28"/>
        </w:rPr>
        <w:t>на</w:t>
      </w:r>
      <w:r w:rsidRPr="007E43C3">
        <w:rPr>
          <w:rFonts w:cs="Times New Roman"/>
          <w:b/>
          <w:bCs/>
          <w:i/>
          <w:iCs/>
          <w:spacing w:val="-5"/>
          <w:szCs w:val="28"/>
        </w:rPr>
        <w:t xml:space="preserve"> </w:t>
      </w:r>
      <w:r w:rsidRPr="007E43C3">
        <w:rPr>
          <w:rFonts w:cs="Times New Roman"/>
          <w:b/>
          <w:bCs/>
          <w:i/>
          <w:iCs/>
          <w:szCs w:val="28"/>
        </w:rPr>
        <w:t>которой</w:t>
      </w:r>
      <w:r w:rsidRPr="007E43C3">
        <w:rPr>
          <w:rFonts w:cs="Times New Roman"/>
          <w:b/>
          <w:bCs/>
          <w:i/>
          <w:iCs/>
          <w:spacing w:val="-9"/>
          <w:szCs w:val="28"/>
        </w:rPr>
        <w:t xml:space="preserve"> </w:t>
      </w:r>
      <w:r w:rsidRPr="007E43C3">
        <w:rPr>
          <w:rFonts w:cs="Times New Roman"/>
          <w:b/>
          <w:bCs/>
          <w:i/>
          <w:iCs/>
          <w:szCs w:val="28"/>
        </w:rPr>
        <w:t>разворачивается тьюторское сопровождение).</w:t>
      </w:r>
    </w:p>
    <w:p w14:paraId="1C5209F4" w14:textId="77777777" w:rsidR="00CD41A3" w:rsidRPr="00EA6865" w:rsidRDefault="00CD41A3" w:rsidP="00CD41A3">
      <w:pPr>
        <w:pStyle w:val="af"/>
        <w:numPr>
          <w:ilvl w:val="0"/>
          <w:numId w:val="19"/>
        </w:numPr>
        <w:kinsoku w:val="0"/>
        <w:overflowPunct w:val="0"/>
        <w:jc w:val="both"/>
        <w:rPr>
          <w:rFonts w:cs="Times New Roman"/>
          <w:szCs w:val="28"/>
        </w:rPr>
      </w:pPr>
      <w:r>
        <w:rPr>
          <w:b/>
          <w:bCs/>
          <w:color w:val="333333"/>
          <w:szCs w:val="28"/>
        </w:rPr>
        <w:t xml:space="preserve">Проектировочная – </w:t>
      </w:r>
      <w:r>
        <w:rPr>
          <w:color w:val="333333"/>
          <w:szCs w:val="28"/>
        </w:rPr>
        <w:t xml:space="preserve">выявление возможностей и ресурсов для преодоления имеющихся у тьюторанта проблем и предусматривающая разработку средств и процедур тьюторского сопровождения в </w:t>
      </w:r>
      <w:proofErr w:type="spellStart"/>
      <w:r>
        <w:rPr>
          <w:color w:val="333333"/>
          <w:szCs w:val="28"/>
        </w:rPr>
        <w:t>учебно</w:t>
      </w:r>
      <w:proofErr w:type="spellEnd"/>
      <w:r>
        <w:rPr>
          <w:color w:val="333333"/>
          <w:szCs w:val="28"/>
        </w:rPr>
        <w:t xml:space="preserve"> - тренировочном процессе, соответствующих индивидуальным особенностям. </w:t>
      </w:r>
      <w:r w:rsidRPr="00EA6865">
        <w:rPr>
          <w:rFonts w:cs="Times New Roman"/>
          <w:b/>
          <w:bCs/>
          <w:i/>
          <w:iCs/>
          <w:szCs w:val="28"/>
        </w:rPr>
        <w:t>Основными задачами тьютора здесь является поддержка самостоятельности и активности</w:t>
      </w:r>
    </w:p>
    <w:p w14:paraId="12548872" w14:textId="77777777" w:rsidR="00CD41A3" w:rsidRPr="00FA0B9A" w:rsidRDefault="00CD41A3" w:rsidP="00CD41A3">
      <w:pPr>
        <w:pStyle w:val="futurismarkdown-listitem"/>
        <w:numPr>
          <w:ilvl w:val="0"/>
          <w:numId w:val="7"/>
        </w:numPr>
        <w:shd w:val="clear" w:color="auto" w:fill="FFFFFF"/>
        <w:spacing w:before="0" w:after="0" w:afterAutospacing="0"/>
        <w:jc w:val="both"/>
        <w:rPr>
          <w:b/>
          <w:bCs/>
          <w:i/>
          <w:i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Реализационная – </w:t>
      </w:r>
      <w:r>
        <w:rPr>
          <w:color w:val="333333"/>
          <w:sz w:val="28"/>
          <w:szCs w:val="28"/>
        </w:rPr>
        <w:t xml:space="preserve">оказание помощи тьюторанту в </w:t>
      </w:r>
      <w:proofErr w:type="spellStart"/>
      <w:r>
        <w:rPr>
          <w:color w:val="333333"/>
          <w:sz w:val="28"/>
          <w:szCs w:val="28"/>
        </w:rPr>
        <w:t>учебно</w:t>
      </w:r>
      <w:proofErr w:type="spellEnd"/>
      <w:r>
        <w:rPr>
          <w:color w:val="333333"/>
          <w:sz w:val="28"/>
          <w:szCs w:val="28"/>
        </w:rPr>
        <w:t xml:space="preserve"> - тренировочном пространстве и поддержка при реализации индивидуальных программ, а также решении возникающих затруднений и проблем </w:t>
      </w:r>
      <w:r w:rsidRPr="00FA0B9A">
        <w:rPr>
          <w:b/>
          <w:bCs/>
          <w:i/>
          <w:iCs/>
          <w:color w:val="333333"/>
          <w:sz w:val="28"/>
          <w:szCs w:val="28"/>
        </w:rPr>
        <w:t>(новые формы тренировочных занятий, углубленное изучение двигательных действий и разбор деталей техники</w:t>
      </w:r>
      <w:r w:rsidRPr="00FA0B9A">
        <w:rPr>
          <w:i/>
          <w:iCs/>
          <w:color w:val="333333"/>
          <w:sz w:val="28"/>
          <w:szCs w:val="28"/>
        </w:rPr>
        <w:t>).</w:t>
      </w:r>
    </w:p>
    <w:p w14:paraId="4D3B578B" w14:textId="77777777" w:rsidR="00495A1E" w:rsidRPr="00FA0B9A" w:rsidRDefault="00495A1E" w:rsidP="00495A1E">
      <w:pPr>
        <w:pStyle w:val="futurismarkdown-listitem"/>
        <w:shd w:val="clear" w:color="auto" w:fill="FFFFFF"/>
        <w:spacing w:before="0" w:after="0" w:afterAutospacing="0"/>
        <w:ind w:left="720"/>
        <w:jc w:val="both"/>
        <w:rPr>
          <w:b/>
          <w:bCs/>
          <w:i/>
          <w:iCs/>
          <w:color w:val="333333"/>
          <w:sz w:val="28"/>
          <w:szCs w:val="28"/>
        </w:rPr>
      </w:pPr>
    </w:p>
    <w:p w14:paraId="420A4C57" w14:textId="50811244" w:rsidR="00495A1E" w:rsidRPr="00495A1E" w:rsidRDefault="00CD41A3" w:rsidP="00495A1E">
      <w:pPr>
        <w:pStyle w:val="af"/>
        <w:numPr>
          <w:ilvl w:val="0"/>
          <w:numId w:val="7"/>
        </w:numPr>
        <w:kinsoku w:val="0"/>
        <w:overflowPunct w:val="0"/>
        <w:rPr>
          <w:rFonts w:cs="Times New Roman"/>
          <w:szCs w:val="28"/>
        </w:rPr>
      </w:pPr>
      <w:r>
        <w:rPr>
          <w:b/>
          <w:bCs/>
          <w:color w:val="333333"/>
          <w:szCs w:val="28"/>
        </w:rPr>
        <w:t xml:space="preserve">Аналитическая – </w:t>
      </w:r>
      <w:r>
        <w:rPr>
          <w:color w:val="333333"/>
          <w:szCs w:val="28"/>
        </w:rPr>
        <w:t>анализ и коррекция процесса реализации индивидуальной образовательной траектории и результатов освоения дополнительных программ.</w:t>
      </w:r>
      <w:r w:rsidR="00495A1E">
        <w:rPr>
          <w:color w:val="333333"/>
          <w:szCs w:val="28"/>
        </w:rPr>
        <w:t xml:space="preserve"> </w:t>
      </w:r>
      <w:r w:rsidR="00495A1E" w:rsidRPr="00495A1E">
        <w:rPr>
          <w:rFonts w:cs="Times New Roman"/>
          <w:szCs w:val="28"/>
        </w:rPr>
        <w:t>В целом, аналитический (рефлексивный) этап</w:t>
      </w:r>
      <w:r w:rsidR="00495A1E">
        <w:rPr>
          <w:rFonts w:cs="Times New Roman"/>
          <w:szCs w:val="28"/>
        </w:rPr>
        <w:t xml:space="preserve"> </w:t>
      </w:r>
      <w:r w:rsidR="00495A1E" w:rsidRPr="00495A1E">
        <w:rPr>
          <w:rFonts w:cs="Times New Roman"/>
          <w:szCs w:val="28"/>
        </w:rPr>
        <w:t>направлен на рефлексию тьюторантом с</w:t>
      </w:r>
      <w:r w:rsidR="00495A1E">
        <w:rPr>
          <w:rFonts w:cs="Times New Roman"/>
          <w:szCs w:val="28"/>
        </w:rPr>
        <w:t xml:space="preserve"> </w:t>
      </w:r>
      <w:r w:rsidR="00495A1E" w:rsidRPr="00495A1E">
        <w:rPr>
          <w:rFonts w:cs="Times New Roman"/>
          <w:szCs w:val="28"/>
        </w:rPr>
        <w:t>помощью тьютора своего пройденного пути,</w:t>
      </w:r>
      <w:r w:rsidR="00495A1E" w:rsidRPr="00495A1E">
        <w:rPr>
          <w:rFonts w:cs="Times New Roman"/>
          <w:spacing w:val="-1"/>
          <w:szCs w:val="28"/>
        </w:rPr>
        <w:t xml:space="preserve"> </w:t>
      </w:r>
      <w:r w:rsidR="00495A1E" w:rsidRPr="00495A1E">
        <w:rPr>
          <w:rFonts w:cs="Times New Roman"/>
          <w:szCs w:val="28"/>
        </w:rPr>
        <w:t>достигнутых на данном этапе результатов.</w:t>
      </w:r>
      <w:r w:rsidR="00495A1E">
        <w:rPr>
          <w:rFonts w:cs="Times New Roman"/>
          <w:szCs w:val="28"/>
        </w:rPr>
        <w:t xml:space="preserve"> </w:t>
      </w:r>
      <w:r w:rsidR="00495A1E" w:rsidRPr="00495A1E">
        <w:rPr>
          <w:rFonts w:cs="Times New Roman"/>
          <w:szCs w:val="28"/>
        </w:rPr>
        <w:t>Этот этап способствует развитию адекватной самооценки, умению анализировать как</w:t>
      </w:r>
      <w:r w:rsidR="00495A1E">
        <w:rPr>
          <w:rFonts w:cs="Times New Roman"/>
          <w:szCs w:val="28"/>
        </w:rPr>
        <w:t xml:space="preserve"> </w:t>
      </w:r>
      <w:r w:rsidR="00495A1E" w:rsidRPr="00495A1E">
        <w:rPr>
          <w:rFonts w:cs="Times New Roman"/>
          <w:szCs w:val="28"/>
        </w:rPr>
        <w:t>собственные способы действия, так и способы действия окружающих, понимать</w:t>
      </w:r>
      <w:r w:rsidR="00495A1E">
        <w:rPr>
          <w:rFonts w:cs="Times New Roman"/>
          <w:szCs w:val="28"/>
        </w:rPr>
        <w:t xml:space="preserve"> </w:t>
      </w:r>
      <w:r w:rsidR="00495A1E" w:rsidRPr="00495A1E">
        <w:rPr>
          <w:rFonts w:cs="Times New Roman"/>
          <w:szCs w:val="28"/>
        </w:rPr>
        <w:t>происходящие в себе и в окружающих</w:t>
      </w:r>
      <w:r w:rsidR="00495A1E">
        <w:rPr>
          <w:rFonts w:cs="Times New Roman"/>
          <w:szCs w:val="28"/>
        </w:rPr>
        <w:t xml:space="preserve"> </w:t>
      </w:r>
      <w:r w:rsidR="00495A1E" w:rsidRPr="00495A1E">
        <w:rPr>
          <w:rFonts w:cs="Times New Roman"/>
          <w:spacing w:val="-2"/>
          <w:szCs w:val="28"/>
        </w:rPr>
        <w:t>изменения.</w:t>
      </w:r>
    </w:p>
    <w:p w14:paraId="7F596836" w14:textId="77777777" w:rsidR="00DB6E5F" w:rsidRPr="00DB6E5F" w:rsidRDefault="00DB6E5F" w:rsidP="00495A1E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cs="Times New Roman"/>
          <w:spacing w:val="-2"/>
          <w:sz w:val="32"/>
          <w:szCs w:val="32"/>
        </w:rPr>
      </w:pPr>
    </w:p>
    <w:p w14:paraId="09BDEC03" w14:textId="77777777" w:rsidR="00495A1E" w:rsidRDefault="00495A1E" w:rsidP="00495A1E">
      <w:pPr>
        <w:kinsoku w:val="0"/>
        <w:overflowPunct w:val="0"/>
        <w:autoSpaceDE w:val="0"/>
        <w:autoSpaceDN w:val="0"/>
        <w:adjustRightInd w:val="0"/>
        <w:spacing w:before="98" w:after="0" w:line="249" w:lineRule="auto"/>
        <w:ind w:left="162" w:right="144"/>
        <w:rPr>
          <w:rFonts w:cs="Times New Roman"/>
          <w:b/>
          <w:bCs/>
          <w:spacing w:val="-2"/>
          <w:szCs w:val="28"/>
          <w:u w:val="single"/>
        </w:rPr>
      </w:pPr>
    </w:p>
    <w:tbl>
      <w:tblPr>
        <w:tblStyle w:val="ae"/>
        <w:tblW w:w="0" w:type="auto"/>
        <w:tblInd w:w="162" w:type="dxa"/>
        <w:tblLook w:val="04A0" w:firstRow="1" w:lastRow="0" w:firstColumn="1" w:lastColumn="0" w:noHBand="0" w:noVBand="1"/>
      </w:tblPr>
      <w:tblGrid>
        <w:gridCol w:w="816"/>
        <w:gridCol w:w="4395"/>
        <w:gridCol w:w="1871"/>
        <w:gridCol w:w="2100"/>
      </w:tblGrid>
      <w:tr w:rsidR="00495A1E" w:rsidRPr="00E257F6" w14:paraId="1D9C9B14" w14:textId="77777777" w:rsidTr="005F7CF2">
        <w:tc>
          <w:tcPr>
            <w:tcW w:w="826" w:type="dxa"/>
          </w:tcPr>
          <w:p w14:paraId="5613F6DF" w14:textId="77777777" w:rsidR="00495A1E" w:rsidRPr="00E257F6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b/>
                <w:bCs/>
                <w:spacing w:val="-2"/>
                <w:sz w:val="24"/>
                <w:szCs w:val="24"/>
              </w:rPr>
            </w:pPr>
            <w:r w:rsidRPr="00E257F6">
              <w:rPr>
                <w:rFonts w:cs="Times New Roman"/>
                <w:b/>
                <w:bCs/>
                <w:spacing w:val="-2"/>
                <w:sz w:val="24"/>
                <w:szCs w:val="24"/>
              </w:rPr>
              <w:t xml:space="preserve">№ </w:t>
            </w:r>
            <w:proofErr w:type="spellStart"/>
            <w:r w:rsidRPr="00E257F6">
              <w:rPr>
                <w:rFonts w:cs="Times New Roman"/>
                <w:b/>
                <w:bCs/>
                <w:spacing w:val="-2"/>
                <w:sz w:val="24"/>
                <w:szCs w:val="24"/>
              </w:rPr>
              <w:t>п.п</w:t>
            </w:r>
            <w:proofErr w:type="spellEnd"/>
            <w:r w:rsidRPr="00E257F6">
              <w:rPr>
                <w:rFonts w:cs="Times New Roman"/>
                <w:b/>
                <w:bCs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4677" w:type="dxa"/>
          </w:tcPr>
          <w:p w14:paraId="56F2A34D" w14:textId="77777777" w:rsidR="00495A1E" w:rsidRPr="00E257F6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b/>
                <w:bCs/>
                <w:spacing w:val="-2"/>
                <w:sz w:val="24"/>
                <w:szCs w:val="24"/>
              </w:rPr>
            </w:pPr>
            <w:r w:rsidRPr="00E257F6">
              <w:rPr>
                <w:rFonts w:cs="Times New Roman"/>
                <w:b/>
                <w:bCs/>
                <w:spacing w:val="-2"/>
                <w:sz w:val="24"/>
                <w:szCs w:val="24"/>
              </w:rPr>
              <w:t xml:space="preserve">Дисциплина </w:t>
            </w:r>
          </w:p>
        </w:tc>
        <w:tc>
          <w:tcPr>
            <w:tcW w:w="1843" w:type="dxa"/>
          </w:tcPr>
          <w:p w14:paraId="356F9618" w14:textId="77777777" w:rsidR="00495A1E" w:rsidRPr="00E257F6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b/>
                <w:bCs/>
                <w:spacing w:val="-2"/>
                <w:sz w:val="24"/>
                <w:szCs w:val="24"/>
              </w:rPr>
            </w:pPr>
            <w:r w:rsidRPr="00E257F6">
              <w:rPr>
                <w:rFonts w:cs="Times New Roman"/>
                <w:b/>
                <w:bCs/>
                <w:spacing w:val="-2"/>
                <w:sz w:val="24"/>
                <w:szCs w:val="24"/>
              </w:rPr>
              <w:t>Трудоемкость в часах</w:t>
            </w:r>
          </w:p>
        </w:tc>
        <w:tc>
          <w:tcPr>
            <w:tcW w:w="1836" w:type="dxa"/>
          </w:tcPr>
          <w:p w14:paraId="14DDD763" w14:textId="77777777" w:rsidR="00495A1E" w:rsidRPr="00E257F6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b/>
                <w:bCs/>
                <w:spacing w:val="-2"/>
                <w:sz w:val="24"/>
                <w:szCs w:val="24"/>
              </w:rPr>
            </w:pPr>
            <w:r w:rsidRPr="00E257F6">
              <w:rPr>
                <w:rFonts w:cs="Times New Roman"/>
                <w:b/>
                <w:bCs/>
                <w:spacing w:val="-2"/>
                <w:sz w:val="24"/>
                <w:szCs w:val="24"/>
              </w:rPr>
              <w:t>Переподготовка в часах</w:t>
            </w:r>
          </w:p>
        </w:tc>
      </w:tr>
      <w:tr w:rsidR="00495A1E" w:rsidRPr="00E257F6" w14:paraId="1B839C87" w14:textId="77777777" w:rsidTr="005F7CF2">
        <w:tc>
          <w:tcPr>
            <w:tcW w:w="826" w:type="dxa"/>
          </w:tcPr>
          <w:p w14:paraId="1BF604E4" w14:textId="77777777" w:rsidR="00495A1E" w:rsidRPr="00E257F6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48266243" w14:textId="77777777" w:rsidR="00495A1E" w:rsidRPr="000E0B4F" w:rsidRDefault="00495A1E" w:rsidP="005F7CF2">
            <w:pPr>
              <w:pStyle w:val="futurismarkdown-listitem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0E0B4F">
              <w:rPr>
                <w:b/>
                <w:bCs/>
                <w:color w:val="333333"/>
                <w:sz w:val="28"/>
                <w:szCs w:val="28"/>
              </w:rPr>
              <w:t>теория и методика физической культуры и спорта;</w:t>
            </w:r>
          </w:p>
          <w:p w14:paraId="03949077" w14:textId="77777777" w:rsidR="00495A1E" w:rsidRPr="000E0B4F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76DCD3" w14:textId="77777777" w:rsidR="00495A1E" w:rsidRPr="0081592B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81592B">
              <w:rPr>
                <w:rFonts w:cs="Times New Roman"/>
                <w:spacing w:val="-2"/>
                <w:sz w:val="24"/>
                <w:szCs w:val="24"/>
              </w:rPr>
              <w:t>288/324</w:t>
            </w:r>
          </w:p>
          <w:p w14:paraId="6C02824F" w14:textId="77777777" w:rsidR="00495A1E" w:rsidRPr="0081592B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81592B">
              <w:rPr>
                <w:rFonts w:cs="Times New Roman"/>
                <w:spacing w:val="-2"/>
                <w:sz w:val="24"/>
                <w:szCs w:val="24"/>
              </w:rPr>
              <w:t>очно</w:t>
            </w:r>
          </w:p>
        </w:tc>
        <w:tc>
          <w:tcPr>
            <w:tcW w:w="1836" w:type="dxa"/>
          </w:tcPr>
          <w:p w14:paraId="374E140D" w14:textId="77777777" w:rsidR="00495A1E" w:rsidRPr="0081592B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81592B">
              <w:rPr>
                <w:rFonts w:cs="Times New Roman"/>
                <w:spacing w:val="-2"/>
                <w:sz w:val="24"/>
                <w:szCs w:val="24"/>
              </w:rPr>
              <w:t>34/144</w:t>
            </w:r>
          </w:p>
          <w:p w14:paraId="4963FA3C" w14:textId="77777777" w:rsidR="00495A1E" w:rsidRPr="0081592B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81592B">
              <w:rPr>
                <w:rFonts w:cs="Times New Roman"/>
                <w:spacing w:val="-2"/>
                <w:sz w:val="24"/>
                <w:szCs w:val="24"/>
              </w:rPr>
              <w:t>дистанционно</w:t>
            </w:r>
          </w:p>
        </w:tc>
      </w:tr>
      <w:tr w:rsidR="00495A1E" w:rsidRPr="00E257F6" w14:paraId="59F463C4" w14:textId="77777777" w:rsidTr="005F7CF2">
        <w:tc>
          <w:tcPr>
            <w:tcW w:w="826" w:type="dxa"/>
          </w:tcPr>
          <w:p w14:paraId="23189A85" w14:textId="77777777" w:rsidR="00495A1E" w:rsidRPr="00E257F6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01ECB1FE" w14:textId="77777777" w:rsidR="00495A1E" w:rsidRPr="000E0B4F" w:rsidRDefault="00495A1E" w:rsidP="005F7CF2">
            <w:pPr>
              <w:pStyle w:val="futurismarkdown-listitem"/>
              <w:shd w:val="clear" w:color="auto" w:fill="FFFFFF"/>
              <w:spacing w:before="0" w:after="0" w:afterAutospacing="0"/>
              <w:ind w:left="72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0E0B4F">
              <w:rPr>
                <w:b/>
                <w:bCs/>
                <w:color w:val="333333"/>
                <w:sz w:val="28"/>
                <w:szCs w:val="28"/>
              </w:rPr>
              <w:t>методика проведения спортивного занятия;</w:t>
            </w:r>
          </w:p>
          <w:p w14:paraId="7075104C" w14:textId="77777777" w:rsidR="00495A1E" w:rsidRPr="000E0B4F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FF2833" w14:textId="77777777" w:rsidR="00495A1E" w:rsidRPr="0081592B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81592B">
              <w:rPr>
                <w:rFonts w:cs="Times New Roman"/>
                <w:spacing w:val="-2"/>
                <w:sz w:val="24"/>
                <w:szCs w:val="24"/>
              </w:rPr>
              <w:t>300</w:t>
            </w:r>
          </w:p>
          <w:p w14:paraId="38B60F5C" w14:textId="77777777" w:rsidR="00495A1E" w:rsidRPr="0081592B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81592B">
              <w:rPr>
                <w:rFonts w:cs="Times New Roman"/>
                <w:spacing w:val="-2"/>
                <w:sz w:val="24"/>
                <w:szCs w:val="24"/>
              </w:rPr>
              <w:t>очно</w:t>
            </w:r>
          </w:p>
        </w:tc>
        <w:tc>
          <w:tcPr>
            <w:tcW w:w="1836" w:type="dxa"/>
          </w:tcPr>
          <w:p w14:paraId="3B78064D" w14:textId="77777777" w:rsidR="00495A1E" w:rsidRPr="0081592B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81592B">
              <w:rPr>
                <w:rFonts w:cs="Times New Roman"/>
                <w:spacing w:val="-2"/>
                <w:sz w:val="24"/>
                <w:szCs w:val="24"/>
              </w:rPr>
              <w:t>72</w:t>
            </w:r>
          </w:p>
          <w:p w14:paraId="06969590" w14:textId="77777777" w:rsidR="00495A1E" w:rsidRPr="0081592B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81592B">
              <w:rPr>
                <w:rFonts w:cs="Times New Roman"/>
                <w:spacing w:val="-2"/>
                <w:sz w:val="24"/>
                <w:szCs w:val="24"/>
              </w:rPr>
              <w:t>дистанционно</w:t>
            </w:r>
          </w:p>
        </w:tc>
      </w:tr>
      <w:tr w:rsidR="00495A1E" w:rsidRPr="00E257F6" w14:paraId="3D14F702" w14:textId="77777777" w:rsidTr="005F7CF2">
        <w:tc>
          <w:tcPr>
            <w:tcW w:w="826" w:type="dxa"/>
          </w:tcPr>
          <w:p w14:paraId="0FA447B9" w14:textId="77777777" w:rsidR="00495A1E" w:rsidRPr="00E257F6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2C603ECD" w14:textId="77777777" w:rsidR="00495A1E" w:rsidRPr="000E0B4F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/>
              <w:ind w:right="144"/>
              <w:jc w:val="center"/>
              <w:rPr>
                <w:b/>
                <w:bCs/>
                <w:color w:val="333333"/>
                <w:szCs w:val="28"/>
              </w:rPr>
            </w:pPr>
            <w:r w:rsidRPr="000E0B4F">
              <w:rPr>
                <w:b/>
                <w:bCs/>
                <w:color w:val="333333"/>
                <w:szCs w:val="28"/>
              </w:rPr>
              <w:t>основы педагогики</w:t>
            </w:r>
          </w:p>
          <w:p w14:paraId="035619F7" w14:textId="77777777" w:rsidR="00495A1E" w:rsidRPr="000E0B4F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/>
              <w:ind w:right="144"/>
              <w:jc w:val="center"/>
              <w:rPr>
                <w:rFonts w:cs="Times New Roman"/>
                <w:b/>
                <w:bCs/>
                <w:spacing w:val="-2"/>
                <w:sz w:val="24"/>
                <w:szCs w:val="24"/>
              </w:rPr>
            </w:pPr>
            <w:r w:rsidRPr="000E0B4F">
              <w:rPr>
                <w:b/>
                <w:bCs/>
                <w:color w:val="333333"/>
                <w:szCs w:val="28"/>
              </w:rPr>
              <w:t>и психологии спортсменов</w:t>
            </w:r>
          </w:p>
        </w:tc>
        <w:tc>
          <w:tcPr>
            <w:tcW w:w="1843" w:type="dxa"/>
          </w:tcPr>
          <w:p w14:paraId="192EC3E4" w14:textId="77777777" w:rsidR="00495A1E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108</w:t>
            </w:r>
          </w:p>
          <w:p w14:paraId="321DCD48" w14:textId="77777777" w:rsidR="00495A1E" w:rsidRPr="00E257F6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очно</w:t>
            </w:r>
          </w:p>
        </w:tc>
        <w:tc>
          <w:tcPr>
            <w:tcW w:w="1836" w:type="dxa"/>
          </w:tcPr>
          <w:p w14:paraId="3C5919A0" w14:textId="77777777" w:rsidR="00495A1E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72</w:t>
            </w:r>
          </w:p>
          <w:p w14:paraId="4138DA21" w14:textId="77777777" w:rsidR="00495A1E" w:rsidRPr="00E257F6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дистанционно</w:t>
            </w:r>
          </w:p>
        </w:tc>
      </w:tr>
      <w:tr w:rsidR="00495A1E" w:rsidRPr="00E257F6" w14:paraId="501D56E4" w14:textId="77777777" w:rsidTr="005F7CF2">
        <w:tc>
          <w:tcPr>
            <w:tcW w:w="826" w:type="dxa"/>
          </w:tcPr>
          <w:p w14:paraId="6854EB74" w14:textId="77777777" w:rsidR="00495A1E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14:paraId="1CD9B847" w14:textId="77777777" w:rsidR="00495A1E" w:rsidRPr="000E0B4F" w:rsidRDefault="00495A1E" w:rsidP="005F7CF2">
            <w:pPr>
              <w:pStyle w:val="futurismarkdown-listitem"/>
              <w:shd w:val="clear" w:color="auto" w:fill="FFFFFF"/>
              <w:spacing w:before="0" w:after="0" w:afterAutospacing="0"/>
              <w:ind w:left="72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0E0B4F">
              <w:rPr>
                <w:b/>
                <w:bCs/>
                <w:color w:val="333333"/>
                <w:sz w:val="28"/>
                <w:szCs w:val="28"/>
              </w:rPr>
              <w:t>основы спортивной медицины;</w:t>
            </w:r>
          </w:p>
          <w:p w14:paraId="677F4E49" w14:textId="77777777" w:rsidR="00495A1E" w:rsidRPr="000E0B4F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EB4633" w14:textId="77777777" w:rsidR="00495A1E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108</w:t>
            </w:r>
          </w:p>
          <w:p w14:paraId="71F0D9C8" w14:textId="77777777" w:rsidR="00495A1E" w:rsidRPr="00E257F6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очно</w:t>
            </w:r>
          </w:p>
        </w:tc>
        <w:tc>
          <w:tcPr>
            <w:tcW w:w="1836" w:type="dxa"/>
          </w:tcPr>
          <w:p w14:paraId="3FDFC3E5" w14:textId="77777777" w:rsidR="00495A1E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72</w:t>
            </w:r>
          </w:p>
          <w:p w14:paraId="066AF3F3" w14:textId="77777777" w:rsidR="00495A1E" w:rsidRPr="00E257F6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Очно-дистанционно</w:t>
            </w:r>
          </w:p>
        </w:tc>
      </w:tr>
      <w:tr w:rsidR="00495A1E" w:rsidRPr="00E257F6" w14:paraId="48D79DFD" w14:textId="77777777" w:rsidTr="005F7CF2">
        <w:tc>
          <w:tcPr>
            <w:tcW w:w="826" w:type="dxa"/>
          </w:tcPr>
          <w:p w14:paraId="109B49B7" w14:textId="77777777" w:rsidR="00495A1E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14:paraId="30679FA3" w14:textId="77777777" w:rsidR="00495A1E" w:rsidRPr="000E0B4F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b/>
                <w:bCs/>
                <w:spacing w:val="-2"/>
                <w:sz w:val="24"/>
                <w:szCs w:val="24"/>
              </w:rPr>
            </w:pPr>
            <w:r w:rsidRPr="000E0B4F">
              <w:rPr>
                <w:b/>
                <w:bCs/>
                <w:color w:val="333333"/>
                <w:szCs w:val="28"/>
              </w:rPr>
              <w:t>основы правильного питания и здорового образа жизни</w:t>
            </w:r>
          </w:p>
        </w:tc>
        <w:tc>
          <w:tcPr>
            <w:tcW w:w="1843" w:type="dxa"/>
          </w:tcPr>
          <w:p w14:paraId="126405DC" w14:textId="77777777" w:rsidR="00495A1E" w:rsidRPr="00E257F6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164</w:t>
            </w:r>
          </w:p>
        </w:tc>
        <w:tc>
          <w:tcPr>
            <w:tcW w:w="1836" w:type="dxa"/>
          </w:tcPr>
          <w:p w14:paraId="22419401" w14:textId="77777777" w:rsidR="00495A1E" w:rsidRPr="00E257F6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</w:p>
        </w:tc>
      </w:tr>
      <w:tr w:rsidR="00495A1E" w:rsidRPr="00E257F6" w14:paraId="14D17EDD" w14:textId="77777777" w:rsidTr="005F7CF2">
        <w:tc>
          <w:tcPr>
            <w:tcW w:w="826" w:type="dxa"/>
          </w:tcPr>
          <w:p w14:paraId="12D4D286" w14:textId="77777777" w:rsidR="00495A1E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14:paraId="099D0978" w14:textId="77777777" w:rsidR="00495A1E" w:rsidRPr="000E0B4F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b/>
                <w:bCs/>
                <w:spacing w:val="-2"/>
                <w:sz w:val="24"/>
                <w:szCs w:val="24"/>
              </w:rPr>
            </w:pPr>
            <w:r w:rsidRPr="000E0B4F">
              <w:rPr>
                <w:b/>
                <w:bCs/>
                <w:color w:val="333333"/>
                <w:szCs w:val="28"/>
              </w:rPr>
              <w:t>основы массажа</w:t>
            </w:r>
          </w:p>
        </w:tc>
        <w:tc>
          <w:tcPr>
            <w:tcW w:w="1843" w:type="dxa"/>
          </w:tcPr>
          <w:p w14:paraId="6880E934" w14:textId="77777777" w:rsidR="00495A1E" w:rsidRPr="00E257F6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100/288</w:t>
            </w:r>
          </w:p>
        </w:tc>
        <w:tc>
          <w:tcPr>
            <w:tcW w:w="1836" w:type="dxa"/>
          </w:tcPr>
          <w:p w14:paraId="347F5AF7" w14:textId="77777777" w:rsidR="00495A1E" w:rsidRPr="00E257F6" w:rsidRDefault="00495A1E" w:rsidP="005F7CF2">
            <w:pPr>
              <w:kinsoku w:val="0"/>
              <w:overflowPunct w:val="0"/>
              <w:autoSpaceDE w:val="0"/>
              <w:autoSpaceDN w:val="0"/>
              <w:adjustRightInd w:val="0"/>
              <w:spacing w:before="98" w:line="249" w:lineRule="auto"/>
              <w:ind w:right="144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>Не предусмотрена</w:t>
            </w:r>
          </w:p>
        </w:tc>
      </w:tr>
    </w:tbl>
    <w:p w14:paraId="43FCA28D" w14:textId="77777777" w:rsidR="00495A1E" w:rsidRPr="007A5FA5" w:rsidRDefault="00495A1E" w:rsidP="00495A1E">
      <w:pPr>
        <w:kinsoku w:val="0"/>
        <w:overflowPunct w:val="0"/>
        <w:autoSpaceDE w:val="0"/>
        <w:autoSpaceDN w:val="0"/>
        <w:adjustRightInd w:val="0"/>
        <w:spacing w:after="0" w:line="249" w:lineRule="auto"/>
        <w:ind w:right="104"/>
        <w:rPr>
          <w:rFonts w:cs="Times New Roman"/>
          <w:szCs w:val="28"/>
        </w:rPr>
      </w:pPr>
    </w:p>
    <w:p w14:paraId="4DF4D2E3" w14:textId="77777777" w:rsidR="00495A1E" w:rsidRPr="00E37E49" w:rsidRDefault="00495A1E" w:rsidP="00495A1E">
      <w:pPr>
        <w:pStyle w:val="futurismarkdown-paragraph"/>
        <w:shd w:val="clear" w:color="auto" w:fill="FFFFFF"/>
        <w:spacing w:before="0" w:beforeAutospacing="0" w:after="120" w:afterAutospacing="0"/>
        <w:rPr>
          <w:b/>
          <w:bCs/>
          <w:sz w:val="28"/>
          <w:szCs w:val="28"/>
          <w:u w:val="single"/>
        </w:rPr>
      </w:pPr>
    </w:p>
    <w:p w14:paraId="444B3C3C" w14:textId="77777777" w:rsidR="00495A1E" w:rsidRPr="007A5FA5" w:rsidRDefault="00495A1E" w:rsidP="00495A1E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1. </w:t>
      </w:r>
      <w:r w:rsidRPr="007A5FA5">
        <w:rPr>
          <w:rFonts w:eastAsia="Times New Roman" w:cs="Times New Roman"/>
          <w:b/>
          <w:bCs/>
          <w:color w:val="333333"/>
          <w:szCs w:val="28"/>
          <w:lang w:eastAsia="ru-RU"/>
        </w:rPr>
        <w:t>Теория и методика физической культуры</w:t>
      </w:r>
      <w:r w:rsidRPr="007A5FA5">
        <w:rPr>
          <w:rFonts w:eastAsia="Times New Roman" w:cs="Times New Roman"/>
          <w:color w:val="333333"/>
          <w:szCs w:val="28"/>
          <w:lang w:eastAsia="ru-RU"/>
        </w:rPr>
        <w:t xml:space="preserve"> — научная дисциплина, представляющая собой систему научных знаний о сущности физической культуры, общих закономерностях её функционирования и направленного использования в целях всестороннего гармонического развития людей.   </w:t>
      </w:r>
    </w:p>
    <w:p w14:paraId="1552A79C" w14:textId="77777777" w:rsidR="00495A1E" w:rsidRPr="007A5FA5" w:rsidRDefault="00495A1E" w:rsidP="00495A1E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7A5FA5">
        <w:rPr>
          <w:rFonts w:eastAsia="Times New Roman" w:cs="Times New Roman"/>
          <w:color w:val="333333"/>
          <w:szCs w:val="28"/>
          <w:lang w:eastAsia="ru-RU"/>
        </w:rPr>
        <w:t xml:space="preserve">Она содержит характеристику дидактических критериев и принципов, задач, средств, форм и методов организации и проведения занятий физическими упражнениями. </w:t>
      </w:r>
    </w:p>
    <w:p w14:paraId="1EF4CF09" w14:textId="77777777" w:rsidR="00495A1E" w:rsidRPr="007A5FA5" w:rsidRDefault="00495A1E" w:rsidP="00495A1E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7A5FA5">
        <w:rPr>
          <w:rFonts w:eastAsia="Times New Roman" w:cs="Times New Roman"/>
          <w:color w:val="333333"/>
          <w:szCs w:val="28"/>
          <w:lang w:eastAsia="ru-RU"/>
        </w:rPr>
        <w:t xml:space="preserve">Также </w:t>
      </w:r>
      <w:r w:rsidRPr="007A5FA5">
        <w:rPr>
          <w:rFonts w:eastAsia="Times New Roman" w:cs="Times New Roman"/>
          <w:b/>
          <w:bCs/>
          <w:color w:val="333333"/>
          <w:szCs w:val="28"/>
          <w:lang w:eastAsia="ru-RU"/>
        </w:rPr>
        <w:t>теория и методика физической культуры</w:t>
      </w:r>
      <w:r w:rsidRPr="007A5FA5">
        <w:rPr>
          <w:rFonts w:eastAsia="Times New Roman" w:cs="Times New Roman"/>
          <w:color w:val="333333"/>
          <w:szCs w:val="28"/>
          <w:lang w:eastAsia="ru-RU"/>
        </w:rPr>
        <w:t xml:space="preserve"> является учебной дисциплиной, вооружающей специалистов необходимыми знаниями для их практической деятельности. Она определяет общее профессиональное образование специалистов в данной области и их знания, конкретную профессиональную направленность деятельности, взгляды, убеждения.  </w:t>
      </w:r>
    </w:p>
    <w:p w14:paraId="30B74B10" w14:textId="77777777" w:rsidR="00495A1E" w:rsidRPr="007A5FA5" w:rsidRDefault="00495A1E" w:rsidP="00495A1E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7A5FA5">
        <w:rPr>
          <w:rFonts w:eastAsia="Times New Roman" w:cs="Times New Roman"/>
          <w:b/>
          <w:bCs/>
          <w:color w:val="333333"/>
          <w:szCs w:val="28"/>
          <w:lang w:eastAsia="ru-RU"/>
        </w:rPr>
        <w:t>Предмет теории физической культуры</w:t>
      </w:r>
      <w:r w:rsidRPr="007A5FA5">
        <w:rPr>
          <w:rFonts w:eastAsia="Times New Roman" w:cs="Times New Roman"/>
          <w:color w:val="333333"/>
          <w:szCs w:val="28"/>
          <w:lang w:eastAsia="ru-RU"/>
        </w:rPr>
        <w:t xml:space="preserve"> — общие закономерности, а предмета методики физической культуры — частные закономерности, имеющие конкретную направленность на возраст занимающихся, их профессиональную деятельность, спортивную специализацию. </w:t>
      </w:r>
    </w:p>
    <w:p w14:paraId="02C76089" w14:textId="77777777" w:rsidR="00495A1E" w:rsidRDefault="00495A1E" w:rsidP="00495A1E">
      <w:pPr>
        <w:spacing w:after="0"/>
        <w:rPr>
          <w:rFonts w:cs="Times New Roman"/>
          <w:szCs w:val="28"/>
          <w:u w:val="single"/>
        </w:rPr>
      </w:pPr>
    </w:p>
    <w:p w14:paraId="35CF1254" w14:textId="77777777" w:rsidR="00495A1E" w:rsidRPr="007A5FA5" w:rsidRDefault="00495A1E" w:rsidP="00495A1E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2. </w:t>
      </w:r>
      <w:r w:rsidRPr="007A5FA5">
        <w:rPr>
          <w:rFonts w:eastAsia="Times New Roman" w:cs="Times New Roman"/>
          <w:b/>
          <w:bCs/>
          <w:color w:val="333333"/>
          <w:szCs w:val="28"/>
          <w:lang w:eastAsia="ru-RU"/>
        </w:rPr>
        <w:t>Методика проведения занятий</w:t>
      </w:r>
      <w:r w:rsidRPr="007A5FA5">
        <w:rPr>
          <w:rFonts w:eastAsia="Times New Roman" w:cs="Times New Roman"/>
          <w:color w:val="333333"/>
          <w:szCs w:val="28"/>
          <w:lang w:eastAsia="ru-RU"/>
        </w:rPr>
        <w:t xml:space="preserve"> — это разновидность метода обучения, которая включает установленный план занятий и основана на чётких теоретических аспектах. У методики может быть автор. </w:t>
      </w:r>
    </w:p>
    <w:p w14:paraId="63FF00F3" w14:textId="77777777" w:rsidR="00495A1E" w:rsidRPr="007A5FA5" w:rsidRDefault="00495A1E" w:rsidP="00495A1E">
      <w:pPr>
        <w:shd w:val="clear" w:color="auto" w:fill="FFFFFF"/>
        <w:spacing w:after="120"/>
        <w:rPr>
          <w:rFonts w:eastAsia="Times New Roman" w:cs="Times New Roman"/>
          <w:color w:val="333333"/>
          <w:szCs w:val="28"/>
          <w:lang w:eastAsia="ru-RU"/>
        </w:rPr>
      </w:pPr>
      <w:r w:rsidRPr="007A5FA5">
        <w:rPr>
          <w:rFonts w:eastAsia="Times New Roman" w:cs="Times New Roman"/>
          <w:color w:val="333333"/>
          <w:szCs w:val="28"/>
          <w:lang w:eastAsia="ru-RU"/>
        </w:rPr>
        <w:t>Методика проведения занятий характеризуется, например:</w:t>
      </w:r>
    </w:p>
    <w:p w14:paraId="48D4525A" w14:textId="77777777" w:rsidR="00495A1E" w:rsidRPr="007A5FA5" w:rsidRDefault="00495A1E" w:rsidP="00495A1E">
      <w:pPr>
        <w:numPr>
          <w:ilvl w:val="0"/>
          <w:numId w:val="11"/>
        </w:num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7A5FA5">
        <w:rPr>
          <w:rFonts w:eastAsia="Times New Roman" w:cs="Times New Roman"/>
          <w:color w:val="333333"/>
          <w:szCs w:val="28"/>
          <w:lang w:eastAsia="ru-RU"/>
        </w:rPr>
        <w:t xml:space="preserve">Размещением учащихся во время занятий, их перемещением по залу. </w:t>
      </w:r>
    </w:p>
    <w:p w14:paraId="14682C00" w14:textId="77777777" w:rsidR="00495A1E" w:rsidRPr="007A5FA5" w:rsidRDefault="00495A1E" w:rsidP="00495A1E">
      <w:pPr>
        <w:numPr>
          <w:ilvl w:val="0"/>
          <w:numId w:val="11"/>
        </w:numPr>
        <w:shd w:val="clear" w:color="auto" w:fill="FFFFFF"/>
        <w:spacing w:beforeAutospacing="1" w:after="0"/>
        <w:rPr>
          <w:rFonts w:eastAsia="Times New Roman" w:cs="Times New Roman"/>
          <w:color w:val="333333"/>
          <w:szCs w:val="28"/>
          <w:lang w:eastAsia="ru-RU"/>
        </w:rPr>
      </w:pPr>
      <w:r w:rsidRPr="007A5FA5">
        <w:rPr>
          <w:rFonts w:eastAsia="Times New Roman" w:cs="Times New Roman"/>
          <w:color w:val="333333"/>
          <w:szCs w:val="28"/>
          <w:lang w:eastAsia="ru-RU"/>
        </w:rPr>
        <w:t xml:space="preserve">Чёткостью и правильностью подачи команд, показа и объяснения упражнений.   </w:t>
      </w:r>
    </w:p>
    <w:p w14:paraId="7B6CC5A7" w14:textId="77777777" w:rsidR="00495A1E" w:rsidRPr="007A5FA5" w:rsidRDefault="00495A1E" w:rsidP="00495A1E">
      <w:pPr>
        <w:numPr>
          <w:ilvl w:val="0"/>
          <w:numId w:val="11"/>
        </w:numPr>
        <w:shd w:val="clear" w:color="auto" w:fill="FFFFFF"/>
        <w:spacing w:beforeAutospacing="1" w:after="0"/>
        <w:rPr>
          <w:rFonts w:eastAsia="Times New Roman" w:cs="Times New Roman"/>
          <w:color w:val="333333"/>
          <w:szCs w:val="28"/>
          <w:lang w:eastAsia="ru-RU"/>
        </w:rPr>
      </w:pPr>
      <w:r w:rsidRPr="007A5FA5">
        <w:rPr>
          <w:rFonts w:eastAsia="Times New Roman" w:cs="Times New Roman"/>
          <w:color w:val="333333"/>
          <w:szCs w:val="28"/>
          <w:lang w:eastAsia="ru-RU"/>
        </w:rPr>
        <w:t xml:space="preserve">Использованием различных методов организации учебной деятельности, таких как фронтальный, поточный, групповой, посменный, индивидуальный. </w:t>
      </w:r>
    </w:p>
    <w:p w14:paraId="16E786B7" w14:textId="77777777" w:rsidR="00495A1E" w:rsidRDefault="00495A1E" w:rsidP="00495A1E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7A5FA5">
        <w:rPr>
          <w:rFonts w:eastAsia="Times New Roman" w:cs="Times New Roman"/>
          <w:color w:val="333333"/>
          <w:szCs w:val="28"/>
          <w:lang w:eastAsia="ru-RU"/>
        </w:rPr>
        <w:t xml:space="preserve">Методика проведения занятий может быть различной в зависимости от раздела обучения и его целей.  </w:t>
      </w:r>
    </w:p>
    <w:p w14:paraId="4B27D573" w14:textId="77777777" w:rsidR="00495A1E" w:rsidRDefault="00495A1E" w:rsidP="00495A1E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</w:p>
    <w:p w14:paraId="523474BE" w14:textId="77777777" w:rsidR="00495A1E" w:rsidRPr="007A5FA5" w:rsidRDefault="00495A1E" w:rsidP="00495A1E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3. </w:t>
      </w:r>
      <w:r w:rsidRPr="007A5FA5">
        <w:rPr>
          <w:rFonts w:eastAsia="Times New Roman" w:cs="Times New Roman"/>
          <w:b/>
          <w:bCs/>
          <w:color w:val="333333"/>
          <w:szCs w:val="28"/>
          <w:lang w:eastAsia="ru-RU"/>
        </w:rPr>
        <w:t>Основы педагогики и психологии спортсменов</w:t>
      </w:r>
      <w:r w:rsidRPr="007A5FA5">
        <w:rPr>
          <w:rFonts w:eastAsia="Times New Roman" w:cs="Times New Roman"/>
          <w:color w:val="333333"/>
          <w:szCs w:val="28"/>
          <w:lang w:eastAsia="ru-RU"/>
        </w:rPr>
        <w:t xml:space="preserve"> — это комплекс знаний о педагогической деятельности в сфере физической культуры и спорта, а также о психологических особенностях спортсменов. </w:t>
      </w:r>
    </w:p>
    <w:p w14:paraId="416F804E" w14:textId="77777777" w:rsidR="00495A1E" w:rsidRPr="007A5FA5" w:rsidRDefault="00495A1E" w:rsidP="00495A1E">
      <w:pPr>
        <w:shd w:val="clear" w:color="auto" w:fill="FFFFFF"/>
        <w:spacing w:after="120"/>
        <w:rPr>
          <w:rFonts w:eastAsia="Times New Roman" w:cs="Times New Roman"/>
          <w:color w:val="333333"/>
          <w:szCs w:val="28"/>
          <w:lang w:eastAsia="ru-RU"/>
        </w:rPr>
      </w:pPr>
      <w:r w:rsidRPr="007A5FA5">
        <w:rPr>
          <w:rFonts w:eastAsia="Times New Roman" w:cs="Times New Roman"/>
          <w:b/>
          <w:bCs/>
          <w:color w:val="333333"/>
          <w:szCs w:val="28"/>
          <w:lang w:eastAsia="ru-RU"/>
        </w:rPr>
        <w:t>Педагогическая деятельность</w:t>
      </w:r>
      <w:r w:rsidRPr="007A5FA5">
        <w:rPr>
          <w:rFonts w:eastAsia="Times New Roman" w:cs="Times New Roman"/>
          <w:color w:val="333333"/>
          <w:szCs w:val="28"/>
          <w:lang w:eastAsia="ru-RU"/>
        </w:rPr>
        <w:t> направлена на обучение, воспитание и развитие обучающихся, важной частью её является оздоровление учеников (воспитанников, спортсменов). Некоторые задачи педагогической деятельности в сфере физической культуры и спорта:</w:t>
      </w:r>
    </w:p>
    <w:p w14:paraId="6D99FDA9" w14:textId="77777777" w:rsidR="00495A1E" w:rsidRPr="007A5FA5" w:rsidRDefault="00495A1E" w:rsidP="00495A1E">
      <w:pPr>
        <w:numPr>
          <w:ilvl w:val="0"/>
          <w:numId w:val="12"/>
        </w:num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7A5FA5">
        <w:rPr>
          <w:rFonts w:eastAsia="Times New Roman" w:cs="Times New Roman"/>
          <w:color w:val="333333"/>
          <w:szCs w:val="28"/>
          <w:lang w:eastAsia="ru-RU"/>
        </w:rPr>
        <w:t xml:space="preserve">образование и просвещение молодёжи; </w:t>
      </w:r>
    </w:p>
    <w:p w14:paraId="47A5279E" w14:textId="77777777" w:rsidR="00495A1E" w:rsidRPr="007A5FA5" w:rsidRDefault="00495A1E" w:rsidP="00495A1E">
      <w:pPr>
        <w:numPr>
          <w:ilvl w:val="0"/>
          <w:numId w:val="12"/>
        </w:numPr>
        <w:shd w:val="clear" w:color="auto" w:fill="FFFFFF"/>
        <w:spacing w:beforeAutospacing="1" w:after="0"/>
        <w:rPr>
          <w:rFonts w:eastAsia="Times New Roman" w:cs="Times New Roman"/>
          <w:color w:val="333333"/>
          <w:szCs w:val="28"/>
          <w:lang w:eastAsia="ru-RU"/>
        </w:rPr>
      </w:pPr>
      <w:r w:rsidRPr="007A5FA5">
        <w:rPr>
          <w:rFonts w:eastAsia="Times New Roman" w:cs="Times New Roman"/>
          <w:color w:val="333333"/>
          <w:szCs w:val="28"/>
          <w:lang w:eastAsia="ru-RU"/>
        </w:rPr>
        <w:t xml:space="preserve">воспитание подрастающего поколения;  </w:t>
      </w:r>
    </w:p>
    <w:p w14:paraId="25EDAF8B" w14:textId="77777777" w:rsidR="00495A1E" w:rsidRPr="007A5FA5" w:rsidRDefault="00495A1E" w:rsidP="00495A1E">
      <w:pPr>
        <w:numPr>
          <w:ilvl w:val="0"/>
          <w:numId w:val="12"/>
        </w:numPr>
        <w:shd w:val="clear" w:color="auto" w:fill="FFFFFF"/>
        <w:spacing w:beforeAutospacing="1" w:after="0"/>
        <w:rPr>
          <w:rFonts w:eastAsia="Times New Roman" w:cs="Times New Roman"/>
          <w:color w:val="333333"/>
          <w:szCs w:val="28"/>
          <w:lang w:eastAsia="ru-RU"/>
        </w:rPr>
      </w:pPr>
      <w:r w:rsidRPr="007A5FA5">
        <w:rPr>
          <w:rFonts w:eastAsia="Times New Roman" w:cs="Times New Roman"/>
          <w:color w:val="333333"/>
          <w:szCs w:val="28"/>
          <w:lang w:eastAsia="ru-RU"/>
        </w:rPr>
        <w:t xml:space="preserve">управление и организация учебной и спортивной деятельности;  </w:t>
      </w:r>
    </w:p>
    <w:p w14:paraId="2A74247D" w14:textId="77777777" w:rsidR="00495A1E" w:rsidRPr="007A5FA5" w:rsidRDefault="00495A1E" w:rsidP="00495A1E">
      <w:pPr>
        <w:numPr>
          <w:ilvl w:val="0"/>
          <w:numId w:val="12"/>
        </w:numPr>
        <w:shd w:val="clear" w:color="auto" w:fill="FFFFFF"/>
        <w:spacing w:beforeAutospacing="1" w:after="0"/>
        <w:rPr>
          <w:rFonts w:eastAsia="Times New Roman" w:cs="Times New Roman"/>
          <w:color w:val="333333"/>
          <w:szCs w:val="28"/>
          <w:lang w:eastAsia="ru-RU"/>
        </w:rPr>
      </w:pPr>
      <w:r w:rsidRPr="007A5FA5">
        <w:rPr>
          <w:rFonts w:eastAsia="Times New Roman" w:cs="Times New Roman"/>
          <w:color w:val="333333"/>
          <w:szCs w:val="28"/>
          <w:lang w:eastAsia="ru-RU"/>
        </w:rPr>
        <w:t xml:space="preserve">проектирование урочной и внеурочной деятельности, планирование результатов спортивных достижений воспитанников.  </w:t>
      </w:r>
    </w:p>
    <w:p w14:paraId="44A8A3B4" w14:textId="77777777" w:rsidR="00495A1E" w:rsidRPr="007A5FA5" w:rsidRDefault="00495A1E" w:rsidP="00495A1E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7A5FA5">
        <w:rPr>
          <w:rFonts w:eastAsia="Times New Roman" w:cs="Times New Roman"/>
          <w:b/>
          <w:bCs/>
          <w:color w:val="333333"/>
          <w:szCs w:val="28"/>
          <w:lang w:eastAsia="ru-RU"/>
        </w:rPr>
        <w:t>Психология спорта</w:t>
      </w:r>
      <w:r w:rsidRPr="007A5FA5">
        <w:rPr>
          <w:rFonts w:eastAsia="Times New Roman" w:cs="Times New Roman"/>
          <w:color w:val="333333"/>
          <w:szCs w:val="28"/>
          <w:lang w:eastAsia="ru-RU"/>
        </w:rPr>
        <w:t xml:space="preserve"> — отрасль психологии, которая изучает особенности психической деятельности в спорте. Спортивная психология рассматривает психологические проявления в спортивной деятельности, а также личностные особенности спортсменов. </w:t>
      </w:r>
    </w:p>
    <w:p w14:paraId="149D177F" w14:textId="77777777" w:rsidR="00495A1E" w:rsidRPr="007A5FA5" w:rsidRDefault="00495A1E" w:rsidP="00495A1E">
      <w:pPr>
        <w:shd w:val="clear" w:color="auto" w:fill="FFFFFF"/>
        <w:spacing w:after="120"/>
        <w:rPr>
          <w:rFonts w:eastAsia="Times New Roman" w:cs="Times New Roman"/>
          <w:color w:val="333333"/>
          <w:szCs w:val="28"/>
          <w:lang w:eastAsia="ru-RU"/>
        </w:rPr>
      </w:pPr>
      <w:r w:rsidRPr="007A5FA5">
        <w:rPr>
          <w:rFonts w:eastAsia="Times New Roman" w:cs="Times New Roman"/>
          <w:color w:val="333333"/>
          <w:szCs w:val="28"/>
          <w:lang w:eastAsia="ru-RU"/>
        </w:rPr>
        <w:t>Некоторые аспекты, которые изучаются в рамках основ педагогики и психологии спортсменов:</w:t>
      </w:r>
    </w:p>
    <w:p w14:paraId="699B1436" w14:textId="77777777" w:rsidR="00495A1E" w:rsidRPr="007A5FA5" w:rsidRDefault="00495A1E" w:rsidP="00495A1E">
      <w:pPr>
        <w:numPr>
          <w:ilvl w:val="0"/>
          <w:numId w:val="13"/>
        </w:num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7A5FA5">
        <w:rPr>
          <w:rFonts w:eastAsia="Times New Roman" w:cs="Times New Roman"/>
          <w:b/>
          <w:bCs/>
          <w:color w:val="333333"/>
          <w:szCs w:val="28"/>
          <w:lang w:eastAsia="ru-RU"/>
        </w:rPr>
        <w:t>Спортивный отбор</w:t>
      </w:r>
      <w:r w:rsidRPr="007A5FA5">
        <w:rPr>
          <w:rFonts w:eastAsia="Times New Roman" w:cs="Times New Roman"/>
          <w:color w:val="333333"/>
          <w:szCs w:val="28"/>
          <w:lang w:eastAsia="ru-RU"/>
        </w:rPr>
        <w:t xml:space="preserve">. Это комплекс мероприятий, позволяющих определить высокую степень предрасположенности (одарённости) ребёнка к тому или иному роду спортивной деятельности (виду спорта). </w:t>
      </w:r>
    </w:p>
    <w:p w14:paraId="7D635AD8" w14:textId="77777777" w:rsidR="00495A1E" w:rsidRPr="007A5FA5" w:rsidRDefault="00495A1E" w:rsidP="00495A1E">
      <w:pPr>
        <w:numPr>
          <w:ilvl w:val="0"/>
          <w:numId w:val="13"/>
        </w:numPr>
        <w:shd w:val="clear" w:color="auto" w:fill="FFFFFF"/>
        <w:spacing w:beforeAutospacing="1" w:after="0"/>
        <w:rPr>
          <w:rFonts w:eastAsia="Times New Roman" w:cs="Times New Roman"/>
          <w:color w:val="333333"/>
          <w:szCs w:val="28"/>
          <w:lang w:eastAsia="ru-RU"/>
        </w:rPr>
      </w:pPr>
      <w:r w:rsidRPr="007A5FA5">
        <w:rPr>
          <w:rFonts w:eastAsia="Times New Roman" w:cs="Times New Roman"/>
          <w:b/>
          <w:bCs/>
          <w:color w:val="333333"/>
          <w:szCs w:val="28"/>
          <w:lang w:eastAsia="ru-RU"/>
        </w:rPr>
        <w:t>Психологическая подготовка</w:t>
      </w:r>
      <w:r w:rsidRPr="007A5FA5">
        <w:rPr>
          <w:rFonts w:eastAsia="Times New Roman" w:cs="Times New Roman"/>
          <w:color w:val="333333"/>
          <w:szCs w:val="28"/>
          <w:lang w:eastAsia="ru-RU"/>
        </w:rPr>
        <w:t xml:space="preserve">. Это специальная система психолого-педагогических воздействий на психику человека, которая применяется с целью формирования и совершенствования у него психических качеств и свойств личности, необходимых для решения поставленных задач в конкретных ситуациях.  </w:t>
      </w:r>
    </w:p>
    <w:p w14:paraId="67A0FAA4" w14:textId="77777777" w:rsidR="00495A1E" w:rsidRDefault="00495A1E" w:rsidP="00495A1E">
      <w:pPr>
        <w:numPr>
          <w:ilvl w:val="0"/>
          <w:numId w:val="13"/>
        </w:numPr>
        <w:shd w:val="clear" w:color="auto" w:fill="FFFFFF"/>
        <w:spacing w:before="100" w:beforeAutospacing="1" w:after="120"/>
        <w:rPr>
          <w:rFonts w:eastAsia="Times New Roman" w:cs="Times New Roman"/>
          <w:color w:val="333333"/>
          <w:szCs w:val="28"/>
          <w:lang w:eastAsia="ru-RU"/>
        </w:rPr>
      </w:pPr>
      <w:r w:rsidRPr="007A5FA5">
        <w:rPr>
          <w:rFonts w:eastAsia="Times New Roman" w:cs="Times New Roman"/>
          <w:b/>
          <w:bCs/>
          <w:color w:val="333333"/>
          <w:szCs w:val="28"/>
          <w:lang w:eastAsia="ru-RU"/>
        </w:rPr>
        <w:t>Психические состояния спортсмена</w:t>
      </w:r>
      <w:r w:rsidRPr="007A5FA5">
        <w:rPr>
          <w:rFonts w:eastAsia="Times New Roman" w:cs="Times New Roman"/>
          <w:color w:val="333333"/>
          <w:szCs w:val="28"/>
          <w:lang w:eastAsia="ru-RU"/>
        </w:rPr>
        <w:t>. Это важный аспект спортивной психологии, который включает в себя комплекс переживаний спортсмена. При подготовке спортсменов тренеру нужно учитывать психические состояния спортсмена не только во время соревнований, но и до, и после них. </w:t>
      </w:r>
    </w:p>
    <w:p w14:paraId="25BC4E41" w14:textId="77777777" w:rsidR="00495A1E" w:rsidRPr="001E0331" w:rsidRDefault="00495A1E" w:rsidP="00495A1E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c"/>
          <w:rFonts w:eastAsiaTheme="majorEastAsia"/>
          <w:color w:val="333333"/>
          <w:sz w:val="28"/>
          <w:szCs w:val="28"/>
        </w:rPr>
        <w:t xml:space="preserve">4. </w:t>
      </w:r>
      <w:r w:rsidRPr="001E0331">
        <w:rPr>
          <w:rStyle w:val="ac"/>
          <w:rFonts w:eastAsiaTheme="majorEastAsia"/>
          <w:color w:val="333333"/>
          <w:sz w:val="28"/>
          <w:szCs w:val="28"/>
        </w:rPr>
        <w:t>Основы спортивной медицины</w:t>
      </w:r>
      <w:r w:rsidRPr="001E0331">
        <w:rPr>
          <w:color w:val="333333"/>
          <w:sz w:val="28"/>
          <w:szCs w:val="28"/>
        </w:rPr>
        <w:t xml:space="preserve"> — это знания, на которых базируется эта область медицинской науки. Она занимается изучением состояния здоровья, физического развития и функциональных возможностей человека, а также их изменений и управлением ими в процессе занятий физической культурой и спортом.   </w:t>
      </w:r>
    </w:p>
    <w:p w14:paraId="4412E3F0" w14:textId="77777777" w:rsidR="00495A1E" w:rsidRPr="001E0331" w:rsidRDefault="00495A1E" w:rsidP="00495A1E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1E0331">
        <w:rPr>
          <w:rStyle w:val="ac"/>
          <w:rFonts w:eastAsiaTheme="majorEastAsia"/>
          <w:b w:val="0"/>
          <w:bCs w:val="0"/>
          <w:color w:val="333333"/>
          <w:sz w:val="28"/>
          <w:szCs w:val="28"/>
        </w:rPr>
        <w:t>Некоторые аспекты, которые изучаются в рамках спортивной медицины:</w:t>
      </w:r>
    </w:p>
    <w:p w14:paraId="23BF3D3D" w14:textId="77777777" w:rsidR="00495A1E" w:rsidRPr="001E0331" w:rsidRDefault="00495A1E" w:rsidP="00495A1E">
      <w:pPr>
        <w:pStyle w:val="futurismarkdown-listitem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E0331">
        <w:rPr>
          <w:color w:val="333333"/>
          <w:sz w:val="28"/>
          <w:szCs w:val="28"/>
        </w:rPr>
        <w:t xml:space="preserve">анатомо-физиологические и функциональные особенности людей разного возраста и пола, занимающихся физической культурой и спортом;  </w:t>
      </w:r>
    </w:p>
    <w:p w14:paraId="7A9D18D6" w14:textId="77777777" w:rsidR="00495A1E" w:rsidRPr="001E0331" w:rsidRDefault="00495A1E" w:rsidP="00495A1E">
      <w:pPr>
        <w:pStyle w:val="futurismarkdown-listitem"/>
        <w:numPr>
          <w:ilvl w:val="0"/>
          <w:numId w:val="14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1E0331">
        <w:rPr>
          <w:color w:val="333333"/>
          <w:sz w:val="28"/>
          <w:szCs w:val="28"/>
        </w:rPr>
        <w:t xml:space="preserve">особенности реакций на физические нагрузки; </w:t>
      </w:r>
    </w:p>
    <w:p w14:paraId="77CEB51D" w14:textId="77777777" w:rsidR="00495A1E" w:rsidRPr="001E0331" w:rsidRDefault="00495A1E" w:rsidP="00495A1E">
      <w:pPr>
        <w:pStyle w:val="futurismarkdown-listitem"/>
        <w:numPr>
          <w:ilvl w:val="0"/>
          <w:numId w:val="14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1E0331">
        <w:rPr>
          <w:color w:val="333333"/>
          <w:sz w:val="28"/>
          <w:szCs w:val="28"/>
        </w:rPr>
        <w:t xml:space="preserve">влияние направленности тренировочного процесса на организм спортсмена; </w:t>
      </w:r>
    </w:p>
    <w:p w14:paraId="5006FE9D" w14:textId="77777777" w:rsidR="00495A1E" w:rsidRPr="001E0331" w:rsidRDefault="00495A1E" w:rsidP="00495A1E">
      <w:pPr>
        <w:pStyle w:val="futurismarkdown-listitem"/>
        <w:numPr>
          <w:ilvl w:val="0"/>
          <w:numId w:val="14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1E0331">
        <w:rPr>
          <w:color w:val="333333"/>
          <w:sz w:val="28"/>
          <w:szCs w:val="28"/>
        </w:rPr>
        <w:t xml:space="preserve">методы комплексного обследования физкультурников и спортсменов;  </w:t>
      </w:r>
    </w:p>
    <w:p w14:paraId="3762A839" w14:textId="77777777" w:rsidR="00495A1E" w:rsidRPr="001E0331" w:rsidRDefault="00495A1E" w:rsidP="00495A1E">
      <w:pPr>
        <w:pStyle w:val="futurismarkdown-listitem"/>
        <w:numPr>
          <w:ilvl w:val="0"/>
          <w:numId w:val="14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1E0331">
        <w:rPr>
          <w:color w:val="333333"/>
          <w:sz w:val="28"/>
          <w:szCs w:val="28"/>
        </w:rPr>
        <w:t xml:space="preserve">медицинские показания и противопоказания к занятиям физической культурой и определёнными видами спорта;  </w:t>
      </w:r>
    </w:p>
    <w:p w14:paraId="5EDC6EB8" w14:textId="77777777" w:rsidR="00495A1E" w:rsidRPr="001E0331" w:rsidRDefault="00495A1E" w:rsidP="00495A1E">
      <w:pPr>
        <w:pStyle w:val="futurismarkdown-listitem"/>
        <w:numPr>
          <w:ilvl w:val="0"/>
          <w:numId w:val="14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1E0331">
        <w:rPr>
          <w:color w:val="333333"/>
          <w:sz w:val="28"/>
          <w:szCs w:val="28"/>
        </w:rPr>
        <w:t xml:space="preserve">сущность и методы врачебно-педагогических наблюдений и особенности такого контроля за юными спортсменами, женщинами-спортсменками и лицами старшего возраста.  </w:t>
      </w:r>
    </w:p>
    <w:p w14:paraId="499064C8" w14:textId="77777777" w:rsidR="00495A1E" w:rsidRDefault="00495A1E" w:rsidP="00495A1E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1E0331">
        <w:rPr>
          <w:rStyle w:val="ac"/>
          <w:rFonts w:eastAsiaTheme="majorEastAsia"/>
          <w:b w:val="0"/>
          <w:bCs w:val="0"/>
          <w:color w:val="333333"/>
          <w:sz w:val="28"/>
          <w:szCs w:val="28"/>
        </w:rPr>
        <w:t>Основная цель спортивной медицины</w:t>
      </w:r>
      <w:r w:rsidRPr="001E0331">
        <w:rPr>
          <w:color w:val="333333"/>
          <w:sz w:val="28"/>
          <w:szCs w:val="28"/>
        </w:rPr>
        <w:t> — рациональное использование средств физической культуры и спорта для укрепления здоровья и профилактики заболеваний, повышение физической работоспособности. </w:t>
      </w:r>
    </w:p>
    <w:p w14:paraId="437721A0" w14:textId="77777777" w:rsidR="00495A1E" w:rsidRDefault="00495A1E" w:rsidP="00495A1E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14:paraId="4C51D037" w14:textId="77777777" w:rsidR="00495A1E" w:rsidRPr="002D02FF" w:rsidRDefault="00495A1E" w:rsidP="00495A1E">
      <w:pPr>
        <w:spacing w:after="100" w:afterAutospacing="1"/>
        <w:rPr>
          <w:rFonts w:eastAsia="Times New Roman" w:cs="Times New Roman"/>
          <w:color w:val="0B1F33"/>
          <w:szCs w:val="28"/>
          <w:lang w:eastAsia="ru-RU"/>
        </w:rPr>
      </w:pPr>
      <w:r>
        <w:rPr>
          <w:rFonts w:eastAsia="Times New Roman" w:cs="Times New Roman"/>
          <w:b/>
          <w:bCs/>
          <w:color w:val="0B1F33"/>
          <w:szCs w:val="28"/>
          <w:lang w:eastAsia="ru-RU"/>
        </w:rPr>
        <w:t xml:space="preserve">5. </w:t>
      </w:r>
      <w:r w:rsidRPr="002D02FF">
        <w:rPr>
          <w:rFonts w:eastAsia="Times New Roman" w:cs="Times New Roman"/>
          <w:b/>
          <w:bCs/>
          <w:color w:val="0B1F33"/>
          <w:szCs w:val="28"/>
          <w:lang w:eastAsia="ru-RU"/>
        </w:rPr>
        <w:t>Правильное питание</w:t>
      </w:r>
      <w:r w:rsidRPr="002D02FF">
        <w:rPr>
          <w:rFonts w:eastAsia="Times New Roman" w:cs="Times New Roman"/>
          <w:color w:val="0B1F33"/>
          <w:szCs w:val="28"/>
          <w:lang w:eastAsia="ru-RU"/>
        </w:rPr>
        <w:t xml:space="preserve"> — это сбалансированное и разнообразное питание, которое обеспечивает организм всеми необходимыми питательными веществами: белками, жирами, углеводами, витаминами и минералами. Оно должно соответствовать индивидуальным потребностям человека в зависимости от его возраста, пола, уровня физической активности и состояния здоровья.</w:t>
      </w:r>
    </w:p>
    <w:p w14:paraId="79ADA6B1" w14:textId="77777777" w:rsidR="00495A1E" w:rsidRPr="002D02FF" w:rsidRDefault="00495A1E" w:rsidP="00495A1E">
      <w:pPr>
        <w:spacing w:after="100" w:afterAutospacing="1"/>
        <w:rPr>
          <w:rFonts w:eastAsia="Times New Roman" w:cs="Times New Roman"/>
          <w:color w:val="0B1F33"/>
          <w:szCs w:val="28"/>
          <w:lang w:eastAsia="ru-RU"/>
        </w:rPr>
      </w:pPr>
      <w:r w:rsidRPr="002D02FF">
        <w:rPr>
          <w:rFonts w:eastAsia="Times New Roman" w:cs="Times New Roman"/>
          <w:b/>
          <w:bCs/>
          <w:color w:val="0B1F33"/>
          <w:szCs w:val="28"/>
          <w:lang w:eastAsia="ru-RU"/>
        </w:rPr>
        <w:t xml:space="preserve"> Основные принципы правильного питания</w:t>
      </w:r>
    </w:p>
    <w:p w14:paraId="15E0D6E7" w14:textId="77777777" w:rsidR="00495A1E" w:rsidRPr="002D02FF" w:rsidRDefault="00495A1E" w:rsidP="00495A1E">
      <w:pPr>
        <w:spacing w:before="100" w:beforeAutospacing="1" w:after="100" w:afterAutospacing="1"/>
        <w:ind w:left="360"/>
        <w:rPr>
          <w:rFonts w:eastAsia="Times New Roman" w:cs="Times New Roman"/>
          <w:color w:val="0B1F33"/>
          <w:szCs w:val="28"/>
          <w:lang w:eastAsia="ru-RU"/>
        </w:rPr>
      </w:pPr>
      <w:r w:rsidRPr="002D02FF">
        <w:rPr>
          <w:rFonts w:eastAsia="Times New Roman" w:cs="Times New Roman"/>
          <w:b/>
          <w:bCs/>
          <w:color w:val="0B1F33"/>
          <w:szCs w:val="28"/>
          <w:lang w:eastAsia="ru-RU"/>
        </w:rPr>
        <w:t>Баланс</w:t>
      </w:r>
      <w:r w:rsidRPr="002D02FF">
        <w:rPr>
          <w:rFonts w:eastAsia="Times New Roman" w:cs="Times New Roman"/>
          <w:color w:val="0B1F33"/>
          <w:szCs w:val="28"/>
          <w:lang w:eastAsia="ru-RU"/>
        </w:rPr>
        <w:t>: В рационе должны быть представлены все группы продуктов. Это овощи, фрукты, злаки, белковые продукты (мясо, рыба, бобовые) и молочные изделия. Баланс помогает избежать дефицита или избытка определенных веществ.</w:t>
      </w:r>
    </w:p>
    <w:p w14:paraId="6DA12678" w14:textId="77777777" w:rsidR="00495A1E" w:rsidRPr="002D02FF" w:rsidRDefault="00495A1E" w:rsidP="00495A1E">
      <w:pPr>
        <w:spacing w:before="100" w:beforeAutospacing="1" w:after="100" w:afterAutospacing="1"/>
        <w:ind w:left="360"/>
        <w:rPr>
          <w:rFonts w:eastAsia="Times New Roman" w:cs="Times New Roman"/>
          <w:color w:val="0B1F33"/>
          <w:szCs w:val="28"/>
          <w:lang w:eastAsia="ru-RU"/>
        </w:rPr>
      </w:pPr>
      <w:r w:rsidRPr="002D02FF">
        <w:rPr>
          <w:rFonts w:eastAsia="Times New Roman" w:cs="Times New Roman"/>
          <w:b/>
          <w:bCs/>
          <w:color w:val="0B1F33"/>
          <w:szCs w:val="28"/>
          <w:lang w:eastAsia="ru-RU"/>
        </w:rPr>
        <w:t>Разнообразие</w:t>
      </w:r>
      <w:r w:rsidRPr="002D02FF">
        <w:rPr>
          <w:rFonts w:eastAsia="Times New Roman" w:cs="Times New Roman"/>
          <w:color w:val="0B1F33"/>
          <w:szCs w:val="28"/>
          <w:lang w:eastAsia="ru-RU"/>
        </w:rPr>
        <w:t>: чем разнообразнее рацион, тем больше шансов получить все необходимые микро- и макронутриенты. Разнообразие также делает питание более интересным и вкусным.</w:t>
      </w:r>
    </w:p>
    <w:p w14:paraId="5A4DBF88" w14:textId="77777777" w:rsidR="00495A1E" w:rsidRPr="002D02FF" w:rsidRDefault="00495A1E" w:rsidP="00495A1E">
      <w:pPr>
        <w:spacing w:before="100" w:beforeAutospacing="1" w:after="100" w:afterAutospacing="1"/>
        <w:ind w:left="360"/>
        <w:rPr>
          <w:rFonts w:eastAsia="Times New Roman" w:cs="Times New Roman"/>
          <w:color w:val="0B1F33"/>
          <w:szCs w:val="28"/>
          <w:lang w:eastAsia="ru-RU"/>
        </w:rPr>
      </w:pPr>
      <w:r w:rsidRPr="002D02FF">
        <w:rPr>
          <w:rFonts w:eastAsia="Times New Roman" w:cs="Times New Roman"/>
          <w:b/>
          <w:bCs/>
          <w:color w:val="0B1F33"/>
          <w:szCs w:val="28"/>
          <w:lang w:eastAsia="ru-RU"/>
        </w:rPr>
        <w:t>Регулярность</w:t>
      </w:r>
      <w:r w:rsidRPr="002D02FF">
        <w:rPr>
          <w:rFonts w:eastAsia="Times New Roman" w:cs="Times New Roman"/>
          <w:color w:val="0B1F33"/>
          <w:szCs w:val="28"/>
          <w:lang w:eastAsia="ru-RU"/>
        </w:rPr>
        <w:t>: важно есть регулярно, не пропуская приемы пищи. Это помогает поддерживать уровень сахара в крови и предотвращает переедание.</w:t>
      </w:r>
    </w:p>
    <w:p w14:paraId="73B99AA5" w14:textId="77777777" w:rsidR="00495A1E" w:rsidRPr="002D02FF" w:rsidRDefault="00495A1E" w:rsidP="00495A1E">
      <w:pPr>
        <w:spacing w:before="100" w:beforeAutospacing="1" w:after="100" w:afterAutospacing="1"/>
        <w:ind w:left="360"/>
        <w:rPr>
          <w:rFonts w:eastAsia="Times New Roman" w:cs="Times New Roman"/>
          <w:color w:val="0B1F33"/>
          <w:szCs w:val="28"/>
          <w:lang w:eastAsia="ru-RU"/>
        </w:rPr>
      </w:pPr>
      <w:r w:rsidRPr="002D02FF">
        <w:rPr>
          <w:rFonts w:eastAsia="Times New Roman" w:cs="Times New Roman"/>
          <w:b/>
          <w:bCs/>
          <w:color w:val="0B1F33"/>
          <w:szCs w:val="28"/>
          <w:lang w:eastAsia="ru-RU"/>
        </w:rPr>
        <w:t>Умеренность</w:t>
      </w:r>
      <w:r w:rsidRPr="002D02FF">
        <w:rPr>
          <w:rFonts w:eastAsia="Times New Roman" w:cs="Times New Roman"/>
          <w:color w:val="0B1F33"/>
          <w:szCs w:val="28"/>
          <w:lang w:eastAsia="ru-RU"/>
        </w:rPr>
        <w:t>: Порции должны быть адекватными, чтобы избежать избыточного потребления калорий. Умеренность в питании помогает поддерживать здоровый вес.</w:t>
      </w:r>
    </w:p>
    <w:p w14:paraId="326EAEC4" w14:textId="77777777" w:rsidR="00495A1E" w:rsidRDefault="00495A1E" w:rsidP="00495A1E">
      <w:pPr>
        <w:spacing w:before="100" w:beforeAutospacing="1" w:after="0"/>
        <w:ind w:left="360"/>
        <w:rPr>
          <w:rFonts w:eastAsia="Times New Roman" w:cs="Times New Roman"/>
          <w:color w:val="0B1F33"/>
          <w:szCs w:val="28"/>
          <w:lang w:eastAsia="ru-RU"/>
        </w:rPr>
      </w:pPr>
      <w:r w:rsidRPr="002D02FF">
        <w:rPr>
          <w:rFonts w:eastAsia="Times New Roman" w:cs="Times New Roman"/>
          <w:b/>
          <w:bCs/>
          <w:color w:val="0B1F33"/>
          <w:szCs w:val="28"/>
          <w:lang w:eastAsia="ru-RU"/>
        </w:rPr>
        <w:t>Качество продуктов</w:t>
      </w:r>
      <w:r w:rsidRPr="002D02FF">
        <w:rPr>
          <w:rFonts w:eastAsia="Times New Roman" w:cs="Times New Roman"/>
          <w:color w:val="0B1F33"/>
          <w:szCs w:val="28"/>
          <w:lang w:eastAsia="ru-RU"/>
        </w:rPr>
        <w:t xml:space="preserve">: Предпочтение следует отдавать натуральным, минимально обработанным продуктам. Это значит, что в рационе должно быть меньше фаст- </w:t>
      </w:r>
      <w:proofErr w:type="spellStart"/>
      <w:r w:rsidRPr="002D02FF">
        <w:rPr>
          <w:rFonts w:eastAsia="Times New Roman" w:cs="Times New Roman"/>
          <w:color w:val="0B1F33"/>
          <w:szCs w:val="28"/>
          <w:lang w:eastAsia="ru-RU"/>
        </w:rPr>
        <w:t>фуда</w:t>
      </w:r>
      <w:proofErr w:type="spellEnd"/>
      <w:r w:rsidRPr="002D02FF">
        <w:rPr>
          <w:rFonts w:eastAsia="Times New Roman" w:cs="Times New Roman"/>
          <w:color w:val="0B1F33"/>
          <w:szCs w:val="28"/>
          <w:lang w:eastAsia="ru-RU"/>
        </w:rPr>
        <w:t>, сладостей и полуфабрикатов.</w:t>
      </w:r>
    </w:p>
    <w:p w14:paraId="5B3374BC" w14:textId="77777777" w:rsidR="00495A1E" w:rsidRPr="002D02FF" w:rsidRDefault="00495A1E" w:rsidP="00495A1E">
      <w:pPr>
        <w:spacing w:before="100" w:beforeAutospacing="1" w:after="0"/>
        <w:ind w:left="360"/>
        <w:rPr>
          <w:rFonts w:eastAsia="Times New Roman" w:cs="Times New Roman"/>
          <w:color w:val="0B1F33"/>
          <w:szCs w:val="28"/>
          <w:lang w:eastAsia="ru-RU"/>
        </w:rPr>
      </w:pPr>
    </w:p>
    <w:p w14:paraId="601240D6" w14:textId="77777777" w:rsidR="00495A1E" w:rsidRPr="007041A3" w:rsidRDefault="00495A1E" w:rsidP="00495A1E">
      <w:pPr>
        <w:pStyle w:val="futurismarkdown-paragraph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020CE432" wp14:editId="4E1D174D">
            <wp:extent cx="2813538" cy="1955165"/>
            <wp:effectExtent l="0" t="0" r="6350" b="698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692" cy="198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E4B34" w14:textId="77777777" w:rsidR="00495A1E" w:rsidRDefault="00495A1E" w:rsidP="00495A1E">
      <w:pPr>
        <w:pStyle w:val="futurismarkdown-paragraph"/>
        <w:shd w:val="clear" w:color="auto" w:fill="FFFFFF"/>
        <w:spacing w:before="0" w:beforeAutospacing="0" w:after="120" w:afterAutospacing="0"/>
        <w:ind w:left="360"/>
        <w:rPr>
          <w:sz w:val="28"/>
          <w:szCs w:val="28"/>
        </w:rPr>
      </w:pPr>
      <w:r w:rsidRPr="002D02FF">
        <w:rPr>
          <w:b/>
          <w:bCs/>
          <w:sz w:val="28"/>
          <w:szCs w:val="28"/>
        </w:rPr>
        <w:t>6</w:t>
      </w:r>
      <w:r w:rsidRPr="002D02FF">
        <w:rPr>
          <w:sz w:val="28"/>
          <w:szCs w:val="28"/>
        </w:rPr>
        <w:t xml:space="preserve">. </w:t>
      </w:r>
      <w:r w:rsidRPr="002D02FF">
        <w:rPr>
          <w:b/>
          <w:bCs/>
          <w:sz w:val="28"/>
          <w:szCs w:val="28"/>
        </w:rPr>
        <w:t xml:space="preserve">Массаж </w:t>
      </w:r>
      <w:r w:rsidRPr="002D02FF">
        <w:rPr>
          <w:sz w:val="28"/>
          <w:szCs w:val="28"/>
        </w:rPr>
        <w:t>– это определенная система приемов механического воздействия на поверхность тела человека, на его ткани и органы, с лечебной или профилактической целью</w:t>
      </w:r>
      <w:r>
        <w:rPr>
          <w:sz w:val="28"/>
          <w:szCs w:val="28"/>
        </w:rPr>
        <w:t>.</w:t>
      </w:r>
    </w:p>
    <w:p w14:paraId="51A7CE39" w14:textId="77777777" w:rsidR="00495A1E" w:rsidRDefault="00495A1E" w:rsidP="00495A1E">
      <w:pPr>
        <w:pStyle w:val="futurismarkdown-paragraph"/>
        <w:shd w:val="clear" w:color="auto" w:fill="FFFFFF"/>
        <w:spacing w:before="0" w:beforeAutospacing="0" w:after="120" w:afterAutospacing="0"/>
        <w:ind w:left="360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Что необходимо учитывать при организации и выполнении массажа</w:t>
      </w:r>
      <w:r w:rsidRPr="002D02FF">
        <w:rPr>
          <w:color w:val="333333"/>
          <w:sz w:val="28"/>
          <w:szCs w:val="28"/>
        </w:rPr>
        <w:t>!</w:t>
      </w:r>
      <w:r>
        <w:rPr>
          <w:color w:val="333333"/>
          <w:sz w:val="28"/>
          <w:szCs w:val="28"/>
        </w:rPr>
        <w:t>!!</w:t>
      </w:r>
    </w:p>
    <w:p w14:paraId="2D9F53B9" w14:textId="77777777" w:rsidR="00495A1E" w:rsidRPr="00D47ED6" w:rsidRDefault="00495A1E" w:rsidP="00495A1E">
      <w:pPr>
        <w:pStyle w:val="futurismarkdown-paragraph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D47ED6">
        <w:rPr>
          <w:sz w:val="28"/>
          <w:szCs w:val="28"/>
        </w:rPr>
        <w:t>Требования к помещению для проведения массажа</w:t>
      </w:r>
    </w:p>
    <w:p w14:paraId="545BB314" w14:textId="77777777" w:rsidR="00495A1E" w:rsidRPr="00D47ED6" w:rsidRDefault="00495A1E" w:rsidP="00495A1E">
      <w:pPr>
        <w:pStyle w:val="futurismarkdown-paragraph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D47ED6">
        <w:rPr>
          <w:sz w:val="28"/>
          <w:szCs w:val="28"/>
        </w:rPr>
        <w:t>Механизм физиологического действия массажа на организм</w:t>
      </w:r>
    </w:p>
    <w:p w14:paraId="5CF1DC0F" w14:textId="77777777" w:rsidR="00495A1E" w:rsidRPr="00D47ED6" w:rsidRDefault="00495A1E" w:rsidP="00495A1E">
      <w:pPr>
        <w:pStyle w:val="futurismarkdown-paragraph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D47ED6">
        <w:rPr>
          <w:sz w:val="28"/>
          <w:szCs w:val="28"/>
        </w:rPr>
        <w:t>Требования к массажисту</w:t>
      </w:r>
    </w:p>
    <w:p w14:paraId="45940477" w14:textId="77777777" w:rsidR="00495A1E" w:rsidRPr="00D47ED6" w:rsidRDefault="00495A1E" w:rsidP="00495A1E">
      <w:pPr>
        <w:pStyle w:val="futurismarkdown-paragraph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D47ED6">
        <w:rPr>
          <w:sz w:val="28"/>
          <w:szCs w:val="28"/>
        </w:rPr>
        <w:t>Показания к массажу</w:t>
      </w:r>
    </w:p>
    <w:p w14:paraId="5A7C1AFA" w14:textId="77777777" w:rsidR="00495A1E" w:rsidRPr="00D47ED6" w:rsidRDefault="00495A1E" w:rsidP="00495A1E">
      <w:pPr>
        <w:pStyle w:val="futurismarkdown-paragraph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D47ED6">
        <w:rPr>
          <w:sz w:val="28"/>
          <w:szCs w:val="28"/>
        </w:rPr>
        <w:t>Абсолютные противопоказания к массажу</w:t>
      </w:r>
    </w:p>
    <w:p w14:paraId="6623C92D" w14:textId="77777777" w:rsidR="00495A1E" w:rsidRPr="00D47ED6" w:rsidRDefault="00495A1E" w:rsidP="00495A1E">
      <w:pPr>
        <w:pStyle w:val="futurismarkdown-paragraph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D47ED6">
        <w:rPr>
          <w:sz w:val="28"/>
          <w:szCs w:val="28"/>
        </w:rPr>
        <w:t>Временные противопоказания к массажу</w:t>
      </w:r>
    </w:p>
    <w:p w14:paraId="05E9B3D2" w14:textId="77777777" w:rsidR="00495A1E" w:rsidRPr="00D47ED6" w:rsidRDefault="00495A1E" w:rsidP="00495A1E">
      <w:pPr>
        <w:pStyle w:val="futurismarkdown-paragraph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D47ED6">
        <w:rPr>
          <w:sz w:val="28"/>
          <w:szCs w:val="28"/>
        </w:rPr>
        <w:t>Местные противопоказания</w:t>
      </w:r>
    </w:p>
    <w:p w14:paraId="71A4250D" w14:textId="77777777" w:rsidR="00495A1E" w:rsidRPr="00D47ED6" w:rsidRDefault="00495A1E" w:rsidP="00495A1E">
      <w:pPr>
        <w:pStyle w:val="futurismarkdown-paragraph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D47ED6">
        <w:rPr>
          <w:sz w:val="28"/>
          <w:szCs w:val="28"/>
        </w:rPr>
        <w:t>Виды массажа</w:t>
      </w:r>
    </w:p>
    <w:p w14:paraId="412E528B" w14:textId="77777777" w:rsidR="00495A1E" w:rsidRPr="005E6C66" w:rsidRDefault="00495A1E" w:rsidP="00495A1E">
      <w:pPr>
        <w:pStyle w:val="futurismarkdown-paragraph"/>
        <w:numPr>
          <w:ilvl w:val="0"/>
          <w:numId w:val="16"/>
        </w:numPr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D47ED6">
        <w:rPr>
          <w:sz w:val="28"/>
          <w:szCs w:val="28"/>
        </w:rPr>
        <w:t>Средства массажа</w:t>
      </w:r>
    </w:p>
    <w:p w14:paraId="7B6C2BA9" w14:textId="77777777" w:rsidR="005E6C66" w:rsidRDefault="005E6C66" w:rsidP="005E6C66">
      <w:pPr>
        <w:pStyle w:val="futurismarkdown-paragraph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14:paraId="1D1616CF" w14:textId="528C4425" w:rsidR="005E6C66" w:rsidRPr="005E6C66" w:rsidRDefault="005E6C66" w:rsidP="005E6C66">
      <w:pPr>
        <w:pStyle w:val="futurismarkdown-paragraph"/>
        <w:shd w:val="clear" w:color="auto" w:fill="FFFFFF"/>
        <w:spacing w:before="0" w:beforeAutospacing="0" w:after="120" w:afterAutospacing="0"/>
        <w:rPr>
          <w:b/>
          <w:bCs/>
          <w:sz w:val="28"/>
          <w:szCs w:val="28"/>
        </w:rPr>
      </w:pPr>
      <w:r w:rsidRPr="005E6C66">
        <w:rPr>
          <w:b/>
          <w:bCs/>
          <w:sz w:val="28"/>
          <w:szCs w:val="28"/>
        </w:rPr>
        <w:t xml:space="preserve">Подводя итог вышесказанному, можно говорить о том, что тьюторское сопровождение является наиболее эффективной формой работы с </w:t>
      </w:r>
      <w:r>
        <w:rPr>
          <w:b/>
          <w:bCs/>
          <w:sz w:val="28"/>
          <w:szCs w:val="28"/>
        </w:rPr>
        <w:t>тьюторантами</w:t>
      </w:r>
      <w:r w:rsidRPr="005E6C66">
        <w:rPr>
          <w:b/>
          <w:bCs/>
          <w:sz w:val="28"/>
          <w:szCs w:val="28"/>
        </w:rPr>
        <w:t>, потому что даёт возможность для:</w:t>
      </w:r>
    </w:p>
    <w:p w14:paraId="0A99A6B9" w14:textId="77777777" w:rsidR="005E6C66" w:rsidRPr="005E6C66" w:rsidRDefault="005E6C66" w:rsidP="005E6C66">
      <w:pPr>
        <w:pStyle w:val="futurismarkdown-paragraph"/>
        <w:shd w:val="clear" w:color="auto" w:fill="FFFFFF"/>
        <w:spacing w:before="0" w:beforeAutospacing="0" w:after="120" w:afterAutospacing="0"/>
        <w:rPr>
          <w:b/>
          <w:bCs/>
          <w:sz w:val="28"/>
          <w:szCs w:val="28"/>
        </w:rPr>
      </w:pPr>
      <w:r w:rsidRPr="005E6C66">
        <w:rPr>
          <w:b/>
          <w:bCs/>
          <w:sz w:val="28"/>
          <w:szCs w:val="28"/>
        </w:rPr>
        <w:t xml:space="preserve"> 1. ориентации на конкретного ребенка, даже если тьютор работает с группой. </w:t>
      </w:r>
    </w:p>
    <w:p w14:paraId="16D00913" w14:textId="77777777" w:rsidR="005E6C66" w:rsidRPr="005E6C66" w:rsidRDefault="005E6C66" w:rsidP="005E6C66">
      <w:pPr>
        <w:pStyle w:val="futurismarkdown-paragraph"/>
        <w:shd w:val="clear" w:color="auto" w:fill="FFFFFF"/>
        <w:spacing w:before="0" w:beforeAutospacing="0" w:after="120" w:afterAutospacing="0"/>
        <w:rPr>
          <w:b/>
          <w:bCs/>
          <w:sz w:val="28"/>
          <w:szCs w:val="28"/>
        </w:rPr>
      </w:pPr>
      <w:r w:rsidRPr="005E6C66">
        <w:rPr>
          <w:b/>
          <w:bCs/>
          <w:sz w:val="28"/>
          <w:szCs w:val="28"/>
        </w:rPr>
        <w:t>2. приоритетности потребностей, целей и ценностей саморазвития личности ребенка.</w:t>
      </w:r>
    </w:p>
    <w:p w14:paraId="76D878A6" w14:textId="77777777" w:rsidR="005E6C66" w:rsidRPr="005E6C66" w:rsidRDefault="005E6C66" w:rsidP="005E6C66">
      <w:pPr>
        <w:pStyle w:val="futurismarkdown-paragraph"/>
        <w:shd w:val="clear" w:color="auto" w:fill="FFFFFF"/>
        <w:spacing w:before="0" w:beforeAutospacing="0" w:after="120" w:afterAutospacing="0"/>
        <w:rPr>
          <w:b/>
          <w:bCs/>
          <w:sz w:val="28"/>
          <w:szCs w:val="28"/>
        </w:rPr>
      </w:pPr>
      <w:r w:rsidRPr="005E6C66">
        <w:rPr>
          <w:b/>
          <w:bCs/>
          <w:sz w:val="28"/>
          <w:szCs w:val="28"/>
        </w:rPr>
        <w:t xml:space="preserve"> 3. опоры не только на возрастные закономерности, но и на личностные достижения учащихся. </w:t>
      </w:r>
    </w:p>
    <w:p w14:paraId="3BBD127F" w14:textId="77777777" w:rsidR="005E6C66" w:rsidRPr="005E6C66" w:rsidRDefault="005E6C66" w:rsidP="005E6C66">
      <w:pPr>
        <w:pStyle w:val="futurismarkdown-paragraph"/>
        <w:shd w:val="clear" w:color="auto" w:fill="FFFFFF"/>
        <w:spacing w:before="0" w:beforeAutospacing="0" w:after="120" w:afterAutospacing="0"/>
        <w:rPr>
          <w:b/>
          <w:bCs/>
          <w:sz w:val="28"/>
          <w:szCs w:val="28"/>
        </w:rPr>
      </w:pPr>
      <w:r w:rsidRPr="005E6C66">
        <w:rPr>
          <w:b/>
          <w:bCs/>
          <w:sz w:val="28"/>
          <w:szCs w:val="28"/>
        </w:rPr>
        <w:t>4. создания необходимых условий для саморазвития, осуществления личностных выборов, побуждая ребенка к нахождению и принятию самостоятельных решений.</w:t>
      </w:r>
    </w:p>
    <w:p w14:paraId="1CD048A9" w14:textId="77777777" w:rsidR="005E6C66" w:rsidRPr="005E6C66" w:rsidRDefault="005E6C66" w:rsidP="005E6C66">
      <w:pPr>
        <w:pStyle w:val="futurismarkdown-paragraph"/>
        <w:shd w:val="clear" w:color="auto" w:fill="FFFFFF"/>
        <w:spacing w:before="0" w:beforeAutospacing="0" w:after="120" w:afterAutospacing="0"/>
        <w:rPr>
          <w:b/>
          <w:bCs/>
          <w:sz w:val="28"/>
          <w:szCs w:val="28"/>
        </w:rPr>
      </w:pPr>
      <w:r w:rsidRPr="005E6C66">
        <w:rPr>
          <w:b/>
          <w:bCs/>
          <w:sz w:val="28"/>
          <w:szCs w:val="28"/>
        </w:rPr>
        <w:t xml:space="preserve"> 5. удовлетворения образовательных запросов не только учащихся, но и их законных представителей, определяя направление дальнейшего профессионального выбора учащимися. </w:t>
      </w:r>
    </w:p>
    <w:sectPr w:rsidR="005E6C66" w:rsidRPr="005E6C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4D2"/>
    <w:multiLevelType w:val="hybridMultilevel"/>
    <w:tmpl w:val="FB8C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6410D"/>
    <w:multiLevelType w:val="hybridMultilevel"/>
    <w:tmpl w:val="69D0EB8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13694672"/>
    <w:multiLevelType w:val="hybridMultilevel"/>
    <w:tmpl w:val="F8B493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A768DB"/>
    <w:multiLevelType w:val="multilevel"/>
    <w:tmpl w:val="C6D0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E58EF"/>
    <w:multiLevelType w:val="multilevel"/>
    <w:tmpl w:val="027A4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E31DC"/>
    <w:multiLevelType w:val="multilevel"/>
    <w:tmpl w:val="1568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66C4B"/>
    <w:multiLevelType w:val="multilevel"/>
    <w:tmpl w:val="8576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70249"/>
    <w:multiLevelType w:val="hybridMultilevel"/>
    <w:tmpl w:val="F8B493C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85F6291"/>
    <w:multiLevelType w:val="multilevel"/>
    <w:tmpl w:val="883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30C86"/>
    <w:multiLevelType w:val="hybridMultilevel"/>
    <w:tmpl w:val="6DC0C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42B17"/>
    <w:multiLevelType w:val="hybridMultilevel"/>
    <w:tmpl w:val="ABF2E6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B56450"/>
    <w:multiLevelType w:val="multilevel"/>
    <w:tmpl w:val="2C66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282615"/>
    <w:multiLevelType w:val="hybridMultilevel"/>
    <w:tmpl w:val="359CE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B6186"/>
    <w:multiLevelType w:val="hybridMultilevel"/>
    <w:tmpl w:val="2D44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85C00"/>
    <w:multiLevelType w:val="multilevel"/>
    <w:tmpl w:val="5A2A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2E13E2"/>
    <w:multiLevelType w:val="hybridMultilevel"/>
    <w:tmpl w:val="F37EE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968A3"/>
    <w:multiLevelType w:val="multilevel"/>
    <w:tmpl w:val="082A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DE21E8"/>
    <w:multiLevelType w:val="hybridMultilevel"/>
    <w:tmpl w:val="6C5EC8DA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8" w15:restartNumberingAfterBreak="0">
    <w:nsid w:val="6D5A5BB4"/>
    <w:multiLevelType w:val="multilevel"/>
    <w:tmpl w:val="94D0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646226"/>
    <w:multiLevelType w:val="multilevel"/>
    <w:tmpl w:val="407E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DE09D7"/>
    <w:multiLevelType w:val="multilevel"/>
    <w:tmpl w:val="7CDC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125163">
    <w:abstractNumId w:val="2"/>
  </w:num>
  <w:num w:numId="2" w16cid:durableId="1766537382">
    <w:abstractNumId w:val="11"/>
  </w:num>
  <w:num w:numId="3" w16cid:durableId="1780107056">
    <w:abstractNumId w:val="20"/>
  </w:num>
  <w:num w:numId="4" w16cid:durableId="2060517458">
    <w:abstractNumId w:val="3"/>
  </w:num>
  <w:num w:numId="5" w16cid:durableId="233441888">
    <w:abstractNumId w:val="16"/>
  </w:num>
  <w:num w:numId="6" w16cid:durableId="687219468">
    <w:abstractNumId w:val="8"/>
  </w:num>
  <w:num w:numId="7" w16cid:durableId="651106521">
    <w:abstractNumId w:val="0"/>
  </w:num>
  <w:num w:numId="8" w16cid:durableId="1441954110">
    <w:abstractNumId w:val="1"/>
  </w:num>
  <w:num w:numId="9" w16cid:durableId="79984479">
    <w:abstractNumId w:val="13"/>
  </w:num>
  <w:num w:numId="10" w16cid:durableId="769664638">
    <w:abstractNumId w:val="15"/>
  </w:num>
  <w:num w:numId="11" w16cid:durableId="1351176752">
    <w:abstractNumId w:val="18"/>
  </w:num>
  <w:num w:numId="12" w16cid:durableId="452024032">
    <w:abstractNumId w:val="14"/>
  </w:num>
  <w:num w:numId="13" w16cid:durableId="302542360">
    <w:abstractNumId w:val="6"/>
  </w:num>
  <w:num w:numId="14" w16cid:durableId="1078021977">
    <w:abstractNumId w:val="5"/>
  </w:num>
  <w:num w:numId="15" w16cid:durableId="1775978277">
    <w:abstractNumId w:val="4"/>
  </w:num>
  <w:num w:numId="16" w16cid:durableId="293559106">
    <w:abstractNumId w:val="10"/>
  </w:num>
  <w:num w:numId="17" w16cid:durableId="1693261509">
    <w:abstractNumId w:val="19"/>
  </w:num>
  <w:num w:numId="18" w16cid:durableId="1421102777">
    <w:abstractNumId w:val="12"/>
  </w:num>
  <w:num w:numId="19" w16cid:durableId="52778729">
    <w:abstractNumId w:val="17"/>
  </w:num>
  <w:num w:numId="20" w16cid:durableId="576355840">
    <w:abstractNumId w:val="9"/>
  </w:num>
  <w:num w:numId="21" w16cid:durableId="15691506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68"/>
    <w:rsid w:val="00015274"/>
    <w:rsid w:val="00072C0F"/>
    <w:rsid w:val="000C3904"/>
    <w:rsid w:val="000E0B4F"/>
    <w:rsid w:val="00143040"/>
    <w:rsid w:val="00151A67"/>
    <w:rsid w:val="001751A6"/>
    <w:rsid w:val="001B7139"/>
    <w:rsid w:val="001E0331"/>
    <w:rsid w:val="00241B5D"/>
    <w:rsid w:val="002C7B06"/>
    <w:rsid w:val="002D02FF"/>
    <w:rsid w:val="003271C5"/>
    <w:rsid w:val="00350FD2"/>
    <w:rsid w:val="00357348"/>
    <w:rsid w:val="00360EFD"/>
    <w:rsid w:val="00376E95"/>
    <w:rsid w:val="003A1EA3"/>
    <w:rsid w:val="003C0CF5"/>
    <w:rsid w:val="003D4F63"/>
    <w:rsid w:val="004049C2"/>
    <w:rsid w:val="00421BFF"/>
    <w:rsid w:val="00450F69"/>
    <w:rsid w:val="00471F34"/>
    <w:rsid w:val="00495A1E"/>
    <w:rsid w:val="004C05EA"/>
    <w:rsid w:val="00556AFD"/>
    <w:rsid w:val="00573BAD"/>
    <w:rsid w:val="005E6C66"/>
    <w:rsid w:val="006623C0"/>
    <w:rsid w:val="006C0B77"/>
    <w:rsid w:val="006F6A56"/>
    <w:rsid w:val="007041A3"/>
    <w:rsid w:val="00751828"/>
    <w:rsid w:val="007614FC"/>
    <w:rsid w:val="007A5FA5"/>
    <w:rsid w:val="007D6FF9"/>
    <w:rsid w:val="007E43C3"/>
    <w:rsid w:val="0081592B"/>
    <w:rsid w:val="008242FF"/>
    <w:rsid w:val="0085351A"/>
    <w:rsid w:val="00870751"/>
    <w:rsid w:val="008B4451"/>
    <w:rsid w:val="008B77A8"/>
    <w:rsid w:val="008D4EB8"/>
    <w:rsid w:val="00922C48"/>
    <w:rsid w:val="00932649"/>
    <w:rsid w:val="009A21FA"/>
    <w:rsid w:val="009E3CBA"/>
    <w:rsid w:val="009F7ABF"/>
    <w:rsid w:val="00A1192E"/>
    <w:rsid w:val="00A22EC9"/>
    <w:rsid w:val="00A43D6E"/>
    <w:rsid w:val="00A83758"/>
    <w:rsid w:val="00AA35D2"/>
    <w:rsid w:val="00B10B8D"/>
    <w:rsid w:val="00B22E87"/>
    <w:rsid w:val="00B240DF"/>
    <w:rsid w:val="00B419C5"/>
    <w:rsid w:val="00B71314"/>
    <w:rsid w:val="00B75CB7"/>
    <w:rsid w:val="00B915B7"/>
    <w:rsid w:val="00BC1B0A"/>
    <w:rsid w:val="00BC76E9"/>
    <w:rsid w:val="00C02472"/>
    <w:rsid w:val="00C131BD"/>
    <w:rsid w:val="00C27B0A"/>
    <w:rsid w:val="00C870C4"/>
    <w:rsid w:val="00CC29C5"/>
    <w:rsid w:val="00CD41A3"/>
    <w:rsid w:val="00CE40F9"/>
    <w:rsid w:val="00D1094A"/>
    <w:rsid w:val="00D10C57"/>
    <w:rsid w:val="00D41358"/>
    <w:rsid w:val="00D42406"/>
    <w:rsid w:val="00D47ED6"/>
    <w:rsid w:val="00D83072"/>
    <w:rsid w:val="00DB23BE"/>
    <w:rsid w:val="00DB6847"/>
    <w:rsid w:val="00DB6E5F"/>
    <w:rsid w:val="00E257F6"/>
    <w:rsid w:val="00E31914"/>
    <w:rsid w:val="00E37E49"/>
    <w:rsid w:val="00E86039"/>
    <w:rsid w:val="00EA59DF"/>
    <w:rsid w:val="00EA6865"/>
    <w:rsid w:val="00ED6AB3"/>
    <w:rsid w:val="00EE0F51"/>
    <w:rsid w:val="00EE4070"/>
    <w:rsid w:val="00EE414F"/>
    <w:rsid w:val="00EE7823"/>
    <w:rsid w:val="00F12C76"/>
    <w:rsid w:val="00F4472D"/>
    <w:rsid w:val="00F72936"/>
    <w:rsid w:val="00F75696"/>
    <w:rsid w:val="00F830DC"/>
    <w:rsid w:val="00FA0568"/>
    <w:rsid w:val="00FA0B9A"/>
    <w:rsid w:val="00FC46EE"/>
    <w:rsid w:val="00FD481A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D0BE"/>
  <w15:chartTrackingRefBased/>
  <w15:docId w15:val="{BFE26ACA-87D6-4284-9867-15BE904E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A0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5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5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5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5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5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5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5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56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0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056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056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A056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A056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A056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A056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A056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A05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0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5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0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0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056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A05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056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056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056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A0568"/>
    <w:rPr>
      <w:b/>
      <w:bCs/>
      <w:smallCaps/>
      <w:color w:val="2E74B5" w:themeColor="accent1" w:themeShade="BF"/>
      <w:spacing w:val="5"/>
    </w:rPr>
  </w:style>
  <w:style w:type="paragraph" w:customStyle="1" w:styleId="futurismarkdown-paragraph">
    <w:name w:val="futurismarkdown-paragraph"/>
    <w:basedOn w:val="a"/>
    <w:rsid w:val="009A21F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A21FA"/>
    <w:rPr>
      <w:b/>
      <w:bCs/>
    </w:rPr>
  </w:style>
  <w:style w:type="paragraph" w:customStyle="1" w:styleId="futurismarkdown-listitem">
    <w:name w:val="futurismarkdown-listitem"/>
    <w:basedOn w:val="a"/>
    <w:rsid w:val="009A21F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A21FA"/>
    <w:rPr>
      <w:color w:val="0000FF"/>
      <w:u w:val="single"/>
    </w:rPr>
  </w:style>
  <w:style w:type="table" w:styleId="ae">
    <w:name w:val="Table Grid"/>
    <w:basedOn w:val="a1"/>
    <w:uiPriority w:val="39"/>
    <w:rsid w:val="00E2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7E43C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7E43C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AFK</dc:creator>
  <cp:keywords/>
  <dc:description/>
  <cp:lastModifiedBy>AFK</cp:lastModifiedBy>
  <cp:revision>33</cp:revision>
  <dcterms:created xsi:type="dcterms:W3CDTF">2025-04-29T05:31:00Z</dcterms:created>
  <dcterms:modified xsi:type="dcterms:W3CDTF">2025-05-21T09:42:00Z</dcterms:modified>
</cp:coreProperties>
</file>