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57" w:rsidRDefault="00C80C57" w:rsidP="00C80C57">
      <w:pPr>
        <w:spacing w:before="100" w:beforeAutospacing="1" w:after="100" w:afterAutospacing="1" w:line="240" w:lineRule="auto"/>
        <w:ind w:left="284" w:right="-285" w:firstLine="283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Колчина Мария Константиновна</w:t>
      </w:r>
    </w:p>
    <w:p w:rsidR="00C80C57" w:rsidRDefault="00C80C57" w:rsidP="00C80C57">
      <w:pPr>
        <w:spacing w:before="100" w:beforeAutospacing="1" w:after="100" w:afterAutospacing="1" w:line="240" w:lineRule="auto"/>
        <w:ind w:left="284" w:right="-285" w:firstLine="283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</w:t>
      </w:r>
    </w:p>
    <w:p w:rsid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«Особенности </w:t>
      </w:r>
      <w:r w:rsidR="004B5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</w:t>
      </w:r>
      <w:bookmarkStart w:id="0" w:name="_GoBack"/>
      <w:bookmarkEnd w:id="0"/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детей с билингвизмом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всё больше детей растут в условиях билингвизма, то есть используют два языка в повседневной жизни. Однако у таких детей могут возникать проблемы с речью, связанные как с особенностями усвоения двух языков, так и с общими речевыми нарушениями. В этой статье мы рассмотрим, какие трудности могут возникнуть у детей-</w:t>
      </w:r>
      <w:proofErr w:type="spellStart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билингвов</w:t>
      </w:r>
      <w:proofErr w:type="spellEnd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специалисты могут помочь им преодолеть речевые нарушения.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Трудности, с которыми могут столкнуться дети-билингвы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говорит на двух языках, у него могут появиться свои особенности в речи. Это может быть связано с тем, что он смешивает слова и правила из разных языков, использует не соответствующие контексту слова из одного языка в другом, испытывает трудности с произношением звуков, характерных для одного из языков, или имеет нарушения в грамматике и синтаксисе одного или обоих языков.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речь детей-</w:t>
      </w:r>
      <w:proofErr w:type="spellStart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билингвов</w:t>
      </w:r>
      <w:proofErr w:type="spellEnd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влиять разные факторы, такие как:</w:t>
      </w:r>
    </w:p>
    <w:p w:rsidR="00C80C57" w:rsidRPr="00C80C57" w:rsidRDefault="00C80C57" w:rsidP="00C80C57">
      <w:pPr>
        <w:numPr>
          <w:ilvl w:val="0"/>
          <w:numId w:val="1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общения на каждом из языков;</w:t>
      </w:r>
    </w:p>
    <w:p w:rsidR="00C80C57" w:rsidRPr="00C80C57" w:rsidRDefault="00C80C57" w:rsidP="00C80C57">
      <w:pPr>
        <w:numPr>
          <w:ilvl w:val="0"/>
          <w:numId w:val="1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и качество взаимодействия с носителями каждого языка;</w:t>
      </w:r>
    </w:p>
    <w:p w:rsidR="00C80C57" w:rsidRPr="00C80C57" w:rsidRDefault="00C80C57" w:rsidP="00C80C57">
      <w:pPr>
        <w:numPr>
          <w:ilvl w:val="0"/>
          <w:numId w:val="1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 ребёнка;</w:t>
      </w:r>
    </w:p>
    <w:p w:rsidR="00C80C57" w:rsidRPr="00C80C57" w:rsidRDefault="00C80C57" w:rsidP="00C80C57">
      <w:pPr>
        <w:numPr>
          <w:ilvl w:val="0"/>
          <w:numId w:val="1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памяти и внимания.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коррекции речевых нарушений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помощи детям с проблемами речи логопеды используют разные методы. Вот некоторые из них:</w:t>
      </w:r>
    </w:p>
    <w:p w:rsidR="00C80C57" w:rsidRPr="00C80C57" w:rsidRDefault="00C80C57" w:rsidP="00C80C57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рта и языка.</w:t>
      </w: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упражнения помогают ребёнку лучше контролировать движения рта, что важно для правильного произношения звуков.</w:t>
      </w:r>
    </w:p>
    <w:p w:rsidR="00C80C57" w:rsidRPr="00C80C57" w:rsidRDefault="00C80C57" w:rsidP="00C80C57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дыхание.</w:t>
      </w: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дыхание помогает говорить чётко и громко.</w:t>
      </w:r>
    </w:p>
    <w:p w:rsidR="00C80C57" w:rsidRPr="00C80C57" w:rsidRDefault="00C80C57" w:rsidP="00C80C57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Игры со словами.</w:t>
      </w: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игры помогают ребёнку лучше понимать и использовать слова и правила языка.</w:t>
      </w:r>
    </w:p>
    <w:p w:rsidR="00C80C57" w:rsidRPr="00C80C57" w:rsidRDefault="00C80C57" w:rsidP="00C80C57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картинок и схем.</w:t>
      </w: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и схемы помогают ребёнку лучше запомнить слова и правила, а также способствуют лучшему пониманию контекста использования слов.</w:t>
      </w:r>
    </w:p>
    <w:p w:rsidR="00C80C57" w:rsidRPr="00C80C57" w:rsidRDefault="00C80C57" w:rsidP="00C80C57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подход.</w:t>
      </w: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ребёнку нужен свой подход, в зависимости от его особенностей и уровня развития.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специалистов и родителей</w:t>
      </w:r>
    </w:p>
    <w:p w:rsid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детям, которые говорят на двух языках и у которых есть проблемы с речью, может быть непросто. Но если использовать разные методы и учитывать особенности каждого ребёнка, можно добиться хороших результатов. Важно, чтобы специалисты работали вместе с родителями и другими взрослыми, которые общаются с ребёнком. Только так можно обеспечить ему успешное развитие и помочь ему лучше говорить.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помочь родителям?</w:t>
      </w:r>
    </w:p>
    <w:p w:rsidR="00C80C57" w:rsidRDefault="00C80C57" w:rsidP="00C80C57">
      <w:pPr>
        <w:pStyle w:val="a3"/>
      </w:pPr>
      <w:r>
        <w:t>Объяснить родителям важность обучения ребёнка русскому языку можно следующим образом:</w:t>
      </w:r>
    </w:p>
    <w:p w:rsidR="00C80C57" w:rsidRDefault="00C80C57" w:rsidP="00C80C57">
      <w:pPr>
        <w:pStyle w:val="a3"/>
        <w:numPr>
          <w:ilvl w:val="0"/>
          <w:numId w:val="4"/>
        </w:numPr>
        <w:spacing w:line="360" w:lineRule="auto"/>
      </w:pPr>
      <w:r>
        <w:rPr>
          <w:rStyle w:val="a4"/>
        </w:rPr>
        <w:t>Объясните, что знание русского языка может облегчить адаптацию ребёнка в образовательных учреждениях.</w:t>
      </w:r>
      <w:r>
        <w:t xml:space="preserve"> В России и других странах со значительной русскоязычной диаспорой дети могут столкнуться с необходимостью учиться и общаться на русском языке в школе или детском саду. Владение языком поможет им успешно интегрироваться и избежать возможных трудностей.</w:t>
      </w:r>
    </w:p>
    <w:p w:rsidR="00C80C57" w:rsidRDefault="00C80C57" w:rsidP="00C80C57">
      <w:pPr>
        <w:pStyle w:val="a3"/>
        <w:numPr>
          <w:ilvl w:val="0"/>
          <w:numId w:val="4"/>
        </w:numPr>
        <w:spacing w:line="360" w:lineRule="auto"/>
      </w:pPr>
      <w:r>
        <w:rPr>
          <w:rStyle w:val="a4"/>
        </w:rPr>
        <w:t>Подчеркните важность русского языка для будущего ребёнка.</w:t>
      </w:r>
      <w:r>
        <w:t xml:space="preserve"> Знание языка может открыть перед ребёнком больше возможностей для учёбы, работы и общения в будущем. Это может быть полезно не только в России, но и в международном контексте, например, для работы в международных организациях или общения с русскоязычными коллегами.</w:t>
      </w:r>
    </w:p>
    <w:p w:rsidR="00C80C57" w:rsidRDefault="00C80C57" w:rsidP="00C80C57">
      <w:pPr>
        <w:pStyle w:val="a3"/>
        <w:numPr>
          <w:ilvl w:val="0"/>
          <w:numId w:val="4"/>
        </w:numPr>
        <w:spacing w:line="360" w:lineRule="auto"/>
      </w:pPr>
      <w:r>
        <w:rPr>
          <w:rStyle w:val="a4"/>
        </w:rPr>
        <w:t>Расскажите о преимуществах двуязычия.</w:t>
      </w:r>
      <w:r>
        <w:t xml:space="preserve"> Объясните, что изучение русского языка не только не мешает, но и способствует развитию когнитивных способностей ребёнка, улучшает его память и внимание. Двуязычие может стать ценным активом в жизни.</w:t>
      </w:r>
    </w:p>
    <w:p w:rsidR="00C80C57" w:rsidRDefault="00C80C57" w:rsidP="00C80C57">
      <w:pPr>
        <w:pStyle w:val="a3"/>
        <w:numPr>
          <w:ilvl w:val="0"/>
          <w:numId w:val="4"/>
        </w:numPr>
        <w:spacing w:line="360" w:lineRule="auto"/>
      </w:pPr>
      <w:r>
        <w:rPr>
          <w:rStyle w:val="a4"/>
        </w:rPr>
        <w:t>Предложите ресурсы и методы обучения.</w:t>
      </w:r>
      <w:r>
        <w:t xml:space="preserve"> Расскажите о различных методах и ресурсах, которые могут помочь в изучении русского языка, например, детские книги, мультфильмы, интерактивные приложения и общение с носителями языка.</w:t>
      </w:r>
    </w:p>
    <w:p w:rsidR="00C80C57" w:rsidRDefault="00C80C57" w:rsidP="00C80C57">
      <w:pPr>
        <w:pStyle w:val="a3"/>
        <w:numPr>
          <w:ilvl w:val="0"/>
          <w:numId w:val="4"/>
        </w:numPr>
        <w:spacing w:line="360" w:lineRule="auto"/>
      </w:pPr>
      <w:r>
        <w:rPr>
          <w:rStyle w:val="a4"/>
        </w:rPr>
        <w:lastRenderedPageBreak/>
        <w:t>Выразите уверенность в том, что поддержка родителей может значительно ускорить и облегчить процесс обучения ребёнка русскому языку.</w:t>
      </w:r>
      <w:r>
        <w:t xml:space="preserve"> Подчеркните, что ваша совместная работа и терпение помогут ребёнку успешно освоить новый язык.</w:t>
      </w:r>
    </w:p>
    <w:p w:rsidR="00C80C57" w:rsidRPr="00C80C57" w:rsidRDefault="00C80C57" w:rsidP="00C80C57">
      <w:pPr>
        <w:pStyle w:val="a3"/>
        <w:numPr>
          <w:ilvl w:val="0"/>
          <w:numId w:val="4"/>
        </w:numPr>
        <w:spacing w:line="360" w:lineRule="auto"/>
      </w:pPr>
      <w:r>
        <w:rPr>
          <w:rStyle w:val="a4"/>
        </w:rPr>
        <w:t>Пригласите к сотрудничеству специалистов.</w:t>
      </w:r>
      <w:r>
        <w:t xml:space="preserve"> Если есть возможность, предложите родителям обратиться к логопеду, педагогу или другому специалисту, работающему с детьми-билингвами. Они могут предложить индивидуальные рекомендации и методы работы, которые помогут в обучении ребёнка русскому языку.</w:t>
      </w:r>
    </w:p>
    <w:p w:rsidR="00C80C57" w:rsidRPr="00C80C57" w:rsidRDefault="00C80C57" w:rsidP="00C80C57">
      <w:p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C80C57" w:rsidRPr="00C80C57" w:rsidRDefault="00C80C57" w:rsidP="00C80C57">
      <w:pPr>
        <w:numPr>
          <w:ilvl w:val="0"/>
          <w:numId w:val="3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Л. С., Шаховская С. Н. Логопедия. — М.: </w:t>
      </w:r>
      <w:proofErr w:type="spellStart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</w:t>
      </w:r>
    </w:p>
    <w:p w:rsidR="00C80C57" w:rsidRPr="00C80C57" w:rsidRDefault="00C80C57" w:rsidP="00C80C57">
      <w:pPr>
        <w:numPr>
          <w:ilvl w:val="0"/>
          <w:numId w:val="3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 С., </w:t>
      </w:r>
      <w:proofErr w:type="spellStart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М., Филичева Т. Б. Логопедия. Преодоление общего недоразвития речи у дошкольников. — Екатеринбург: АРД ЛТД, 1998.</w:t>
      </w:r>
    </w:p>
    <w:p w:rsidR="00C80C57" w:rsidRPr="00C80C57" w:rsidRDefault="00C80C57" w:rsidP="00C80C57">
      <w:pPr>
        <w:numPr>
          <w:ilvl w:val="0"/>
          <w:numId w:val="3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Р. Е. Опыт изучения неговорящих детей (</w:t>
      </w:r>
      <w:proofErr w:type="spellStart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алаликов</w:t>
      </w:r>
      <w:proofErr w:type="spellEnd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). — М.: Просвещение, 1951.</w:t>
      </w:r>
    </w:p>
    <w:p w:rsidR="00C80C57" w:rsidRPr="00C80C57" w:rsidRDefault="00C80C57" w:rsidP="00C80C57">
      <w:pPr>
        <w:numPr>
          <w:ilvl w:val="0"/>
          <w:numId w:val="3"/>
        </w:numPr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Филичева Т. Б., </w:t>
      </w:r>
      <w:proofErr w:type="spellStart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Чевелева</w:t>
      </w:r>
      <w:proofErr w:type="spellEnd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Чиркина Г. В. Нарушения речи у детей. — М.: Профессиональное образование, 1993.</w:t>
      </w:r>
    </w:p>
    <w:p w:rsidR="00C80C57" w:rsidRPr="00C80C57" w:rsidRDefault="00C80C57" w:rsidP="00C80C57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Арушанова</w:t>
      </w:r>
      <w:proofErr w:type="spellEnd"/>
      <w:r w:rsidRPr="00C8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Речь и речевое общение детей: Книга для воспитателей детского сада. — М.: Мозаика-Синтез, 1999.</w:t>
      </w:r>
    </w:p>
    <w:p w:rsidR="004D3C06" w:rsidRPr="00C80C57" w:rsidRDefault="004D3C06" w:rsidP="00C80C57">
      <w:pPr>
        <w:spacing w:line="360" w:lineRule="auto"/>
        <w:ind w:left="284" w:right="-285" w:firstLine="283"/>
        <w:jc w:val="both"/>
        <w:rPr>
          <w:sz w:val="24"/>
          <w:szCs w:val="24"/>
        </w:rPr>
      </w:pPr>
    </w:p>
    <w:sectPr w:rsidR="004D3C06" w:rsidRPr="00C80C57" w:rsidSect="00C80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C9D"/>
    <w:multiLevelType w:val="multilevel"/>
    <w:tmpl w:val="2990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3A5D"/>
    <w:multiLevelType w:val="multilevel"/>
    <w:tmpl w:val="9380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41C28"/>
    <w:multiLevelType w:val="multilevel"/>
    <w:tmpl w:val="A0D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92F23"/>
    <w:multiLevelType w:val="multilevel"/>
    <w:tmpl w:val="FE54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5"/>
    <w:rsid w:val="004B51DB"/>
    <w:rsid w:val="004D3C06"/>
    <w:rsid w:val="00A40C85"/>
    <w:rsid w:val="00C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2025-05-27T05:00:00Z</dcterms:created>
  <dcterms:modified xsi:type="dcterms:W3CDTF">2025-05-27T05:09:00Z</dcterms:modified>
</cp:coreProperties>
</file>