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D9C7" w14:textId="77777777" w:rsidR="008446C6" w:rsidRPr="008446C6" w:rsidRDefault="008446C6" w:rsidP="008446C6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РАЗВИТИЕ СВЯЗНОЙ РЕЧИ У БУДУЩИХ ПЕРВОКЛАССНИКОВ.</w:t>
      </w:r>
    </w:p>
    <w:p w14:paraId="720D76CA" w14:textId="77777777" w:rsidR="008446C6" w:rsidRPr="008446C6" w:rsidRDefault="008446C6" w:rsidP="008446C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Уже ни для кого не секрет, что современная школа предъявляет высокие требования к будущим ученикам. И чтобы соответствовать этим требованиям, необходимо знать те «подводные камни», которые могут помешать успешной учебе будущего первоклассника.</w:t>
      </w:r>
    </w:p>
    <w:p w14:paraId="099318E0" w14:textId="77777777" w:rsidR="008446C6" w:rsidRPr="008446C6" w:rsidRDefault="008446C6" w:rsidP="008446C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Предлагаю сегодня поговорить о связной речи.</w:t>
      </w:r>
    </w:p>
    <w:p w14:paraId="6B2DF5A8" w14:textId="77777777" w:rsidR="008446C6" w:rsidRPr="008446C6" w:rsidRDefault="008446C6" w:rsidP="008446C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Связная речь является основным показателем умственного развития и общего кругозора дошкольников, средством общения со сверстниками, а также необходимым условием успешного обучения в дальнейшем.</w:t>
      </w: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Тем не менее, учителя начальной школы отмечают, что часто дети, понимая материал, не могут пересказать его, затрудняются подобрать подходящее слово, не правильно строят предложения, испытывают трудности при ответе у доски, стесняются своей речи, говорят тихо, невнятно, поспешно.</w:t>
      </w:r>
    </w:p>
    <w:p w14:paraId="5D361548" w14:textId="77777777" w:rsidR="008446C6" w:rsidRPr="008446C6" w:rsidRDefault="008446C6" w:rsidP="008446C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того, чтобы помочь ребенку избежать этих трудностей и неловких моментов, необходимо научить будущего школьника самостоятельно высказываться на различные темы. Очень важно научить ребенка выражать свои мысли точно, грамотно и последовательно, выделять главное в своем высказывании.</w:t>
      </w:r>
    </w:p>
    <w:p w14:paraId="7EDB50AE" w14:textId="77777777" w:rsidR="008446C6" w:rsidRPr="008446C6" w:rsidRDefault="008446C6" w:rsidP="008446C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Связная речь </w:t>
      </w:r>
      <w:proofErr w:type="gramStart"/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это развернутое, связное, самостоятельное высказывание ребенка</w:t>
      </w:r>
      <w:proofErr w:type="gramEnd"/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определенную тему.</w:t>
      </w:r>
    </w:p>
    <w:p w14:paraId="3EB32822" w14:textId="77777777" w:rsidR="008446C6" w:rsidRPr="008446C6" w:rsidRDefault="008446C6" w:rsidP="008446C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Основной базой для формирования связной речи является богатый словарный запас. Необходимо обогащать словарь ребенка новой лексикой, объяснять каждое новое слово и вводить его в активный словарь. Необходимо уделить внимание и правильному проговариванию слов, словосочетаний и предложений. Для формирования богатого словарного запаса надо расширять кругозор ребенка, полезно много рассказывать ему, читать познавательные книги, энциклопедии, стихи.</w:t>
      </w:r>
    </w:p>
    <w:p w14:paraId="7A17832E" w14:textId="77777777" w:rsidR="008446C6" w:rsidRPr="008446C6" w:rsidRDefault="008446C6" w:rsidP="008446C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детском саду дети обучаются связной речи в процессе непосредственно образовательной деятельности, на прогулках, в играх. Но без закрепления навыков связной речи дома, с родителями все успехи детей могут свестись к нулю.</w:t>
      </w:r>
    </w:p>
    <w:p w14:paraId="73106BF3" w14:textId="77777777" w:rsidR="008446C6" w:rsidRPr="008446C6" w:rsidRDefault="008446C6" w:rsidP="008446C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же закрепить полученные умения?</w:t>
      </w:r>
    </w:p>
    <w:p w14:paraId="580A4D60" w14:textId="77777777" w:rsidR="008446C6" w:rsidRPr="008446C6" w:rsidRDefault="008446C6" w:rsidP="008446C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помощь придут лексические игры. Многие из этих игр не требуют специальной подготовки и играть в них можно по дороге домой или во время прогулки, купания, выполнения каких-нибудь домашних дел.</w:t>
      </w:r>
    </w:p>
    <w:p w14:paraId="1E473EB5" w14:textId="77777777" w:rsidR="008446C6" w:rsidRPr="008446C6" w:rsidRDefault="008446C6" w:rsidP="008446C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Например:</w:t>
      </w:r>
    </w:p>
    <w:p w14:paraId="2E3D6FA2" w14:textId="77777777" w:rsidR="008446C6" w:rsidRPr="008446C6" w:rsidRDefault="008446C6" w:rsidP="008446C6">
      <w:pPr>
        <w:numPr>
          <w:ilvl w:val="0"/>
          <w:numId w:val="1"/>
        </w:numPr>
        <w:spacing w:before="100" w:beforeAutospacing="1" w:after="0" w:line="360" w:lineRule="auto"/>
        <w:ind w:left="90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"</w:t>
      </w:r>
      <w:proofErr w:type="spellStart"/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Объяснялки</w:t>
      </w:r>
      <w:proofErr w:type="spellEnd"/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 - объясни, что это такое? (Водопад - вода падает с горы).</w:t>
      </w:r>
    </w:p>
    <w:p w14:paraId="05F07771" w14:textId="77777777" w:rsidR="008446C6" w:rsidRPr="008446C6" w:rsidRDefault="008446C6" w:rsidP="008446C6">
      <w:pPr>
        <w:numPr>
          <w:ilvl w:val="0"/>
          <w:numId w:val="1"/>
        </w:numPr>
        <w:spacing w:before="100" w:beforeAutospacing="1" w:after="0" w:line="360" w:lineRule="auto"/>
        <w:ind w:left="90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"Скажи наоборот" (вверху - внизу, мягкий - твердый).</w:t>
      </w:r>
    </w:p>
    <w:p w14:paraId="7522D881" w14:textId="77777777" w:rsidR="008446C6" w:rsidRPr="008446C6" w:rsidRDefault="008446C6" w:rsidP="008446C6">
      <w:pPr>
        <w:numPr>
          <w:ilvl w:val="0"/>
          <w:numId w:val="1"/>
        </w:numPr>
        <w:spacing w:before="100" w:beforeAutospacing="1" w:after="0" w:line="360" w:lineRule="auto"/>
        <w:ind w:left="90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"Подберем </w:t>
      </w:r>
      <w:r w:rsidRPr="008446C6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eastAsia="ru-RU"/>
        </w:rPr>
        <w:t>красивые </w:t>
      </w: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слова о нашей кошечке: какая она?" (пушистая, веселая, быстрая, умная)</w:t>
      </w:r>
    </w:p>
    <w:p w14:paraId="54D8BE61" w14:textId="77777777" w:rsidR="008446C6" w:rsidRPr="008446C6" w:rsidRDefault="008446C6" w:rsidP="008446C6">
      <w:pPr>
        <w:numPr>
          <w:ilvl w:val="0"/>
          <w:numId w:val="1"/>
        </w:numPr>
        <w:spacing w:before="100" w:beforeAutospacing="1" w:after="0" w:line="360" w:lineRule="auto"/>
        <w:ind w:left="90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"Что летает, ползает, идет, едет?" Обращаем внимание на разнообразие слов, подбираем синонимы: бежать - мчаться, пахучая - ароматная.</w:t>
      </w:r>
    </w:p>
    <w:p w14:paraId="1A0C7046" w14:textId="77777777" w:rsidR="008446C6" w:rsidRPr="008446C6" w:rsidRDefault="008446C6" w:rsidP="008446C6">
      <w:pPr>
        <w:numPr>
          <w:ilvl w:val="0"/>
          <w:numId w:val="1"/>
        </w:numPr>
        <w:spacing w:before="100" w:beforeAutospacing="1" w:after="0" w:line="360" w:lineRule="auto"/>
        <w:ind w:left="90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- соревнование: "Кто больше запомнит и придумает родственных слов?" (хлеб - хлебушек - хлебный - хлебопек).</w:t>
      </w:r>
    </w:p>
    <w:p w14:paraId="6A3BE985" w14:textId="77777777" w:rsidR="008446C6" w:rsidRPr="008446C6" w:rsidRDefault="008446C6" w:rsidP="008446C6">
      <w:pPr>
        <w:numPr>
          <w:ilvl w:val="0"/>
          <w:numId w:val="1"/>
        </w:numPr>
        <w:spacing w:before="100" w:beforeAutospacing="1" w:after="0" w:line="360" w:lineRule="auto"/>
        <w:ind w:left="90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"Кто где живет?", "Чьи детки?"</w:t>
      </w:r>
    </w:p>
    <w:p w14:paraId="177A8715" w14:textId="77777777" w:rsidR="008446C6" w:rsidRPr="008446C6" w:rsidRDefault="008446C6" w:rsidP="008446C6">
      <w:pPr>
        <w:numPr>
          <w:ilvl w:val="0"/>
          <w:numId w:val="1"/>
        </w:numPr>
        <w:spacing w:before="100" w:beforeAutospacing="1" w:after="0" w:line="360" w:lineRule="auto"/>
        <w:ind w:left="90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"Узнай по описанию" (рыжая, быстрая, маленькая, ловкая).</w:t>
      </w:r>
    </w:p>
    <w:p w14:paraId="529CFC75" w14:textId="77777777" w:rsidR="008446C6" w:rsidRPr="008446C6" w:rsidRDefault="008446C6" w:rsidP="008446C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Кроме этого, следует уделить внимание словоизменению и словообразованию, например:</w:t>
      </w:r>
    </w:p>
    <w:p w14:paraId="6B8DE772" w14:textId="77777777" w:rsidR="008446C6" w:rsidRPr="008446C6" w:rsidRDefault="008446C6" w:rsidP="008446C6">
      <w:pPr>
        <w:numPr>
          <w:ilvl w:val="0"/>
          <w:numId w:val="2"/>
        </w:numPr>
        <w:spacing w:before="100" w:beforeAutospacing="1" w:after="0" w:line="360" w:lineRule="auto"/>
        <w:ind w:left="90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«Чей хвост?» - заячий, лисий, волчий</w:t>
      </w:r>
    </w:p>
    <w:p w14:paraId="3DF5038A" w14:textId="77777777" w:rsidR="008446C6" w:rsidRPr="008446C6" w:rsidRDefault="008446C6" w:rsidP="008446C6">
      <w:pPr>
        <w:numPr>
          <w:ilvl w:val="0"/>
          <w:numId w:val="2"/>
        </w:numPr>
        <w:spacing w:before="100" w:beforeAutospacing="1" w:after="0" w:line="360" w:lineRule="auto"/>
        <w:ind w:left="90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«Суп из гороха какой?» - гороховый, «Стол из дерева какой?» - деревянный и т.п.</w:t>
      </w:r>
    </w:p>
    <w:p w14:paraId="7B959A2C" w14:textId="77777777" w:rsidR="008446C6" w:rsidRPr="008446C6" w:rsidRDefault="008446C6" w:rsidP="008446C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35489068" w14:textId="77777777" w:rsidR="008446C6" w:rsidRPr="008446C6" w:rsidRDefault="008446C6" w:rsidP="008446C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Словесные игры развивают и формируют мышление и речь детей в доступной, занимательной форме.  В процессе этих игр дети учатся классифицировать предметы, выделять существенные признаки (цвет, форму, величину, качество), группировать предметы по материалу и назначению, устанавливать простые связи, сравнивать предметы, явления природы, действия. Словесные игры помогают ребенку стать внимательным, активным, развивают любознательность, слуховое внимание, сообразительность.</w:t>
      </w:r>
    </w:p>
    <w:p w14:paraId="3BD8BA87" w14:textId="1771659E" w:rsidR="008446C6" w:rsidRPr="008446C6" w:rsidRDefault="008446C6" w:rsidP="008446C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Следующим этапом работы над связной речью является формирование у ребенка навыков правильного построения предложений. Грамматический строй речи является показателем и средством формирования связной речи. Дети, у которых не сформирован грамматический строй речи, затрудняются в выражении своих мыслей, хуже овладевают навыками чтения, с трудом решают задачи, пассивны на уроках, испытывают затруднения в общении со сверстниками. Чтобы этого избежать, необходимо научить детей пользоваться простыми и распространенными предложениями в учебной деятельности и в свободной речи.</w:t>
      </w:r>
    </w:p>
    <w:p w14:paraId="0478913B" w14:textId="77777777" w:rsidR="008446C6" w:rsidRPr="008446C6" w:rsidRDefault="008446C6" w:rsidP="008446C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</w:p>
    <w:p w14:paraId="20684327" w14:textId="77777777" w:rsidR="008446C6" w:rsidRPr="008446C6" w:rsidRDefault="008446C6" w:rsidP="008446C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Здесь на помощь придут игры:</w:t>
      </w:r>
    </w:p>
    <w:p w14:paraId="5AE4E3EB" w14:textId="77777777" w:rsidR="008446C6" w:rsidRPr="008446C6" w:rsidRDefault="008446C6" w:rsidP="008446C6">
      <w:pPr>
        <w:numPr>
          <w:ilvl w:val="0"/>
          <w:numId w:val="3"/>
        </w:numPr>
        <w:spacing w:before="100" w:beforeAutospacing="1" w:after="0" w:line="360" w:lineRule="auto"/>
        <w:ind w:left="90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"Скажи правильно", "Повтори за мной" (Автобус едет по дороге).</w:t>
      </w:r>
    </w:p>
    <w:p w14:paraId="1A08836B" w14:textId="77777777" w:rsidR="008446C6" w:rsidRPr="008446C6" w:rsidRDefault="008446C6" w:rsidP="008446C6">
      <w:pPr>
        <w:numPr>
          <w:ilvl w:val="0"/>
          <w:numId w:val="3"/>
        </w:numPr>
        <w:spacing w:before="100" w:beforeAutospacing="1" w:after="0" w:line="360" w:lineRule="auto"/>
        <w:ind w:left="90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"Какое слово убежало?" (Алеша ел...).</w:t>
      </w:r>
    </w:p>
    <w:p w14:paraId="53A65991" w14:textId="77777777" w:rsidR="008446C6" w:rsidRPr="008446C6" w:rsidRDefault="008446C6" w:rsidP="008446C6">
      <w:pPr>
        <w:numPr>
          <w:ilvl w:val="0"/>
          <w:numId w:val="3"/>
        </w:numPr>
        <w:spacing w:before="100" w:beforeAutospacing="1" w:after="0" w:line="360" w:lineRule="auto"/>
        <w:ind w:left="90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"Закончи мое предложение" (Сейчас мы с тобой пойдем ...)</w:t>
      </w:r>
    </w:p>
    <w:p w14:paraId="2FC6E445" w14:textId="77777777" w:rsidR="008446C6" w:rsidRPr="008446C6" w:rsidRDefault="008446C6" w:rsidP="008446C6">
      <w:pPr>
        <w:numPr>
          <w:ilvl w:val="0"/>
          <w:numId w:val="3"/>
        </w:numPr>
        <w:spacing w:before="100" w:beforeAutospacing="1" w:after="0" w:line="360" w:lineRule="auto"/>
        <w:ind w:left="90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"Исправь Незнайку" (Машина едет по реке).</w:t>
      </w:r>
    </w:p>
    <w:p w14:paraId="7C3007AD" w14:textId="77777777" w:rsidR="008446C6" w:rsidRPr="008446C6" w:rsidRDefault="008446C6" w:rsidP="008446C6">
      <w:pPr>
        <w:numPr>
          <w:ilvl w:val="0"/>
          <w:numId w:val="3"/>
        </w:numPr>
        <w:spacing w:before="100" w:beforeAutospacing="1" w:after="0" w:line="360" w:lineRule="auto"/>
        <w:ind w:left="90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"Из чего сделаны предметы?" (расскажи о деревянных).</w:t>
      </w:r>
    </w:p>
    <w:p w14:paraId="59A3652B" w14:textId="77777777" w:rsidR="008446C6" w:rsidRPr="008446C6" w:rsidRDefault="008446C6" w:rsidP="008446C6">
      <w:pPr>
        <w:numPr>
          <w:ilvl w:val="0"/>
          <w:numId w:val="3"/>
        </w:numPr>
        <w:spacing w:before="100" w:beforeAutospacing="1" w:after="0" w:line="360" w:lineRule="auto"/>
        <w:ind w:left="90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"Почемучка" (Почему нужно чистить зубы каждый день? Почему самосвал назвали самосвалом? потому что сам сваливает грузы).</w:t>
      </w:r>
    </w:p>
    <w:p w14:paraId="6C6CFD0F" w14:textId="77777777" w:rsidR="008446C6" w:rsidRPr="008446C6" w:rsidRDefault="008446C6" w:rsidP="008446C6">
      <w:pPr>
        <w:numPr>
          <w:ilvl w:val="0"/>
          <w:numId w:val="3"/>
        </w:numPr>
        <w:spacing w:before="100" w:beforeAutospacing="1" w:after="0" w:line="360" w:lineRule="auto"/>
        <w:ind w:left="90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"Один - много" (дерево - деревья; стол - столы).</w:t>
      </w:r>
    </w:p>
    <w:p w14:paraId="2C350B82" w14:textId="77777777" w:rsidR="008446C6" w:rsidRPr="008446C6" w:rsidRDefault="008446C6" w:rsidP="008446C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формировании навыков связной речи, полезно упражнять детей в ответах на разные вопросы (куда? зачем? когда? с кем? какой? почему?), а </w:t>
      </w:r>
      <w:proofErr w:type="gramStart"/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  в</w:t>
      </w:r>
      <w:proofErr w:type="gramEnd"/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постановке вопросов по картинкам и в жизненных ситуациях: "Спроси меня" (про погоду, спроси меня про папу).</w:t>
      </w:r>
    </w:p>
    <w:p w14:paraId="0A0732CD" w14:textId="77777777" w:rsidR="008446C6" w:rsidRPr="008446C6" w:rsidRDefault="008446C6" w:rsidP="008446C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Необходимо обращать внимание на использование детьми предлогов в речи (в, на, под, возле, около, из-за). Дети любят играть в игру "Где спрятался предмет?".</w:t>
      </w:r>
    </w:p>
    <w:p w14:paraId="51349B45" w14:textId="77777777" w:rsidR="008446C6" w:rsidRPr="008446C6" w:rsidRDefault="008446C6" w:rsidP="008446C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того чтобы ребенок пользовался предложениями в повседневной жизни, надо предлагать ему много говорить, рассказывать, высказывать свое мнение, заучивать стихи, загадки, пословицы. Большую помощь окажут наблюдения за изменениями в природе, оценке природных явлений.</w:t>
      </w:r>
    </w:p>
    <w:p w14:paraId="6A3573C4" w14:textId="77777777" w:rsidR="008446C6" w:rsidRPr="008446C6" w:rsidRDefault="008446C6" w:rsidP="008446C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того чтобы ребенок научился последовательно высказываться, надо упражнять его в составлении разнообразных рассказов.</w:t>
      </w:r>
    </w:p>
    <w:p w14:paraId="1FA70DE8" w14:textId="77777777" w:rsidR="008446C6" w:rsidRPr="008446C6" w:rsidRDefault="008446C6" w:rsidP="008446C6">
      <w:pPr>
        <w:numPr>
          <w:ilvl w:val="0"/>
          <w:numId w:val="4"/>
        </w:numPr>
        <w:spacing w:before="100" w:beforeAutospacing="1" w:after="0" w:line="360" w:lineRule="auto"/>
        <w:ind w:left="90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"Сравним два предмета", чем похожи, чем отличаются? (огурец - помидор; самолет - ласточка).</w:t>
      </w:r>
    </w:p>
    <w:p w14:paraId="66CD3FBE" w14:textId="77777777" w:rsidR="008446C6" w:rsidRPr="008446C6" w:rsidRDefault="008446C6" w:rsidP="008446C6">
      <w:pPr>
        <w:numPr>
          <w:ilvl w:val="0"/>
          <w:numId w:val="4"/>
        </w:numPr>
        <w:spacing w:before="100" w:beforeAutospacing="1" w:after="0" w:line="360" w:lineRule="auto"/>
        <w:ind w:left="90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"Давай опишем игрушку, предмет" (Какая машина? Из каких частей она состоит?).</w:t>
      </w:r>
    </w:p>
    <w:p w14:paraId="6B133A48" w14:textId="77777777" w:rsidR="008446C6" w:rsidRPr="008446C6" w:rsidRDefault="008446C6" w:rsidP="008446C6">
      <w:pPr>
        <w:numPr>
          <w:ilvl w:val="0"/>
          <w:numId w:val="4"/>
        </w:numPr>
        <w:spacing w:before="100" w:beforeAutospacing="1" w:after="0" w:line="360" w:lineRule="auto"/>
        <w:ind w:left="90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"Что ты увидел за три секунды?", ребенок должен запомнить и рассказать об увиденном.</w:t>
      </w:r>
    </w:p>
    <w:p w14:paraId="5BAFC953" w14:textId="77777777" w:rsidR="008446C6" w:rsidRPr="008446C6" w:rsidRDefault="008446C6" w:rsidP="008446C6">
      <w:pPr>
        <w:numPr>
          <w:ilvl w:val="0"/>
          <w:numId w:val="4"/>
        </w:numPr>
        <w:spacing w:before="100" w:beforeAutospacing="1" w:after="0" w:line="360" w:lineRule="auto"/>
        <w:ind w:left="90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"Смешинки" (придумаем смешное предложение или рассказ о звездочке, о листочке).</w:t>
      </w:r>
    </w:p>
    <w:p w14:paraId="01CB6806" w14:textId="77777777" w:rsidR="008446C6" w:rsidRPr="008446C6" w:rsidRDefault="008446C6" w:rsidP="008446C6">
      <w:pPr>
        <w:numPr>
          <w:ilvl w:val="0"/>
          <w:numId w:val="4"/>
        </w:numPr>
        <w:spacing w:before="100" w:beforeAutospacing="1" w:after="0" w:line="360" w:lineRule="auto"/>
        <w:ind w:left="90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"Исправь меня", взрослый неправильно рассказывает, ребенок</w:t>
      </w: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исправляет. </w:t>
      </w:r>
    </w:p>
    <w:p w14:paraId="73624CBF" w14:textId="77777777" w:rsidR="008446C6" w:rsidRPr="008446C6" w:rsidRDefault="008446C6" w:rsidP="008446C6">
      <w:pPr>
        <w:numPr>
          <w:ilvl w:val="0"/>
          <w:numId w:val="4"/>
        </w:numPr>
        <w:spacing w:before="100" w:beforeAutospacing="1" w:after="0" w:line="360" w:lineRule="auto"/>
        <w:ind w:left="90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Взрослый и ребенок составляют диалоги на определенную тему.</w:t>
      </w:r>
    </w:p>
    <w:p w14:paraId="1D273FCA" w14:textId="77777777" w:rsidR="008446C6" w:rsidRPr="008446C6" w:rsidRDefault="008446C6" w:rsidP="008446C6">
      <w:pPr>
        <w:numPr>
          <w:ilvl w:val="0"/>
          <w:numId w:val="4"/>
        </w:numPr>
        <w:spacing w:before="100" w:beforeAutospacing="1" w:after="0" w:line="360" w:lineRule="auto"/>
        <w:ind w:left="90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Придумывание совместных сказок, рассказов на фантазийные темы ("Если бы ты был цветком, самолетом?", "Что было бы, если бы все время шел дождь?"). </w:t>
      </w:r>
    </w:p>
    <w:p w14:paraId="05C6F14B" w14:textId="77777777" w:rsidR="008446C6" w:rsidRPr="008446C6" w:rsidRDefault="008446C6" w:rsidP="008446C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Полезны игры, развивающие описательную речь:</w:t>
      </w:r>
    </w:p>
    <w:p w14:paraId="3C23739B" w14:textId="77777777" w:rsidR="008446C6" w:rsidRPr="008446C6" w:rsidRDefault="008446C6" w:rsidP="008446C6">
      <w:pPr>
        <w:numPr>
          <w:ilvl w:val="0"/>
          <w:numId w:val="5"/>
        </w:numPr>
        <w:spacing w:before="100" w:beforeAutospacing="1" w:after="0" w:line="360" w:lineRule="auto"/>
        <w:ind w:left="90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"Что может рассказать о себе малина, книга, автобус" (я - малина вкусная ягода, я расту на кустах, я сочная, сладкая, из меня делают сок и варят варенье).</w:t>
      </w:r>
    </w:p>
    <w:p w14:paraId="3716E557" w14:textId="77777777" w:rsidR="008446C6" w:rsidRPr="008446C6" w:rsidRDefault="008446C6" w:rsidP="008446C6">
      <w:pPr>
        <w:numPr>
          <w:ilvl w:val="0"/>
          <w:numId w:val="5"/>
        </w:numPr>
        <w:spacing w:before="100" w:beforeAutospacing="1" w:after="0" w:line="360" w:lineRule="auto"/>
        <w:ind w:left="90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"Небылицы".</w:t>
      </w:r>
    </w:p>
    <w:p w14:paraId="046900E4" w14:textId="77777777" w:rsidR="008446C6" w:rsidRPr="008446C6" w:rsidRDefault="008446C6" w:rsidP="008446C6">
      <w:pPr>
        <w:numPr>
          <w:ilvl w:val="0"/>
          <w:numId w:val="5"/>
        </w:numPr>
        <w:spacing w:before="100" w:beforeAutospacing="1" w:after="0" w:line="360" w:lineRule="auto"/>
        <w:ind w:left="90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"Мое любимое животное".</w:t>
      </w:r>
    </w:p>
    <w:p w14:paraId="4B53ECD7" w14:textId="77777777" w:rsidR="008446C6" w:rsidRPr="008446C6" w:rsidRDefault="008446C6" w:rsidP="008446C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Также в формировании связной речи помогут пересказы интересных эпизодов, рассказов, всей сказки, мультфильмов. Будет замечательно, </w:t>
      </w:r>
      <w:proofErr w:type="gramStart"/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  включать</w:t>
      </w:r>
      <w:proofErr w:type="gramEnd"/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пересказ материалы на этические темы с оценкой событий, поведения детей.</w:t>
      </w:r>
    </w:p>
    <w:p w14:paraId="6DB1CEEB" w14:textId="77777777" w:rsidR="008446C6" w:rsidRPr="008446C6" w:rsidRDefault="008446C6" w:rsidP="008446C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систематическом использовании различных лексических игр дети учатся самостоятельно думать, четко говорить, принимать решения, быстро и правильно подбирать нужные слова, наблюдать за словом, наблюдать за речью и действиями своих друзей, активно использовать полученные знания в жизни, что поможет им успешно учиться в школе, устанавливать хорошие взаимоотношения со сверстниками.</w:t>
      </w:r>
    </w:p>
    <w:p w14:paraId="595BECE7" w14:textId="77777777" w:rsidR="008446C6" w:rsidRPr="008446C6" w:rsidRDefault="008446C6" w:rsidP="008446C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Полезно помнить, что для формирования связной речи надо много беседовать с детьми, разнообразить их жизнь, насыщать новыми впечатлениями, сведениями о разных сторонах окружающей действительности и уделять время для специальных занятий.</w:t>
      </w:r>
    </w:p>
    <w:p w14:paraId="369C4A89" w14:textId="22DA2B29" w:rsidR="008446C6" w:rsidRPr="008446C6" w:rsidRDefault="008446C6" w:rsidP="008446C6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8446C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Список используемой литературы</w:t>
      </w:r>
    </w:p>
    <w:p w14:paraId="3D832CB5" w14:textId="77777777" w:rsidR="008446C6" w:rsidRPr="008446C6" w:rsidRDefault="008446C6" w:rsidP="008446C6">
      <w:pPr>
        <w:spacing w:before="100" w:beforeAutospacing="1" w:after="100" w:afterAutospacing="1" w:line="240" w:lineRule="auto"/>
        <w:jc w:val="both"/>
        <w:rPr>
          <w:rFonts w:ascii="Lora" w:eastAsia="Times New Roman" w:hAnsi="Lora" w:cs="Times New Roman"/>
          <w:color w:val="373D3F"/>
          <w:sz w:val="27"/>
          <w:szCs w:val="27"/>
          <w:lang w:eastAsia="ru-RU"/>
        </w:rPr>
      </w:pPr>
      <w:r w:rsidRPr="008446C6">
        <w:rPr>
          <w:rFonts w:ascii="Lora" w:eastAsia="Times New Roman" w:hAnsi="Lora" w:cs="Times New Roman"/>
          <w:color w:val="373D3F"/>
          <w:sz w:val="27"/>
          <w:szCs w:val="27"/>
          <w:lang w:eastAsia="ru-RU"/>
        </w:rPr>
        <w:t xml:space="preserve">1. Алексеева М.М., Ушакова О.С. Взаимосвязь задач речевого развития детей на занятиях // Воспитание умственной активности у детей дошкольного </w:t>
      </w:r>
      <w:proofErr w:type="gramStart"/>
      <w:r w:rsidRPr="008446C6">
        <w:rPr>
          <w:rFonts w:ascii="Lora" w:eastAsia="Times New Roman" w:hAnsi="Lora" w:cs="Times New Roman"/>
          <w:color w:val="373D3F"/>
          <w:sz w:val="27"/>
          <w:szCs w:val="27"/>
          <w:lang w:eastAsia="ru-RU"/>
        </w:rPr>
        <w:t>возраста.-</w:t>
      </w:r>
      <w:proofErr w:type="gramEnd"/>
      <w:r w:rsidRPr="008446C6">
        <w:rPr>
          <w:rFonts w:ascii="Lora" w:eastAsia="Times New Roman" w:hAnsi="Lora" w:cs="Times New Roman"/>
          <w:color w:val="373D3F"/>
          <w:sz w:val="27"/>
          <w:szCs w:val="27"/>
          <w:lang w:eastAsia="ru-RU"/>
        </w:rPr>
        <w:t xml:space="preserve"> М, 2008. - с.27-43.</w:t>
      </w:r>
    </w:p>
    <w:p w14:paraId="6C56E22F" w14:textId="77777777" w:rsidR="008446C6" w:rsidRPr="008446C6" w:rsidRDefault="008446C6" w:rsidP="008446C6">
      <w:pPr>
        <w:spacing w:before="100" w:beforeAutospacing="1" w:after="100" w:afterAutospacing="1" w:line="240" w:lineRule="auto"/>
        <w:jc w:val="both"/>
        <w:rPr>
          <w:rFonts w:ascii="Lora" w:eastAsia="Times New Roman" w:hAnsi="Lora" w:cs="Times New Roman"/>
          <w:color w:val="373D3F"/>
          <w:sz w:val="27"/>
          <w:szCs w:val="27"/>
          <w:lang w:eastAsia="ru-RU"/>
        </w:rPr>
      </w:pPr>
      <w:r w:rsidRPr="008446C6">
        <w:rPr>
          <w:rFonts w:ascii="Lora" w:eastAsia="Times New Roman" w:hAnsi="Lora" w:cs="Times New Roman"/>
          <w:color w:val="373D3F"/>
          <w:sz w:val="27"/>
          <w:szCs w:val="27"/>
          <w:lang w:eastAsia="ru-RU"/>
        </w:rPr>
        <w:t>2. Алексеева М.М., Яшина В.И. Методика развития речи и обучения родному языку дошкольников: Учеб. пособие для студ. высших и сред. пед. учеб</w:t>
      </w:r>
      <w:proofErr w:type="gramStart"/>
      <w:r w:rsidRPr="008446C6">
        <w:rPr>
          <w:rFonts w:ascii="Lora" w:eastAsia="Times New Roman" w:hAnsi="Lora" w:cs="Times New Roman"/>
          <w:color w:val="373D3F"/>
          <w:sz w:val="27"/>
          <w:szCs w:val="27"/>
          <w:lang w:eastAsia="ru-RU"/>
        </w:rPr>
        <w:t>.</w:t>
      </w:r>
      <w:proofErr w:type="gramEnd"/>
      <w:r w:rsidRPr="008446C6">
        <w:rPr>
          <w:rFonts w:ascii="Lora" w:eastAsia="Times New Roman" w:hAnsi="Lora" w:cs="Times New Roman"/>
          <w:color w:val="373D3F"/>
          <w:sz w:val="27"/>
          <w:szCs w:val="27"/>
          <w:lang w:eastAsia="ru-RU"/>
        </w:rPr>
        <w:t xml:space="preserve"> заведен. - М.: Издательский центр "Академия", 2009. - 400 с.</w:t>
      </w:r>
    </w:p>
    <w:p w14:paraId="5C301B62" w14:textId="77777777" w:rsidR="008446C6" w:rsidRPr="008446C6" w:rsidRDefault="008446C6" w:rsidP="008446C6">
      <w:pPr>
        <w:spacing w:before="100" w:beforeAutospacing="1" w:after="100" w:afterAutospacing="1" w:line="240" w:lineRule="auto"/>
        <w:jc w:val="both"/>
        <w:rPr>
          <w:rFonts w:ascii="Lora" w:eastAsia="Times New Roman" w:hAnsi="Lora" w:cs="Times New Roman"/>
          <w:color w:val="373D3F"/>
          <w:sz w:val="27"/>
          <w:szCs w:val="27"/>
          <w:lang w:eastAsia="ru-RU"/>
        </w:rPr>
      </w:pPr>
      <w:r w:rsidRPr="008446C6">
        <w:rPr>
          <w:rFonts w:ascii="Lora" w:eastAsia="Times New Roman" w:hAnsi="Lora" w:cs="Times New Roman"/>
          <w:color w:val="373D3F"/>
          <w:sz w:val="27"/>
          <w:szCs w:val="27"/>
          <w:lang w:eastAsia="ru-RU"/>
        </w:rPr>
        <w:t xml:space="preserve">3. </w:t>
      </w:r>
      <w:proofErr w:type="spellStart"/>
      <w:r w:rsidRPr="008446C6">
        <w:rPr>
          <w:rFonts w:ascii="Lora" w:eastAsia="Times New Roman" w:hAnsi="Lora" w:cs="Times New Roman"/>
          <w:color w:val="373D3F"/>
          <w:sz w:val="27"/>
          <w:szCs w:val="27"/>
          <w:lang w:eastAsia="ru-RU"/>
        </w:rPr>
        <w:t>Арушанова</w:t>
      </w:r>
      <w:proofErr w:type="spellEnd"/>
      <w:r w:rsidRPr="008446C6">
        <w:rPr>
          <w:rFonts w:ascii="Lora" w:eastAsia="Times New Roman" w:hAnsi="Lora" w:cs="Times New Roman"/>
          <w:color w:val="373D3F"/>
          <w:sz w:val="27"/>
          <w:szCs w:val="27"/>
          <w:lang w:eastAsia="ru-RU"/>
        </w:rPr>
        <w:t xml:space="preserve"> А.Г. К проблеме определения уровня речевого развития дошкольника // в сб. научных статей: Проблемы речевого развития </w:t>
      </w:r>
      <w:r w:rsidRPr="008446C6">
        <w:rPr>
          <w:rFonts w:ascii="Lora" w:eastAsia="Times New Roman" w:hAnsi="Lora" w:cs="Times New Roman"/>
          <w:color w:val="373D3F"/>
          <w:sz w:val="27"/>
          <w:szCs w:val="27"/>
          <w:lang w:eastAsia="ru-RU"/>
        </w:rPr>
        <w:lastRenderedPageBreak/>
        <w:t xml:space="preserve">дошкольников и младших школьников /Отв. ред. А.М. </w:t>
      </w:r>
      <w:proofErr w:type="spellStart"/>
      <w:r w:rsidRPr="008446C6">
        <w:rPr>
          <w:rFonts w:ascii="Lora" w:eastAsia="Times New Roman" w:hAnsi="Lora" w:cs="Times New Roman"/>
          <w:color w:val="373D3F"/>
          <w:sz w:val="27"/>
          <w:szCs w:val="27"/>
          <w:lang w:eastAsia="ru-RU"/>
        </w:rPr>
        <w:t>Шахнарович</w:t>
      </w:r>
      <w:proofErr w:type="spellEnd"/>
      <w:r w:rsidRPr="008446C6">
        <w:rPr>
          <w:rFonts w:ascii="Lora" w:eastAsia="Times New Roman" w:hAnsi="Lora" w:cs="Times New Roman"/>
          <w:color w:val="373D3F"/>
          <w:sz w:val="27"/>
          <w:szCs w:val="27"/>
          <w:lang w:eastAsia="ru-RU"/>
        </w:rPr>
        <w:t>. - М.: Институт национальных проблем образования МОРФ, 2008. - с. 4-16.</w:t>
      </w:r>
    </w:p>
    <w:p w14:paraId="3C97779C" w14:textId="77777777" w:rsidR="008446C6" w:rsidRPr="008446C6" w:rsidRDefault="008446C6" w:rsidP="008446C6">
      <w:pPr>
        <w:spacing w:before="100" w:beforeAutospacing="1" w:after="100" w:afterAutospacing="1" w:line="240" w:lineRule="auto"/>
        <w:jc w:val="both"/>
        <w:rPr>
          <w:rFonts w:ascii="Lora" w:eastAsia="Times New Roman" w:hAnsi="Lora" w:cs="Times New Roman"/>
          <w:color w:val="373D3F"/>
          <w:sz w:val="27"/>
          <w:szCs w:val="27"/>
          <w:lang w:eastAsia="ru-RU"/>
        </w:rPr>
      </w:pPr>
      <w:r w:rsidRPr="008446C6">
        <w:rPr>
          <w:rFonts w:ascii="Lora" w:eastAsia="Times New Roman" w:hAnsi="Lora" w:cs="Times New Roman"/>
          <w:color w:val="373D3F"/>
          <w:sz w:val="27"/>
          <w:szCs w:val="27"/>
          <w:lang w:eastAsia="ru-RU"/>
        </w:rPr>
        <w:t>4. Балобанова В.П. Диагностика нарушений речи у детей и организация логопедической работы в условиях дошкольного образовательного учреждения / В. П. Балобанова, Л. Г. Богданова, Л. В. Венедиктова. - СПб.: Детство - пресс, 2008. - 201 с.</w:t>
      </w:r>
    </w:p>
    <w:p w14:paraId="19D482ED" w14:textId="77777777" w:rsidR="008446C6" w:rsidRPr="008446C6" w:rsidRDefault="008446C6" w:rsidP="008446C6">
      <w:pPr>
        <w:spacing w:before="100" w:beforeAutospacing="1" w:after="100" w:afterAutospacing="1" w:line="240" w:lineRule="auto"/>
        <w:jc w:val="both"/>
        <w:rPr>
          <w:rFonts w:ascii="Lora" w:eastAsia="Times New Roman" w:hAnsi="Lora" w:cs="Times New Roman"/>
          <w:color w:val="373D3F"/>
          <w:sz w:val="27"/>
          <w:szCs w:val="27"/>
          <w:lang w:eastAsia="ru-RU"/>
        </w:rPr>
      </w:pPr>
      <w:r w:rsidRPr="008446C6">
        <w:rPr>
          <w:rFonts w:ascii="Lora" w:eastAsia="Times New Roman" w:hAnsi="Lora" w:cs="Times New Roman"/>
          <w:color w:val="373D3F"/>
          <w:sz w:val="27"/>
          <w:szCs w:val="27"/>
          <w:lang w:eastAsia="ru-RU"/>
        </w:rPr>
        <w:t>5. Богуславская З.М., Смирнова Е.О. Развивающие игры для детей дошкольного возраста. - М.: Просвещение, 2010. - 213 с.</w:t>
      </w:r>
    </w:p>
    <w:p w14:paraId="0EE3BB8A" w14:textId="77777777" w:rsidR="008446C6" w:rsidRPr="008446C6" w:rsidRDefault="008446C6" w:rsidP="008446C6">
      <w:pPr>
        <w:spacing w:before="100" w:beforeAutospacing="1" w:after="100" w:afterAutospacing="1" w:line="240" w:lineRule="auto"/>
        <w:jc w:val="both"/>
        <w:rPr>
          <w:rFonts w:ascii="Lora" w:eastAsia="Times New Roman" w:hAnsi="Lora" w:cs="Times New Roman"/>
          <w:color w:val="373D3F"/>
          <w:sz w:val="27"/>
          <w:szCs w:val="27"/>
          <w:lang w:eastAsia="ru-RU"/>
        </w:rPr>
      </w:pPr>
      <w:r w:rsidRPr="008446C6">
        <w:rPr>
          <w:rFonts w:ascii="Lora" w:eastAsia="Times New Roman" w:hAnsi="Lora" w:cs="Times New Roman"/>
          <w:color w:val="373D3F"/>
          <w:sz w:val="27"/>
          <w:szCs w:val="27"/>
          <w:lang w:eastAsia="ru-RU"/>
        </w:rPr>
        <w:t xml:space="preserve">6. </w:t>
      </w:r>
      <w:proofErr w:type="spellStart"/>
      <w:r w:rsidRPr="008446C6">
        <w:rPr>
          <w:rFonts w:ascii="Lora" w:eastAsia="Times New Roman" w:hAnsi="Lora" w:cs="Times New Roman"/>
          <w:color w:val="373D3F"/>
          <w:sz w:val="27"/>
          <w:szCs w:val="27"/>
          <w:lang w:eastAsia="ru-RU"/>
        </w:rPr>
        <w:t>Божович</w:t>
      </w:r>
      <w:proofErr w:type="spellEnd"/>
      <w:r w:rsidRPr="008446C6">
        <w:rPr>
          <w:rFonts w:ascii="Lora" w:eastAsia="Times New Roman" w:hAnsi="Lora" w:cs="Times New Roman"/>
          <w:color w:val="373D3F"/>
          <w:sz w:val="27"/>
          <w:szCs w:val="27"/>
          <w:lang w:eastAsia="ru-RU"/>
        </w:rPr>
        <w:t xml:space="preserve"> Л.И. Избранные психологические труды. </w:t>
      </w:r>
    </w:p>
    <w:p w14:paraId="0DD312BD" w14:textId="77777777" w:rsidR="00E24F1C" w:rsidRDefault="00E24F1C" w:rsidP="008446C6">
      <w:pPr>
        <w:spacing w:after="0" w:line="360" w:lineRule="auto"/>
        <w:ind w:firstLine="709"/>
        <w:jc w:val="both"/>
      </w:pPr>
    </w:p>
    <w:sectPr w:rsidR="00E2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ra">
    <w:charset w:val="CC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56D"/>
    <w:multiLevelType w:val="multilevel"/>
    <w:tmpl w:val="ED82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D1FA2"/>
    <w:multiLevelType w:val="multilevel"/>
    <w:tmpl w:val="78CA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60C3A"/>
    <w:multiLevelType w:val="multilevel"/>
    <w:tmpl w:val="5814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3560DF"/>
    <w:multiLevelType w:val="multilevel"/>
    <w:tmpl w:val="258C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DD733B"/>
    <w:multiLevelType w:val="multilevel"/>
    <w:tmpl w:val="CC7A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C6"/>
    <w:rsid w:val="008446C6"/>
    <w:rsid w:val="00D85FB6"/>
    <w:rsid w:val="00E2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5925"/>
  <w15:chartTrackingRefBased/>
  <w15:docId w15:val="{7878F30C-926E-43AA-A235-0EFE34ED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0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96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7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3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27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197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90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009478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2024-01-14T16:42:00Z</dcterms:created>
  <dcterms:modified xsi:type="dcterms:W3CDTF">2024-01-14T16:53:00Z</dcterms:modified>
</cp:coreProperties>
</file>