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8541" w14:textId="77777777" w:rsidR="000F1063" w:rsidRDefault="000F1063" w:rsidP="000F106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Тема:</w:t>
      </w:r>
      <w:r w:rsidRPr="006A78A8">
        <w:rPr>
          <w:rFonts w:ascii="Times New Roman" w:hAnsi="Times New Roman"/>
          <w:color w:val="000000"/>
          <w:sz w:val="24"/>
        </w:rPr>
        <w:t xml:space="preserve"> </w:t>
      </w:r>
      <w:r w:rsidRPr="006A78A8">
        <w:rPr>
          <w:rFonts w:ascii="Times New Roman" w:hAnsi="Times New Roman"/>
          <w:color w:val="000000"/>
          <w:sz w:val="28"/>
          <w:szCs w:val="28"/>
        </w:rPr>
        <w:t>Заповедники Севера России (Остров Врангеля, Большой Арктический заповедник)</w:t>
      </w:r>
    </w:p>
    <w:p w14:paraId="5888E468" w14:textId="77777777" w:rsidR="000F1063" w:rsidRPr="00E31A19" w:rsidRDefault="000F1063" w:rsidP="000F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Цель урока</w:t>
      </w:r>
      <w:r>
        <w:rPr>
          <w:rFonts w:ascii="Times New Roman" w:hAnsi="Times New Roman"/>
          <w:color w:val="000000"/>
          <w:sz w:val="28"/>
        </w:rPr>
        <w:t xml:space="preserve">: </w:t>
      </w:r>
      <w:r w:rsidRPr="00E31A19">
        <w:rPr>
          <w:rFonts w:ascii="Times New Roman" w:hAnsi="Times New Roman" w:cs="Times New Roman"/>
          <w:sz w:val="28"/>
          <w:szCs w:val="28"/>
        </w:rPr>
        <w:t>сформировать представление об острове Врангеля как о заповеднике и уникальном месте.</w:t>
      </w:r>
    </w:p>
    <w:p w14:paraId="16AF42CD" w14:textId="77777777" w:rsidR="000F1063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E10DB">
        <w:rPr>
          <w:rFonts w:ascii="Times New Roman" w:hAnsi="Times New Roman"/>
          <w:b/>
          <w:bCs/>
          <w:color w:val="000000"/>
          <w:sz w:val="28"/>
        </w:rPr>
        <w:t>Задачи урока:</w:t>
      </w:r>
      <w:r w:rsidRPr="004E10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25DDB" w14:textId="77777777" w:rsidR="000F1063" w:rsidRPr="00E31A19" w:rsidRDefault="000F1063" w:rsidP="000F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A19">
        <w:rPr>
          <w:rFonts w:ascii="Times New Roman" w:hAnsi="Times New Roman" w:cs="Times New Roman"/>
          <w:sz w:val="28"/>
          <w:szCs w:val="28"/>
        </w:rPr>
        <w:t>познакомить с географическим положением и климатом острова;</w:t>
      </w:r>
    </w:p>
    <w:p w14:paraId="5BF77AEA" w14:textId="77777777" w:rsidR="000F1063" w:rsidRPr="00E31A19" w:rsidRDefault="000F1063" w:rsidP="000F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A19">
        <w:rPr>
          <w:rFonts w:ascii="Times New Roman" w:hAnsi="Times New Roman" w:cs="Times New Roman"/>
          <w:sz w:val="28"/>
          <w:szCs w:val="28"/>
        </w:rPr>
        <w:t>рассказать о растительном и животном мире;</w:t>
      </w:r>
    </w:p>
    <w:p w14:paraId="4033537A" w14:textId="77777777" w:rsidR="000F1063" w:rsidRPr="00E31A19" w:rsidRDefault="000F1063" w:rsidP="000F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A19">
        <w:rPr>
          <w:rFonts w:ascii="Times New Roman" w:hAnsi="Times New Roman" w:cs="Times New Roman"/>
          <w:sz w:val="28"/>
          <w:szCs w:val="28"/>
        </w:rPr>
        <w:t>объяснить, почему остров является заповедником и нуждается в охране.</w:t>
      </w:r>
    </w:p>
    <w:p w14:paraId="0C163B73" w14:textId="77777777" w:rsidR="000F1063" w:rsidRPr="004E10DB" w:rsidRDefault="000F1063" w:rsidP="000F10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0D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4BF3733C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Предметные:</w:t>
      </w:r>
    </w:p>
    <w:p w14:paraId="55989113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1. Проявлять уважительное отношение к России, истории, культуре, природе нашей страны, её современной жизни.</w:t>
      </w:r>
    </w:p>
    <w:p w14:paraId="59025C4B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2. Уметь приводить примеры культурных объектов родного края.</w:t>
      </w:r>
    </w:p>
    <w:p w14:paraId="4A9B93A5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  Личностные:</w:t>
      </w:r>
    </w:p>
    <w:p w14:paraId="4D7BF815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1. Сформировать уважительное отношение к иному мнению, истории и культуре.</w:t>
      </w:r>
    </w:p>
    <w:p w14:paraId="27E920FC" w14:textId="77777777" w:rsidR="000F1063" w:rsidRPr="00421300" w:rsidRDefault="000F1063" w:rsidP="000F1063">
      <w:pPr>
        <w:rPr>
          <w:rFonts w:ascii="Times New Roman" w:hAnsi="Times New Roman" w:cs="Times New Roman"/>
          <w:sz w:val="28"/>
          <w:szCs w:val="28"/>
        </w:rPr>
      </w:pPr>
      <w:r w:rsidRPr="00421300">
        <w:rPr>
          <w:rFonts w:ascii="Times New Roman" w:hAnsi="Times New Roman" w:cs="Times New Roman"/>
          <w:sz w:val="28"/>
          <w:szCs w:val="28"/>
        </w:rPr>
        <w:t>2. Сформировать умение работать в паре и группе, установка на максимальный личный вклад в совместной деятельности.</w:t>
      </w:r>
    </w:p>
    <w:p w14:paraId="35A337D8" w14:textId="77777777" w:rsidR="000F1063" w:rsidRPr="004E10DB" w:rsidRDefault="000F1063" w:rsidP="000F10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23AB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3013A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AB">
        <w:rPr>
          <w:rFonts w:ascii="Times New Roman" w:hAnsi="Times New Roman" w:cs="Times New Roman"/>
          <w:sz w:val="28"/>
          <w:szCs w:val="28"/>
        </w:rPr>
        <w:t>освоение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</w:p>
    <w:p w14:paraId="51A21A35" w14:textId="77777777" w:rsidR="000F1063" w:rsidRDefault="000F1063" w:rsidP="000F1063"/>
    <w:p w14:paraId="52D43AB2" w14:textId="77777777" w:rsidR="000F1063" w:rsidRDefault="000F1063" w:rsidP="000F1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C9788" w14:textId="77777777" w:rsidR="000F1063" w:rsidRPr="00A248D2" w:rsidRDefault="000F1063" w:rsidP="000F1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tbl>
      <w:tblPr>
        <w:tblStyle w:val="a4"/>
        <w:tblW w:w="15426" w:type="dxa"/>
        <w:tblLayout w:type="fixed"/>
        <w:tblLook w:val="04A0" w:firstRow="1" w:lastRow="0" w:firstColumn="1" w:lastColumn="0" w:noHBand="0" w:noVBand="1"/>
      </w:tblPr>
      <w:tblGrid>
        <w:gridCol w:w="594"/>
        <w:gridCol w:w="1886"/>
        <w:gridCol w:w="8288"/>
        <w:gridCol w:w="4658"/>
      </w:tblGrid>
      <w:tr w:rsidR="000F1063" w14:paraId="263DFAE9" w14:textId="77777777" w:rsidTr="00BF0BDF">
        <w:tc>
          <w:tcPr>
            <w:tcW w:w="594" w:type="dxa"/>
          </w:tcPr>
          <w:p w14:paraId="53AE0037" w14:textId="77777777" w:rsidR="000F1063" w:rsidRPr="0019449B" w:rsidRDefault="000F1063" w:rsidP="00BF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54B2694" w14:textId="77777777" w:rsidR="000F1063" w:rsidRPr="0019449B" w:rsidRDefault="000F1063" w:rsidP="00BF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6" w:type="dxa"/>
          </w:tcPr>
          <w:p w14:paraId="3F13EB7C" w14:textId="77777777" w:rsidR="000F1063" w:rsidRPr="0019449B" w:rsidRDefault="000F1063" w:rsidP="00BF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288" w:type="dxa"/>
          </w:tcPr>
          <w:p w14:paraId="7A3DC737" w14:textId="77777777" w:rsidR="000F1063" w:rsidRPr="0019449B" w:rsidRDefault="000F1063" w:rsidP="00BF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58" w:type="dxa"/>
          </w:tcPr>
          <w:p w14:paraId="2F107AA6" w14:textId="77777777" w:rsidR="000F1063" w:rsidRPr="0019449B" w:rsidRDefault="000F1063" w:rsidP="00BF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F1063" w14:paraId="25B90A11" w14:textId="77777777" w:rsidTr="00BF0BDF">
        <w:tc>
          <w:tcPr>
            <w:tcW w:w="594" w:type="dxa"/>
          </w:tcPr>
          <w:p w14:paraId="32CF96DC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60DB4412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8288" w:type="dxa"/>
          </w:tcPr>
          <w:p w14:paraId="56CF51AF" w14:textId="77777777" w:rsidR="000F1063" w:rsidRDefault="000F1063" w:rsidP="00BF0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Приветствую учеников</w:t>
            </w:r>
          </w:p>
          <w:p w14:paraId="6A7D9D09" w14:textId="77777777" w:rsidR="000F1063" w:rsidRDefault="000F1063" w:rsidP="00BF0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 сегодня ждёт работа,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узнать нам надо много.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 возьмёмся, ребята, скорей за работу,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 времени зря не терять.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 том, как потрудились дома,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Поспешим друзьям рассказать.</w:t>
            </w:r>
          </w:p>
          <w:p w14:paraId="6FFE42C6" w14:textId="77777777" w:rsidR="000F1063" w:rsidRPr="00AE29B2" w:rsidRDefault="000F1063" w:rsidP="00BF0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854A456" w14:textId="77777777" w:rsidR="000F1063" w:rsidRDefault="000F1063" w:rsidP="00BF0BDF"/>
        </w:tc>
        <w:tc>
          <w:tcPr>
            <w:tcW w:w="4658" w:type="dxa"/>
          </w:tcPr>
          <w:p w14:paraId="32313B34" w14:textId="77777777" w:rsidR="000F1063" w:rsidRPr="003E2886" w:rsidRDefault="000F1063" w:rsidP="00BF0BDF">
            <w:pPr>
              <w:pStyle w:val="c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Приветствуют учителя.</w:t>
            </w:r>
          </w:p>
        </w:tc>
      </w:tr>
      <w:tr w:rsidR="000F1063" w14:paraId="0CCF5DAB" w14:textId="77777777" w:rsidTr="00BF0BDF">
        <w:tc>
          <w:tcPr>
            <w:tcW w:w="594" w:type="dxa"/>
          </w:tcPr>
          <w:p w14:paraId="46C3EF4A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14:paraId="65BFBDCD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8288" w:type="dxa"/>
          </w:tcPr>
          <w:p w14:paraId="07E14C19" w14:textId="77777777" w:rsidR="000F1063" w:rsidRDefault="000F1063" w:rsidP="00BF0BDF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Давайте вспомним, что мы изучали на прошлом уроке?</w:t>
            </w:r>
          </w:p>
          <w:p w14:paraId="693120C3" w14:textId="77777777" w:rsidR="000F1063" w:rsidRPr="006A1D2D" w:rsidRDefault="000F1063" w:rsidP="00BF0BDF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58" w:type="dxa"/>
          </w:tcPr>
          <w:p w14:paraId="1CC2D633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B">
              <w:rPr>
                <w:rFonts w:ascii="Times New Roman" w:hAnsi="Times New Roman" w:cs="Times New Roman"/>
                <w:sz w:val="28"/>
                <w:szCs w:val="28"/>
              </w:rPr>
              <w:t>- На прошлом уроке мы говорили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сотрудниках заповедника.</w:t>
            </w:r>
          </w:p>
          <w:p w14:paraId="79A01194" w14:textId="77777777" w:rsidR="000F1063" w:rsidRPr="004E10D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о правилах заповедника.</w:t>
            </w:r>
          </w:p>
        </w:tc>
      </w:tr>
      <w:tr w:rsidR="000F1063" w14:paraId="63DFD0D5" w14:textId="77777777" w:rsidTr="00BF0BDF">
        <w:tc>
          <w:tcPr>
            <w:tcW w:w="594" w:type="dxa"/>
          </w:tcPr>
          <w:p w14:paraId="0A492930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14:paraId="33BDD587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9B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8288" w:type="dxa"/>
          </w:tcPr>
          <w:p w14:paraId="14B573A3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сегодня у нас необычный урок- экспедиция в Арктику. А помогать весь урок нам будут очень умные книги. Например, энциклопедический словарь, который лежит перед каждым на столе.</w:t>
            </w:r>
          </w:p>
          <w:p w14:paraId="1021F4A8" w14:textId="77777777" w:rsidR="000F1063" w:rsidRPr="00AE29B2" w:rsidRDefault="000F1063" w:rsidP="00BF0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все стороны путь: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Ни лесочка, ни гор!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Необъятная гладь!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Необъятный простор!</w:t>
            </w:r>
          </w:p>
          <w:p w14:paraId="01B38C9A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 на глобус. Почему у него белая “шапка”?</w:t>
            </w:r>
          </w:p>
          <w:p w14:paraId="6025B2EE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снизу глобус тоже белый. Почему? Ну, что в путь?</w:t>
            </w:r>
          </w:p>
          <w:p w14:paraId="214E3D24" w14:textId="77777777" w:rsidR="000F1063" w:rsidRPr="004E10DB" w:rsidRDefault="000F1063" w:rsidP="00BF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518C4F0A" w14:textId="77777777" w:rsidR="000F1063" w:rsidRDefault="000F1063" w:rsidP="00BF0BDF"/>
          <w:p w14:paraId="0EC11EFC" w14:textId="77777777" w:rsidR="000F1063" w:rsidRDefault="000F1063" w:rsidP="00BF0BDF"/>
          <w:p w14:paraId="21CE4FB0" w14:textId="77777777" w:rsidR="000F1063" w:rsidRDefault="000F1063" w:rsidP="00BF0BDF"/>
          <w:p w14:paraId="02D3D7E0" w14:textId="77777777" w:rsidR="000F1063" w:rsidRDefault="000F1063" w:rsidP="00BF0BDF"/>
          <w:p w14:paraId="140D640D" w14:textId="77777777" w:rsidR="000F1063" w:rsidRDefault="000F1063" w:rsidP="00BF0BDF"/>
          <w:p w14:paraId="60C3F8A0" w14:textId="77777777" w:rsidR="000F1063" w:rsidRDefault="000F1063" w:rsidP="00BF0BDF"/>
          <w:p w14:paraId="592601EB" w14:textId="77777777" w:rsidR="000F1063" w:rsidRDefault="000F1063" w:rsidP="00BF0BDF"/>
          <w:p w14:paraId="22246E83" w14:textId="77777777" w:rsidR="000F1063" w:rsidRDefault="000F1063" w:rsidP="00BF0BDF"/>
          <w:p w14:paraId="6AB05EC5" w14:textId="77777777" w:rsidR="000F1063" w:rsidRDefault="000F1063" w:rsidP="00BF0BDF"/>
          <w:p w14:paraId="0B309AD7" w14:textId="77777777" w:rsidR="000F1063" w:rsidRDefault="000F1063" w:rsidP="00BF0BDF"/>
          <w:p w14:paraId="62B0D377" w14:textId="77777777" w:rsidR="000F1063" w:rsidRDefault="000F1063" w:rsidP="00BF0BDF"/>
          <w:p w14:paraId="34AD6043" w14:textId="77777777" w:rsidR="000F1063" w:rsidRDefault="000F1063" w:rsidP="00BF0BDF"/>
          <w:p w14:paraId="7A52B09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глобус</w:t>
            </w:r>
          </w:p>
          <w:p w14:paraId="514EAC23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нам всё во льдах.</w:t>
            </w:r>
          </w:p>
          <w:p w14:paraId="522E959A" w14:textId="77777777" w:rsidR="000F1063" w:rsidRPr="005028B2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там тоже льды.</w:t>
            </w:r>
          </w:p>
          <w:p w14:paraId="602E1B72" w14:textId="77777777" w:rsidR="000F1063" w:rsidRPr="00BC5B2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63" w14:paraId="54EBAA82" w14:textId="77777777" w:rsidTr="00BF0BDF">
        <w:tc>
          <w:tcPr>
            <w:tcW w:w="594" w:type="dxa"/>
          </w:tcPr>
          <w:p w14:paraId="1C5B7537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886" w:type="dxa"/>
          </w:tcPr>
          <w:p w14:paraId="7BAC7FCA" w14:textId="77777777" w:rsidR="000F1063" w:rsidRPr="0019449B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8288" w:type="dxa"/>
          </w:tcPr>
          <w:p w14:paraId="23AF6D28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Наша экспедиция отправляется за Полярный круг, в зону арктических пустынь. Какова будет цель нашей экспедиции? </w:t>
            </w:r>
          </w:p>
          <w:p w14:paraId="1BFB6C47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Почему этот суровый край называют арктической пустыней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14:paraId="1775A3FB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ученые должны отправиться в экспедицию и почему? Экспедиции бывают разные. Членами нашей экспедиции являются географы, синоптики, ботаники, зоологи, экологи.</w:t>
            </w:r>
          </w:p>
          <w:p w14:paraId="172092E7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 всех научных экспедициях обязательно надо вести записи. У каждой исследовательской группы есть страница бортового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журнала, в которую мы будем заносить свои наблюдения, впечатления и выводы. Полетели.</w:t>
            </w:r>
          </w:p>
          <w:p w14:paraId="57B05CAB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это под нами белое-белое?</w:t>
            </w:r>
          </w:p>
          <w:p w14:paraId="23DFE12B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Нет! В эту минуту мы летим над Северным Ледовитым океаном. А белый он весь потому, что скован толстым крепким льдом.</w:t>
            </w:r>
          </w:p>
          <w:p w14:paraId="5ECDE850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 в словари, что обозначает слово Арктика.</w:t>
            </w:r>
          </w:p>
          <w:p w14:paraId="1C564006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</w:t>
            </w:r>
            <w:proofErr w:type="spell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Арктос</w:t>
            </w:r>
            <w:proofErr w:type="spell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”! В переводе с греческого – медведь. Арктикой называют земли, лежащие под созвездием Большой Медведицы, т.е. вокруг Северного полюса. В зоне арктических пустынь лежат архипелаг Земля Франца Иосифа, Северная часть Новой Земли, Новосибирские острова, Остров Врангеля, Архипелаг Северная Земля. Большая часть Северного Ледовитого океана в течение всего года покрыта льдами. Толщина однолетнего льда достигает 1.8 м, многолетнего - 3-4 м.</w:t>
            </w:r>
          </w:p>
          <w:p w14:paraId="33E2DC6E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Показывает учитель карту, вешает на доску. Вот мы и приземлились.</w:t>
            </w:r>
            <w:r w:rsidRPr="00BD15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началом нашей экспедиции проверим наши знания</w:t>
            </w:r>
            <w:bookmarkStart w:id="0" w:name="_Hlk165389010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212F2EEC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Покажите на карте и назовите реки, несущие воды в моря Северного Ледовитого океана.</w:t>
            </w:r>
          </w:p>
          <w:bookmarkEnd w:id="0"/>
          <w:p w14:paraId="2A27C7BC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Соедините стрелками моря и океаны:</w:t>
            </w:r>
          </w:p>
          <w:tbl>
            <w:tblPr>
              <w:tblW w:w="97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319"/>
              <w:gridCol w:w="4402"/>
            </w:tblGrid>
            <w:tr w:rsidR="000F1063" w:rsidRPr="00AE29B2" w14:paraId="01382638" w14:textId="77777777" w:rsidTr="00BF0BDF">
              <w:trPr>
                <w:trHeight w:val="2595"/>
              </w:trPr>
              <w:tc>
                <w:tcPr>
                  <w:tcW w:w="5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3265362" w14:textId="77777777" w:rsidR="000F1063" w:rsidRPr="00AE29B2" w:rsidRDefault="000F1063" w:rsidP="00BF0B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Моря</w:t>
                  </w:r>
                </w:p>
                <w:p w14:paraId="0059B983" w14:textId="77777777" w:rsidR="000F1063" w:rsidRPr="00AE29B2" w:rsidRDefault="000F1063" w:rsidP="00BF0B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Японское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Балтийское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Море</w:t>
                  </w:r>
                  <w:proofErr w:type="spellEnd"/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Лаптевых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Чукотское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Берингово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Карское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Баренцево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Восточно-Сибирское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Черное море</w:t>
                  </w: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Охотское море</w:t>
                  </w:r>
                </w:p>
              </w:tc>
              <w:tc>
                <w:tcPr>
                  <w:tcW w:w="4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D2E8114" w14:textId="77777777" w:rsidR="000F1063" w:rsidRPr="00AE29B2" w:rsidRDefault="000F1063" w:rsidP="00BF0B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Океаны</w:t>
                  </w:r>
                </w:p>
                <w:p w14:paraId="4C1A8F5E" w14:textId="77777777" w:rsidR="000F1063" w:rsidRPr="00AE29B2" w:rsidRDefault="000F1063" w:rsidP="00BF0BDF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Северный Ледовитый</w:t>
                  </w:r>
                </w:p>
                <w:p w14:paraId="31FAECB8" w14:textId="77777777" w:rsidR="000F1063" w:rsidRPr="00AE29B2" w:rsidRDefault="000F1063" w:rsidP="00BF0BDF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25828C3" w14:textId="77777777" w:rsidR="000F1063" w:rsidRPr="00AE29B2" w:rsidRDefault="000F1063" w:rsidP="00BF0BDF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Тихий</w:t>
                  </w:r>
                </w:p>
                <w:p w14:paraId="0B20731F" w14:textId="77777777" w:rsidR="000F1063" w:rsidRPr="00AE29B2" w:rsidRDefault="000F1063" w:rsidP="00BF0BDF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76ED1B2B" w14:textId="77777777" w:rsidR="000F1063" w:rsidRPr="00AE29B2" w:rsidRDefault="000F1063" w:rsidP="00BF0B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2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Атлантический</w:t>
                  </w:r>
                </w:p>
              </w:tc>
            </w:tr>
          </w:tbl>
          <w:p w14:paraId="621EE25F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Групповая работа</w:t>
            </w:r>
          </w:p>
          <w:p w14:paraId="55DF40E9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Сейчас </w:t>
            </w:r>
            <w:bookmarkStart w:id="1" w:name="_Hlk165403622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нам предстоит исследовательская работа в группах. У каждой группы есть материал, который необходимо изучить, систематизировать, проанализировать и представить отчет о проделанной работе. Ваш отчет вы оформляете на </w:t>
            </w:r>
            <w:r w:rsidRPr="00BD15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листах.</w:t>
            </w:r>
          </w:p>
          <w:bookmarkEnd w:id="1"/>
          <w:p w14:paraId="70CA0D3F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Пока наши группы занимаются поставленными заданиями, я расскажу немного об Арктике.</w:t>
            </w:r>
          </w:p>
          <w:p w14:paraId="126B2B9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Человек не является коренным жителем Арктики. На островах и во льдах Северного Ледовитого океана созданы научные полярные станции, на которых учёные изучают суровую природу Севера: погоду, воды океана, животный мир, движение льдов. Вдоль берегов проложен морской путь, по которым идут караваны судов. На берегах островов живут отважные люди. Они ловят рыбу,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охотятся на морского зверя. На острове Врангеля был создан заповедник. Об арктическом заповеднике расскажет нам Маша.</w:t>
            </w:r>
          </w:p>
          <w:p w14:paraId="3474038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1B7B99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058B3F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5FE100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EBAE1C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2751A7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185FCE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C4445C6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235693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6122F5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2B01D2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95C186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Группа географов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готовы рассказать нам о географическом положении Арктики.</w:t>
            </w:r>
          </w:p>
          <w:p w14:paraId="5D21AF3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04CA66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79999A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AA9B29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B35AA9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4DE4B3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EF8F13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Спасибо, уважаемые географы.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Теперь дадим слово синоптикам.</w:t>
            </w:r>
          </w:p>
          <w:p w14:paraId="2F4BDD6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C7A427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9558F7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26DFB8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05783C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67F876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7B3880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D776A5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9382D2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B281F6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D4AB40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E8333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01052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A2F1936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BE6EC0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4F8D5D5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92FFC55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0F02C5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E0ADF6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E7E995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9CDC325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5C45E25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Спасибо, уважаемые синоптики.</w:t>
            </w:r>
          </w:p>
          <w:p w14:paraId="395CAD7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 учителя об удивительном явлении природы - о северном сиянии</w:t>
            </w:r>
          </w:p>
          <w:p w14:paraId="3376DFDB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t xml:space="preserve">В полярных областях нашей планеты Земля можно наблюдать одно из красивейших и грандиозных по своему масштабу явлений природы – Полярное сияние. У коренных жителей российского Севера для этого явления используется особое слово – </w:t>
            </w:r>
            <w:proofErr w:type="spellStart"/>
            <w:r w:rsidRPr="00BD1591">
              <w:rPr>
                <w:color w:val="333333"/>
                <w:sz w:val="28"/>
                <w:szCs w:val="28"/>
              </w:rPr>
              <w:t>пазори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 xml:space="preserve"> (ударение на первом слоге).</w:t>
            </w:r>
          </w:p>
          <w:p w14:paraId="7276AE8B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BD1591">
              <w:rPr>
                <w:color w:val="333333"/>
                <w:sz w:val="28"/>
                <w:szCs w:val="28"/>
              </w:rPr>
              <w:t>Пазори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>, или Полярное сияние – это особого рода зори, возникающие на небе обычно в период с сентября по март. Наблюдать их можно с вечера и до утра. Сначала по ночному небу разливается бледный белый свет. Затем эта белизна начинает розоветь и постепенно становится багровой. Потом в небе возникают гигантские столбы, сверкающие всеми цветами радуги. Эти столбы то сходятся, то расходятся. В народе говорят, что «столбы играют».</w:t>
            </w:r>
          </w:p>
          <w:p w14:paraId="4E131078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lastRenderedPageBreak/>
              <w:t>Происходит всё это великолепное действо на высоте от сорока до девяноста километров, и протяженность Полярного сияния может достигать нескольких тысяч километров. Отчего же возникает в небе этот великолепный природный феномен? Причиной тому — наша звезда по имени Солнце, которая выбрасывает в окружающее пространство огромное количество раскаленных заряженных частиц, которые ученые называют солнечным ветром.</w:t>
            </w:r>
          </w:p>
          <w:p w14:paraId="4C6B9CBE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t>Когда солнечный ветер достигает Земли, он вступает во взаимодействие с магнитным полем нашей планеты. Это взаимодействие и порождает свечение частиц, из которых состоит солнечный ветер. Поскольку у Земли два магнитных полюса, северный и южный, полярные сияния наблюдаются не только в районах, примыкающих к Северному Ледовитому океану, но и на противоположной стороне, в Антарктиде.</w:t>
            </w:r>
          </w:p>
          <w:p w14:paraId="5768F3FF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t>Почему же полярное сияние можно увидеть только у полюсов нашей планеты, а в других местах его практически никогда не бывает? Все дело в том, что магнитное поле Земли имеет силовые линии, которые начинаются и заканчиваются у географических полюсов планеты. Эти силовые линии опоясывают всю планету и не подпускают заряженные частицы солнечного ветра к Земле. Только в районе земных полюсов солнечный ветер может добраться до атмосферы. При столкновении частиц солнечного ветра с молекулами воздуха и возникает свечение, которое получило название Полярного сияния.</w:t>
            </w:r>
          </w:p>
          <w:p w14:paraId="706568B5" w14:textId="77777777" w:rsidR="000F1063" w:rsidRPr="00BD1591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lastRenderedPageBreak/>
              <w:t>Что интересно, полярные сияния бывают не только на Земле. Они происходят и на других планетах Солнечной системы, имеющих атмосферу. Полярные сияния зафиксированы на Венере и на Марсе, а также на планетах-гигантах – Сатурне и Юпитере.</w:t>
            </w:r>
          </w:p>
          <w:p w14:paraId="7D6ED73E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BD1591">
              <w:rPr>
                <w:color w:val="333333"/>
                <w:sz w:val="28"/>
                <w:szCs w:val="28"/>
              </w:rPr>
              <w:t xml:space="preserve">У народов Русского Севера существует множество легенд, связанных с Полярным сиянием. Одна из этих легенд рассказывает о девочке по имени </w:t>
            </w:r>
            <w:proofErr w:type="spellStart"/>
            <w:r w:rsidRPr="00BD1591">
              <w:rPr>
                <w:color w:val="333333"/>
                <w:sz w:val="28"/>
                <w:szCs w:val="28"/>
              </w:rPr>
              <w:t>Вечерина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 xml:space="preserve">, которая нашла погибающего олененка, выкормила его и приручила. Когда олень подрос, </w:t>
            </w:r>
            <w:proofErr w:type="spellStart"/>
            <w:r w:rsidRPr="00BD1591">
              <w:rPr>
                <w:color w:val="333333"/>
                <w:sz w:val="28"/>
                <w:szCs w:val="28"/>
              </w:rPr>
              <w:t>Вечерина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 xml:space="preserve"> украсила его рога разноцветными лентами, прицепила легкие санки, и олень вознес ее в небо. Сам олень в небе светился серебристым светом, а ленты превратились в гигантские разноцветные полосы. С тех пор, по примеру </w:t>
            </w:r>
            <w:proofErr w:type="spellStart"/>
            <w:r w:rsidRPr="00BD1591">
              <w:rPr>
                <w:color w:val="333333"/>
                <w:sz w:val="28"/>
                <w:szCs w:val="28"/>
              </w:rPr>
              <w:t>Вечерины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 xml:space="preserve">, жители Севера стали приручать и использовать в своей жизни оленей. А когда в небе разворачивается полотнище Северного сияния, люди говорят, что это </w:t>
            </w:r>
            <w:proofErr w:type="spellStart"/>
            <w:r w:rsidRPr="00BD1591">
              <w:rPr>
                <w:color w:val="333333"/>
                <w:sz w:val="28"/>
                <w:szCs w:val="28"/>
              </w:rPr>
              <w:t>Вечерина</w:t>
            </w:r>
            <w:proofErr w:type="spellEnd"/>
            <w:r w:rsidRPr="00BD1591">
              <w:rPr>
                <w:color w:val="333333"/>
                <w:sz w:val="28"/>
                <w:szCs w:val="28"/>
              </w:rPr>
              <w:t xml:space="preserve"> несется на своем белом олене, украшенном цветными лентами.</w:t>
            </w:r>
          </w:p>
          <w:p w14:paraId="20447085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Дадим слово нашим ботаникам.</w:t>
            </w:r>
          </w:p>
          <w:p w14:paraId="7C9D4FB1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3A072E0A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407E0F79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3F2466A1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728207E0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017510F8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03189F7D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62AB2406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5A91E68F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2A46EE84" w14:textId="77777777" w:rsidR="000F1063" w:rsidRDefault="000F1063" w:rsidP="00BF0BDF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  <w:p w14:paraId="7E390D60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Спасибо, ботаники.</w:t>
            </w:r>
          </w:p>
          <w:p w14:paraId="6DC30A64" w14:textId="77777777" w:rsidR="000F1063" w:rsidRPr="00AE29B2" w:rsidRDefault="000F1063" w:rsidP="00BF0BD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729B88" w14:textId="77777777" w:rsidR="000F1063" w:rsidRDefault="000F1063" w:rsidP="00BF0BD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культ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минутка</w:t>
            </w:r>
          </w:p>
          <w:p w14:paraId="3DC59E54" w14:textId="77777777" w:rsidR="000F1063" w:rsidRPr="00AE29B2" w:rsidRDefault="000F1063" w:rsidP="00BF0BD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157C1F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Сейчас слово предоставляется вашим коллегам, изучающим животный мир Арктики.</w:t>
            </w:r>
          </w:p>
          <w:p w14:paraId="7EB955E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21871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C474C4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646F77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B918E9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A180D5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7C3F42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37A758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BFC85F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1ABB26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2E85F2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797426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0DBE84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F69AFD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48CE8F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CD0FA6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822481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635311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1A90DC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83787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B25FC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1102AC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4451E6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AAD468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77121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FECC6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7F4A4F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68B8B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F835EC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D7123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0F73D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5B1A4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51A517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60E66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421CB1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940408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20E394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F79386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50E3E8C" w14:textId="36B882A8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на основе того, что мы узнали, какой можно сделать вывод?</w:t>
            </w:r>
          </w:p>
          <w:p w14:paraId="6E82686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Сейчас слово предоставим экологам. Они расскажут о деятельности человека в Арктике.</w:t>
            </w:r>
          </w:p>
          <w:p w14:paraId="1BEC5F0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069C7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AE0E1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5EBE4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3B584C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5B48783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9BF7AA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1D1AFE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4575E6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6CD9BE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8E33B9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071288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02CB0D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D87F95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4769B3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52E31F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83F195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7BCAF5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C9FA36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34C777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790E4C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CA5957C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нужно сделать, чтобы не нанести Арктике непоправимый урон?</w:t>
            </w:r>
          </w:p>
          <w:p w14:paraId="0764A52B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Большое спасибо, уважаемые экологи, за вашу работу. Вы познакомили нас с проблемами, возникшими в Арктике по вине человека, и предложили пути их решения.</w:t>
            </w:r>
          </w:p>
          <w:p w14:paraId="3B212469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ученые хорошо поработали, мы познакомились с особенностями Арктики. Ответьте мне на вопрос:</w:t>
            </w:r>
          </w:p>
          <w:p w14:paraId="017E960F" w14:textId="77777777" w:rsidR="000F1063" w:rsidRPr="001D52C6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14:paraId="704F5C9E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И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зучить особенности этой природной зоны.</w:t>
            </w:r>
          </w:p>
          <w:p w14:paraId="2FA108D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2333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F3D3C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Арктике холодно.</w:t>
            </w:r>
          </w:p>
          <w:p w14:paraId="541CFB3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483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19BB9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Ученые, которые изучают природу.</w:t>
            </w:r>
          </w:p>
          <w:p w14:paraId="6020084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9B62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DB86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8372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0CF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60BB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36D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1656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AF5C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2F11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A866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E8FA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облака.</w:t>
            </w:r>
          </w:p>
          <w:p w14:paraId="2A9D8F7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4CCF8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84E03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B61C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14:paraId="65C8350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713E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34DE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473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1BCC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27C5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6F0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58A9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20670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D59E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913E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E129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BD3D8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C6A8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3F5E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E1ED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33D6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89EC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B8E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31425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8A430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89A0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F7DD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B7C3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456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C707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B05E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1949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9C43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A0CE9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E1BB0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0EFF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213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4B10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8E050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25DCB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4EA9E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9A03E" w14:textId="77777777" w:rsidR="000F1063" w:rsidRDefault="000F1063" w:rsidP="00BF0BD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F53347" w14:textId="77777777" w:rsidR="000F1063" w:rsidRDefault="000F1063" w:rsidP="00BF0BD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Заповедник расположен на острове Врангеля, он был организован в 1976 году. На остров прилетает много птиц на гнездовья. Через весь остров с запала на восток идут параллельно три цепи гор, разделённые долинами. Весной на побережье можно встретить редкую птицу- розовую чайку. На острове обитает самое крупное из копытных животных Арктики –овцебык, завезённый в заповедник из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Америки. Остров Врангеля – единственное место, где гнездятся белые гуси.</w:t>
            </w:r>
          </w:p>
          <w:p w14:paraId="7DBD12F1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C93F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Арктика-это огромное пространство Северного Ледовитого океана, с морями омывающими Россию (Белое, Баренцево, море Лаптевых, Чукотское, Карское, Восточно-Сибирское), и островами (Земля Франца Иосифа, Северная Земля, Новосибирские острова, о-ва Врангеля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).Арктика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расположена в Арктическом поясе.</w:t>
            </w:r>
          </w:p>
          <w:p w14:paraId="01158B0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2826D25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Группа синоптиков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выяснила, что климат - арктический, с долгой и суровой зимой, лето - короткое и холодное. Переходных сезонов в Арктической пустыне не существует, полярная ночь длится 179 суток, темнота которой несколько оживляется мерцанием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звёзд, вспышками северного сияния и слабым светом луны. Полярная ночь сменяется полярным днём, продолжительность которого 186 суток.</w:t>
            </w:r>
          </w:p>
          <w:p w14:paraId="50A1FEB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Температура опускается до -60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o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C. Снег и лёд здесь сохраняются почти круглый год. По безмолвным просторам гуляют холодные ветры, поскольку коротким полярным летом солнце поднимается невысоко, и его нежаркие лучи отражаются ото льда и снега. Лето короткое и холодное. Температура летом на морском побережье в июле+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5?,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+9? C, а в центре Арктики 0, -2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o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C. Погода часто бывает ясная, но холодная. Поэтому в разгар лета осадки выпадают в центральной Арктике и на побережье в виде моросящего дождя, тумана.</w:t>
            </w:r>
          </w:p>
          <w:p w14:paraId="71B62C8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D812D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05862A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9CD8DA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DC17DC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3039B1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6223C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C03D31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9C55FD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3F97538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12CA3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E3CCB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3EB54AC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311D59E" w14:textId="4C03AC0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Группа ботаников. 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Пустыня лишена деревьев и кустарников. Есть небольшие изолированные участки с накипными лишайниками на горных породах, мхами, различными водорослями на каменистых 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грунтах .В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условиях арктической пустыни встречаются некоторые виды цветковых растений: полярный мак, крупка,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звездчатка, лисохвост альпийский, щучка арктическая, мятлик, лютик, камнеломка и др. Эти островки растительности выглядят как оазисы среди бесконечных льдов и снегов.</w:t>
            </w:r>
          </w:p>
          <w:p w14:paraId="1E3CF04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Самые выносливые лишайники имеют вид корочек или напоминают накипь на камнях. В Арктике растут мхи. Однако у них нет корней, а о листьях и стеблях можно говорить лишь условно.</w:t>
            </w:r>
          </w:p>
          <w:p w14:paraId="22D9CFFF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90D301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9F9F27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D877F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3AA340D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Зоологи</w:t>
            </w:r>
          </w:p>
          <w:p w14:paraId="139BC10D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Суровый климат Арктики мало приспособлен для жизни животных, но здесь они тоже есть.</w:t>
            </w:r>
          </w:p>
          <w:p w14:paraId="5949B988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арктических пустынях, на островах и побережье Северного Ледовитого океана гнездятся чайки,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кайры, гагарки, тупики, чистики. Жизнь большей части обитателей арктических пустынь белых медведей, тюленей, моржей, нерп, гренландских китов - связана с морем.</w:t>
            </w:r>
          </w:p>
          <w:p w14:paraId="7C5F7DE1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Немногие животные могут похвастаться тем, что способны выжить лютой арктической зимой. Они ходят за своим медведем, который является поставщиком зимнего пропитания. Одна из них – белая чайка. У неё чисто белое оперение, чёрные ноги и небольшой, тёмный с желтизной клюв.</w:t>
            </w:r>
          </w:p>
          <w:p w14:paraId="766D1B05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Кайры селятся на открытых горизонтальных карнизах скал, расположенных не ниже, чем 5-6 метров от уровня моря. Часто птица откладывает яйца на голую скалу. Яйцо кайры имеет грушевидную форму.</w:t>
            </w:r>
          </w:p>
          <w:p w14:paraId="52B27970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Гагарки и кайры имеют чёрно-белый наряд как у пингвинов. Такая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окраска помогает потеряться в сумрачной </w:t>
            </w:r>
            <w:proofErr w:type="spellStart"/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глубине.Гренландские</w:t>
            </w:r>
            <w:proofErr w:type="spellEnd"/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киты -тихоходные звери, которые не превышают 6-8 км/ч, ныряют они не очень глубоко. Своих детёнышей вскармливают молоком.</w:t>
            </w:r>
          </w:p>
          <w:p w14:paraId="23E9A9D0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Белые медведи-символ Севера, самые крупные хищные звери. Длина тела белого полярного медведя бывает больше 3 м и весить может целую тонну. От холода его спасает толстый слой жира и белая шкура с густой тёплой шерстью. Даже подошвы его лап покрыты шерстью, что позволяет не скользить на гладком льду.</w:t>
            </w:r>
          </w:p>
          <w:p w14:paraId="5624482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Эти растения и животные приспособились к суровым условиям климата.</w:t>
            </w:r>
          </w:p>
          <w:p w14:paraId="48F11E3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5201AB6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539615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  <w:p w14:paraId="1BAD9AF3" w14:textId="4875AB4C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Экологи:</w:t>
            </w:r>
          </w:p>
          <w:p w14:paraId="6E1E2627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Чем же занимаются люди в зоне Арктики? Арктика с давних пор привлекала людей. Неизвестные земли, загадочная природа манила сюда человека. Здесь ведётся промысел морских животных. Среди птиц особый интерес представляет гага, пухом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которой выстланы гнёзда. Производится сбор гагачьего пуха из покинутых гнёзд для производства одежды, которую носят полярные моряки и лётчики. Кроме того, люди стремились найти самый короткий путь из Атлантического океана в тихий, а этот путь лежит как раз через Северный ледовитый океан. К сожалению, в настоящее время природе нанесён большой ущерб. Стали редкими такие животные, как белый медведь, морж. Они внесены в Красную книгу России. Также загрязняется воды северных морей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мусором, вредными веществами из проходящих судов. Люди задумались над тяжёлым положением этой зоны. Они взяли под охрану редких животных, уменьшили рыбную ловлю.</w:t>
            </w:r>
          </w:p>
          <w:p w14:paraId="15AAAA1F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Запретить охоту на редких животных</w:t>
            </w:r>
          </w:p>
          <w:p w14:paraId="4F4D15CB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Ограничить отлов рыбы</w:t>
            </w:r>
          </w:p>
          <w:p w14:paraId="5B49DEDE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Взять под охрану птиц и животных</w:t>
            </w:r>
          </w:p>
          <w:p w14:paraId="3BF7C77C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Бережно относиться к природным богатствам</w:t>
            </w:r>
          </w:p>
          <w:p w14:paraId="2BACBBE9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B1A7A6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6794226" w14:textId="77777777" w:rsidR="000F1063" w:rsidRPr="003B2CCA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63" w14:paraId="148FEC2F" w14:textId="77777777" w:rsidTr="00BF0BDF">
        <w:tc>
          <w:tcPr>
            <w:tcW w:w="594" w:type="dxa"/>
          </w:tcPr>
          <w:p w14:paraId="6FF91CFB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86" w:type="dxa"/>
          </w:tcPr>
          <w:p w14:paraId="42D9CEA2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8288" w:type="dxa"/>
          </w:tcPr>
          <w:p w14:paraId="38D8E3A9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 приспособились растения </w:t>
            </w:r>
            <w:bookmarkStart w:id="2" w:name="_Hlk165404067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суровым условиям Крайнего Севера?</w:t>
            </w:r>
          </w:p>
          <w:bookmarkEnd w:id="2"/>
          <w:p w14:paraId="73A296D2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F80DA9E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D4FC1A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7C41C5A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bookmarkStart w:id="3" w:name="_Hlk165404112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помогает выжить животным в Арктике</w:t>
            </w:r>
            <w:bookmarkEnd w:id="3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14:paraId="09805A87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1D988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6704DD4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D66840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0E2C08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FFD9CD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3534525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C9074B4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Арктике очень скудная растительность, животный мир очень удивителен и неповторим. Работают люди.</w:t>
            </w:r>
          </w:p>
          <w:p w14:paraId="7CDA1C8A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Решите кроссворд:</w:t>
            </w:r>
          </w:p>
          <w:p w14:paraId="5685E3C6" w14:textId="77777777" w:rsidR="000F1063" w:rsidRPr="00AE29B2" w:rsidRDefault="000F1063" w:rsidP="00BF0BD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D166E64" wp14:editId="1095DFA7">
                  <wp:extent cx="2705100" cy="1905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016B1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Растение полярной зоны.</w:t>
            </w:r>
          </w:p>
          <w:p w14:paraId="71F3767D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Пища рыб северных морей.</w:t>
            </w:r>
          </w:p>
          <w:p w14:paraId="241592B9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Птица, откладывающая яйца на голые камни.</w:t>
            </w:r>
          </w:p>
          <w:p w14:paraId="6AAA79AD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Это животное бывает добычей белого медведя.</w:t>
            </w:r>
          </w:p>
          <w:p w14:paraId="290AE413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Птица с необычным красным клювом.</w:t>
            </w:r>
          </w:p>
          <w:p w14:paraId="21DC7AE8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Птица,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которая носит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фрак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2263CD22" w14:textId="77777777" w:rsidR="000F1063" w:rsidRPr="00832AE0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птицы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собираясь на скалистых берегах, образуют “птичьи базары”.</w:t>
            </w:r>
          </w:p>
        </w:tc>
        <w:tc>
          <w:tcPr>
            <w:tcW w:w="4658" w:type="dxa"/>
          </w:tcPr>
          <w:p w14:paraId="69C14354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растут в защищённых от ветра местах;</w:t>
            </w:r>
          </w:p>
          <w:p w14:paraId="3640CD46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низкорослые, часто </w:t>
            </w:r>
            <w:proofErr w:type="spell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стелятся</w:t>
            </w:r>
            <w:proofErr w:type="spell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поверхности (защита от ветра, тепло от земли);</w:t>
            </w:r>
          </w:p>
          <w:p w14:paraId="6F0FD583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Толстый слой жира.</w:t>
            </w:r>
          </w:p>
          <w:p w14:paraId="4D7EEFAF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Густая тёплая шерсть у зверей, пух у птиц.</w:t>
            </w:r>
          </w:p>
          <w:p w14:paraId="19BDF866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Широкие лапы у зверей.</w:t>
            </w:r>
          </w:p>
          <w:p w14:paraId="27EF2325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Окраска меха.</w:t>
            </w:r>
          </w:p>
          <w:p w14:paraId="1C23FDDD" w14:textId="77777777" w:rsidR="000F1063" w:rsidRPr="00AE29B2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Сезонные передвижения.</w:t>
            </w:r>
          </w:p>
          <w:p w14:paraId="2BCEBC56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Близость моря и пищи</w:t>
            </w:r>
            <w:r w:rsidRPr="00AE2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14:paraId="351BF9CC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0D4AD6B0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Решают кроссворд</w:t>
            </w:r>
          </w:p>
          <w:p w14:paraId="0B1ACDAC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E50E7A6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1.лишайник</w:t>
            </w:r>
          </w:p>
          <w:p w14:paraId="20D38C92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рачки</w:t>
            </w:r>
          </w:p>
          <w:p w14:paraId="6EC47888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3.кайры</w:t>
            </w:r>
          </w:p>
          <w:p w14:paraId="0250DBCB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тюлень</w:t>
            </w:r>
          </w:p>
          <w:p w14:paraId="730C9AE3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5.тупик</w:t>
            </w:r>
          </w:p>
          <w:p w14:paraId="459EF3BF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6.пингвин</w:t>
            </w:r>
          </w:p>
          <w:p w14:paraId="7DF9CBE9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7.чайка</w:t>
            </w:r>
          </w:p>
          <w:p w14:paraId="7310AE91" w14:textId="77777777" w:rsidR="000F1063" w:rsidRDefault="000F1063" w:rsidP="00BF0B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205D381" w14:textId="77777777" w:rsidR="000F1063" w:rsidRPr="00626B65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63" w14:paraId="1E7355BF" w14:textId="77777777" w:rsidTr="00BF0BDF">
        <w:tc>
          <w:tcPr>
            <w:tcW w:w="594" w:type="dxa"/>
          </w:tcPr>
          <w:p w14:paraId="70648543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886" w:type="dxa"/>
          </w:tcPr>
          <w:p w14:paraId="5B595266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8288" w:type="dxa"/>
          </w:tcPr>
          <w:p w14:paraId="0CBB0506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bookmarkStart w:id="4" w:name="_Hlk165404350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учебником в виде фронтального опроса</w:t>
            </w:r>
            <w:bookmarkEnd w:id="4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7DBC7538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Природная зона арктических пустынь 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расположена....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41E9CE78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ледяной зоне растут какие растения?</w:t>
            </w:r>
          </w:p>
          <w:p w14:paraId="41A2A570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Арктике обитают какие животные?</w:t>
            </w:r>
          </w:p>
          <w:p w14:paraId="17B19D58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Большое скопление птиц на скалах называют...</w:t>
            </w:r>
          </w:p>
          <w:p w14:paraId="13EE02C7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Арктический заповедник расположен</w:t>
            </w:r>
            <w:proofErr w:type="gramStart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....</w:t>
            </w:r>
            <w:proofErr w:type="gramEnd"/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2CED3C8C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Какая температура воздуха преобладает в этой природной зоне?</w:t>
            </w:r>
          </w:p>
          <w:p w14:paraId="24389FCD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явления природы можно наблюдать в Арктике?</w:t>
            </w:r>
          </w:p>
          <w:p w14:paraId="2B574641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думаете. Почему они возникают?</w:t>
            </w:r>
          </w:p>
          <w:p w14:paraId="4E2EE9BA" w14:textId="77777777" w:rsidR="000F1063" w:rsidRPr="00AE29B2" w:rsidRDefault="000F1063" w:rsidP="000F106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Опасно ли пребывание человека в Арктике?</w:t>
            </w:r>
          </w:p>
          <w:p w14:paraId="78C974A9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Работа в группах, составление пищевых цепей.</w:t>
            </w:r>
          </w:p>
          <w:p w14:paraId="638D6D68" w14:textId="77777777" w:rsidR="000F1063" w:rsidRPr="00AE29B2" w:rsidRDefault="000F1063" w:rsidP="000F10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Водоросли-рачки-рыбы-птицы.</w:t>
            </w:r>
          </w:p>
          <w:p w14:paraId="43AB0BEB" w14:textId="77777777" w:rsidR="000F1063" w:rsidRPr="00AE29B2" w:rsidRDefault="000F1063" w:rsidP="000F10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Водоросли-рачки-рыбы-белый медведь.</w:t>
            </w:r>
          </w:p>
          <w:p w14:paraId="13F507BF" w14:textId="77777777" w:rsidR="000F1063" w:rsidRPr="00AE29B2" w:rsidRDefault="000F1063" w:rsidP="000F10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Водоросли-рачки-рыбы-тюлени.</w:t>
            </w:r>
          </w:p>
          <w:p w14:paraId="3A36E7E7" w14:textId="77777777" w:rsidR="000F1063" w:rsidRDefault="000F1063" w:rsidP="00BF0BDF"/>
        </w:tc>
        <w:tc>
          <w:tcPr>
            <w:tcW w:w="4658" w:type="dxa"/>
          </w:tcPr>
          <w:p w14:paraId="676B67A0" w14:textId="77777777" w:rsidR="000F1063" w:rsidRDefault="000F1063" w:rsidP="00BF0BDF"/>
        </w:tc>
      </w:tr>
      <w:tr w:rsidR="000F1063" w14:paraId="3879DEBB" w14:textId="77777777" w:rsidTr="00BF0BDF">
        <w:tc>
          <w:tcPr>
            <w:tcW w:w="594" w:type="dxa"/>
          </w:tcPr>
          <w:p w14:paraId="49AD3416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</w:tcPr>
          <w:p w14:paraId="14B4169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5BD2AC10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8288" w:type="dxa"/>
          </w:tcPr>
          <w:p w14:paraId="3C1FD787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B70">
              <w:rPr>
                <w:rFonts w:ascii="Times New Roman" w:hAnsi="Times New Roman"/>
                <w:sz w:val="28"/>
              </w:rPr>
              <w:t xml:space="preserve">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Наше путешествие закончено. Скажите, почему человеку нужно охранять ледяную зону Арктики?</w:t>
            </w:r>
          </w:p>
          <w:p w14:paraId="2C9C173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B340D51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EFE94B" w14:textId="77777777" w:rsidR="000F1063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CD5A84F" w14:textId="77777777" w:rsidR="000F1063" w:rsidRPr="00AE29B2" w:rsidRDefault="000F1063" w:rsidP="00BF0BD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E2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 создан заповедник на о. Врангель?</w:t>
            </w:r>
          </w:p>
          <w:p w14:paraId="7BA68BCE" w14:textId="77777777" w:rsidR="000F1063" w:rsidRDefault="000F1063" w:rsidP="00BF0BDF"/>
          <w:p w14:paraId="3F4E4503" w14:textId="77777777" w:rsidR="000F1063" w:rsidRDefault="000F1063" w:rsidP="00BF0BDF"/>
          <w:p w14:paraId="61647D1D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вам всё было понятно поднимите зеленый смайлик</w:t>
            </w:r>
          </w:p>
          <w:p w14:paraId="6720A7F6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понял, но не всё, то жёлтый смайлик</w:t>
            </w:r>
          </w:p>
          <w:p w14:paraId="6AD86DD1" w14:textId="77777777" w:rsidR="000F1063" w:rsidRPr="00C01BBE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ничего не понятно красный смайлик.</w:t>
            </w:r>
          </w:p>
        </w:tc>
        <w:tc>
          <w:tcPr>
            <w:tcW w:w="4658" w:type="dxa"/>
          </w:tcPr>
          <w:p w14:paraId="0BF9E8E2" w14:textId="77777777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Арктика является самой северной природной зоной. Уникальность этой зоны в том, что при столь низких температурах там богатый животный мир. </w:t>
            </w:r>
          </w:p>
          <w:p w14:paraId="35489F0E" w14:textId="158E4985" w:rsidR="000F1063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AE0">
              <w:rPr>
                <w:rFonts w:ascii="Times New Roman" w:hAnsi="Times New Roman" w:cs="Times New Roman"/>
                <w:sz w:val="28"/>
                <w:szCs w:val="28"/>
              </w:rPr>
              <w:t>Целью создания заповедника явилось сохранение и изучение типичных и уникальных экосистем островной части Арктики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A9EC6" w14:textId="77777777" w:rsidR="000F1063" w:rsidRPr="00EA42DA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63" w14:paraId="3ECA2C68" w14:textId="77777777" w:rsidTr="00BF0BDF">
        <w:tc>
          <w:tcPr>
            <w:tcW w:w="594" w:type="dxa"/>
          </w:tcPr>
          <w:p w14:paraId="36628CBE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86" w:type="dxa"/>
          </w:tcPr>
          <w:p w14:paraId="7DBE2292" w14:textId="77777777" w:rsidR="000F1063" w:rsidRPr="003E2886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886">
              <w:rPr>
                <w:rFonts w:ascii="Times New Roman" w:hAnsi="Times New Roman" w:cs="Times New Roman"/>
                <w:sz w:val="28"/>
                <w:szCs w:val="28"/>
              </w:rPr>
              <w:t>Организация домашнего задания</w:t>
            </w:r>
          </w:p>
        </w:tc>
        <w:tc>
          <w:tcPr>
            <w:tcW w:w="8288" w:type="dxa"/>
          </w:tcPr>
          <w:p w14:paraId="02413B2C" w14:textId="77777777" w:rsidR="000F1063" w:rsidRPr="006A7B70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в рабочей тетради</w:t>
            </w:r>
          </w:p>
        </w:tc>
        <w:tc>
          <w:tcPr>
            <w:tcW w:w="4658" w:type="dxa"/>
          </w:tcPr>
          <w:p w14:paraId="1B87AB7A" w14:textId="77777777" w:rsidR="000F1063" w:rsidRPr="00C01BBE" w:rsidRDefault="000F1063" w:rsidP="00BF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BBE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дневники</w:t>
            </w:r>
          </w:p>
        </w:tc>
      </w:tr>
    </w:tbl>
    <w:p w14:paraId="345E4EE4" w14:textId="77777777" w:rsidR="00636E2A" w:rsidRDefault="00636E2A"/>
    <w:sectPr w:rsidR="00636E2A" w:rsidSect="000F1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DA0"/>
    <w:multiLevelType w:val="multilevel"/>
    <w:tmpl w:val="8DE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87FA4"/>
    <w:multiLevelType w:val="multilevel"/>
    <w:tmpl w:val="2FC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63"/>
    <w:rsid w:val="000F1063"/>
    <w:rsid w:val="00460C44"/>
    <w:rsid w:val="006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387C"/>
  <w15:chartTrackingRefBased/>
  <w15:docId w15:val="{7CEF7075-6341-41BE-9F0D-4AF894C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106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F1063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Панова</dc:creator>
  <cp:keywords/>
  <dc:description/>
  <cp:lastModifiedBy>Ира Панова</cp:lastModifiedBy>
  <cp:revision>1</cp:revision>
  <dcterms:created xsi:type="dcterms:W3CDTF">2025-06-03T03:16:00Z</dcterms:created>
  <dcterms:modified xsi:type="dcterms:W3CDTF">2025-06-03T03:19:00Z</dcterms:modified>
</cp:coreProperties>
</file>