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CDFF5" w14:textId="3E588AA0" w:rsidR="00B72FDF" w:rsidRPr="00EE3B67" w:rsidRDefault="00B72FDF" w:rsidP="00EE3B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B67">
        <w:rPr>
          <w:rFonts w:ascii="Times New Roman" w:hAnsi="Times New Roman" w:cs="Times New Roman"/>
          <w:b/>
          <w:sz w:val="32"/>
          <w:szCs w:val="32"/>
        </w:rPr>
        <w:t>Иг</w:t>
      </w:r>
      <w:r w:rsidR="008758F3">
        <w:rPr>
          <w:rFonts w:ascii="Times New Roman" w:hAnsi="Times New Roman" w:cs="Times New Roman"/>
          <w:b/>
          <w:sz w:val="32"/>
          <w:szCs w:val="32"/>
        </w:rPr>
        <w:t>ры для детей раннего возроста.</w:t>
      </w:r>
      <w:bookmarkStart w:id="0" w:name="_GoBack"/>
      <w:bookmarkEnd w:id="0"/>
    </w:p>
    <w:p w14:paraId="5250572B" w14:textId="7FEA4717" w:rsidR="003864A1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3864A1" w:rsidRPr="00EE3B67">
        <w:rPr>
          <w:rFonts w:ascii="Times New Roman" w:hAnsi="Times New Roman" w:cs="Times New Roman"/>
        </w:rPr>
        <w:t>Огромная роль в развитии воспитании ребёнка принадлежит игре-важнейшему виду детской деятельности. Она является эффективным средством формирования личности дошкольника, его морально-волевых качеств, в игре реализуется потребность воздействия на мир.</w:t>
      </w:r>
    </w:p>
    <w:p w14:paraId="6ED886B8" w14:textId="41441885" w:rsidR="00B72FDF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3864A1" w:rsidRPr="00EE3B67">
        <w:rPr>
          <w:rFonts w:ascii="Times New Roman" w:hAnsi="Times New Roman" w:cs="Times New Roman"/>
        </w:rPr>
        <w:t>Воспитательное значение игры во многом зависит от профессионального мастерства педагога, от знания и психологии ребёнка, учёта его возрастных и индивидуальных особенностей, от правильного методического руководства взаимоотношениями детей, от чёткой организации и проведения всевозможных игр.</w:t>
      </w:r>
    </w:p>
    <w:p w14:paraId="14A273C1" w14:textId="605270C1" w:rsidR="00490518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490518" w:rsidRPr="00EE3B67">
        <w:rPr>
          <w:rFonts w:ascii="Times New Roman" w:hAnsi="Times New Roman" w:cs="Times New Roman"/>
        </w:rPr>
        <w:t>Я ставила своей целью охватить все стороны влияния игры на развитие детей, дать целостную систему воспитания в игре.</w:t>
      </w:r>
    </w:p>
    <w:p w14:paraId="0849077A" w14:textId="0F56D376" w:rsidR="00BD1F71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490518" w:rsidRPr="00EE3B67">
        <w:rPr>
          <w:rFonts w:ascii="Times New Roman" w:hAnsi="Times New Roman" w:cs="Times New Roman"/>
        </w:rPr>
        <w:t xml:space="preserve">Что даёт право называть игру творческой деятельностью? Игра-отражение жизни. Здесь все "как будто", "понарошку", но в этой условной обстановке, которая </w:t>
      </w:r>
      <w:r w:rsidRPr="00EE3B67">
        <w:rPr>
          <w:rFonts w:ascii="Times New Roman" w:hAnsi="Times New Roman" w:cs="Times New Roman"/>
        </w:rPr>
        <w:t>создаётся воображением</w:t>
      </w:r>
      <w:r w:rsidR="00490518" w:rsidRPr="00EE3B67">
        <w:rPr>
          <w:rFonts w:ascii="Times New Roman" w:hAnsi="Times New Roman" w:cs="Times New Roman"/>
        </w:rPr>
        <w:t xml:space="preserve"> ребёнка, много настоящего: действия играющих всегда реально, их чувства, переживания подлинны, искренне. Ребёнок знает, что кукла и мишка- только игрушки, </w:t>
      </w:r>
      <w:r w:rsidRPr="00EE3B67">
        <w:rPr>
          <w:rFonts w:ascii="Times New Roman" w:hAnsi="Times New Roman" w:cs="Times New Roman"/>
        </w:rPr>
        <w:t>но</w:t>
      </w:r>
      <w:r w:rsidR="00490518" w:rsidRPr="00EE3B67">
        <w:rPr>
          <w:rFonts w:ascii="Times New Roman" w:hAnsi="Times New Roman" w:cs="Times New Roman"/>
        </w:rPr>
        <w:t xml:space="preserve"> любят их как живых, понимает, что он не "поправдашний" лётчик или моряк, но чувствует себя отважным пилотом, храбрвм моряком, который не боится опасности, по-настоящиему гордится своей победой.</w:t>
      </w:r>
    </w:p>
    <w:p w14:paraId="6930EBDA" w14:textId="3D62A7C7" w:rsidR="00545070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545070" w:rsidRPr="00EE3B67">
        <w:rPr>
          <w:rFonts w:ascii="Times New Roman" w:hAnsi="Times New Roman" w:cs="Times New Roman"/>
        </w:rPr>
        <w:t>Подражание взрослым в игре связано с работой воображения. Ребёнок не копирует действительность, он комбинирует разные впечатления жизни с личным опытом.</w:t>
      </w:r>
    </w:p>
    <w:p w14:paraId="0BF8C7CF" w14:textId="30DCBB97" w:rsidR="00B02881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545070" w:rsidRPr="00EE3B67">
        <w:rPr>
          <w:rFonts w:ascii="Times New Roman" w:hAnsi="Times New Roman" w:cs="Times New Roman"/>
        </w:rPr>
        <w:t>Детское творчество проявляется в замысле игры и в поиске средств для его реализации. Сколько выдумки требуется, чтобы решить, в какое путешествие отправиться, какой соорудить корабль или самолёт, какое подготовить оборудование! В игре дети одновременно выступают как драматурги, декораторы, актёры. Однако они не актёры. Они играют для себя, выражая свои мечты и стремления, мысли и чувства, которые владеют ими в настоящий момент. Поэтому играть- всегда импровизация.</w:t>
      </w:r>
    </w:p>
    <w:p w14:paraId="7E5A8D50" w14:textId="7FFB3971" w:rsidR="0052396E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52396E" w:rsidRPr="00EE3B67">
        <w:rPr>
          <w:rFonts w:ascii="Times New Roman" w:hAnsi="Times New Roman" w:cs="Times New Roman"/>
        </w:rPr>
        <w:t>Игра-самостоятельная деятельность, в которой дети впервые вступают в общение со сверстниками. Их объединяет единая цель, совместные усилия к её достижению, общие интересы и переживания.</w:t>
      </w:r>
    </w:p>
    <w:p w14:paraId="11503E26" w14:textId="0EC6C0ED" w:rsidR="00F86F64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52396E" w:rsidRPr="00EE3B67">
        <w:rPr>
          <w:rFonts w:ascii="Times New Roman" w:hAnsi="Times New Roman" w:cs="Times New Roman"/>
        </w:rPr>
        <w:t>Дети сами выбирают игру, сами организуют её.  Но в то же время ни в какой другой деятельности нет таких строгих правил, такой обусловленности поведение, как здесь. Поэтому игра приучает детей подчинять свои действия и мысли определенной цели, помогает воспитывать целенаправленность.</w:t>
      </w:r>
    </w:p>
    <w:p w14:paraId="0134021C" w14:textId="5CB11351" w:rsidR="00312E1F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4B7F81" w:rsidRPr="00EE3B67">
        <w:rPr>
          <w:rFonts w:ascii="Times New Roman" w:hAnsi="Times New Roman" w:cs="Times New Roman"/>
        </w:rPr>
        <w:t xml:space="preserve">В игре ребёнок начинает чувствовать себя членом колоректива, справедливо оценивать действия и поступки своих товарищей и свои </w:t>
      </w:r>
      <w:r w:rsidRPr="00EE3B67">
        <w:rPr>
          <w:rFonts w:ascii="Times New Roman" w:hAnsi="Times New Roman" w:cs="Times New Roman"/>
        </w:rPr>
        <w:t>собственные.</w:t>
      </w:r>
      <w:r w:rsidR="004B7F81" w:rsidRPr="00EE3B67">
        <w:rPr>
          <w:rFonts w:ascii="Times New Roman" w:hAnsi="Times New Roman" w:cs="Times New Roman"/>
        </w:rPr>
        <w:t xml:space="preserve"> Задача воспитателя состоит в том, чтобы сосредоточить внимание играющих на таких целях, которые вызывали бы общность чувств и действий, способствовать установлению между детьми отношений, основанных на дружбе, справедливости, взаимной ответственности.</w:t>
      </w:r>
    </w:p>
    <w:p w14:paraId="3D0C906A" w14:textId="68E38A6C" w:rsidR="00F9285D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F9285D" w:rsidRPr="00EE3B67">
        <w:rPr>
          <w:rFonts w:ascii="Times New Roman" w:hAnsi="Times New Roman" w:cs="Times New Roman"/>
        </w:rPr>
        <w:t>Интересные игры создают бодрое, радостное настроение, делают жизнь детей полной, удовлетворяют их потребность в активной деятельности.</w:t>
      </w:r>
    </w:p>
    <w:p w14:paraId="30714A0B" w14:textId="1C2A1B73" w:rsidR="001C379E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F9285D" w:rsidRPr="00EE3B67">
        <w:rPr>
          <w:rFonts w:ascii="Times New Roman" w:hAnsi="Times New Roman" w:cs="Times New Roman"/>
        </w:rPr>
        <w:t>Большинство игр отражает труд взрослых: дети подорожают домашним делам мамы и бабушки, о работе воспитателя, врача, учителя, шофёра, лётчика и т. д. Следовать, в играх воспитывается уважение ко всякому труду, утверждается стремление самим принимать в нём участие.</w:t>
      </w:r>
    </w:p>
    <w:p w14:paraId="03D3EEB7" w14:textId="451B8105" w:rsidR="006861AA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lastRenderedPageBreak/>
        <w:t xml:space="preserve">   </w:t>
      </w:r>
      <w:r w:rsidR="006861AA" w:rsidRPr="00EE3B67">
        <w:rPr>
          <w:rFonts w:ascii="Times New Roman" w:hAnsi="Times New Roman" w:cs="Times New Roman"/>
        </w:rPr>
        <w:t>Игра и труд часто естественно объединяются. Нередко я наблюдала, как долго и увлечённо дети мастерят, готовясь к игре уже в определённом образе: врачи и медсёстры оборудуют поликлинику. Иногда в настоящую работу ребёнок вводит игровой образ. Так, надевая белый фартучек и косынку, чтобы делать печенье, он превращается в рабочего кондитерской фабрики, а убирая участок, становится дворником.</w:t>
      </w:r>
    </w:p>
    <w:p w14:paraId="0F518E7A" w14:textId="479A9046" w:rsidR="00C94E6C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6861AA" w:rsidRPr="00EE3B67">
        <w:rPr>
          <w:rFonts w:ascii="Times New Roman" w:hAnsi="Times New Roman" w:cs="Times New Roman"/>
        </w:rPr>
        <w:t>В процессе общения с детьми, я организую гибкую игровую среду в первой младшей группе.</w:t>
      </w:r>
    </w:p>
    <w:p w14:paraId="5E3C7201" w14:textId="3336CCC3" w:rsidR="00C858D8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C858D8" w:rsidRPr="00EE3B67">
        <w:rPr>
          <w:rFonts w:ascii="Times New Roman" w:hAnsi="Times New Roman" w:cs="Times New Roman"/>
        </w:rPr>
        <w:t xml:space="preserve">Самостоятельная деятельность детей нашей группы разнообразна. Это: сюжетно-ролевые, строительный, дидактические игры, предметная деятельность, движение, ориентировочно-познавательная деятельность, наблюдение, рассматривание книг, картинок, </w:t>
      </w:r>
      <w:r w:rsidRPr="00EE3B67">
        <w:rPr>
          <w:rFonts w:ascii="Times New Roman" w:hAnsi="Times New Roman" w:cs="Times New Roman"/>
        </w:rPr>
        <w:t>и</w:t>
      </w:r>
      <w:r w:rsidR="00C858D8" w:rsidRPr="00EE3B67">
        <w:rPr>
          <w:rFonts w:ascii="Times New Roman" w:hAnsi="Times New Roman" w:cs="Times New Roman"/>
        </w:rPr>
        <w:t>зодеятельность, проявление трудовой деятельности в виде самообслуживания, выполнение практических поручений взрослого.</w:t>
      </w:r>
    </w:p>
    <w:p w14:paraId="33ACE68D" w14:textId="1EE26290" w:rsidR="003A777E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C858D8" w:rsidRPr="00EE3B67">
        <w:rPr>
          <w:rFonts w:ascii="Times New Roman" w:hAnsi="Times New Roman" w:cs="Times New Roman"/>
        </w:rPr>
        <w:t>Чтобы правильно организовать гибкую игровую среду, необходимо было правильно расположить материал в группе, т.е. для каждого вида деятельности мы продумали определённые место.</w:t>
      </w:r>
    </w:p>
    <w:p w14:paraId="63CB1BC1" w14:textId="49ABFCCC" w:rsidR="0027150B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В группе появились: физкультурный</w:t>
      </w:r>
      <w:r w:rsidR="0027150B" w:rsidRPr="00EE3B67">
        <w:rPr>
          <w:rFonts w:ascii="Times New Roman" w:hAnsi="Times New Roman" w:cs="Times New Roman"/>
        </w:rPr>
        <w:t>, музыкальные уголки, игровая зона. Дети знают, что игрушки живут в определённом домике, поэтому после игры их надо убирать на место. Взяв игрушку, дети могут играть ей в любом месте, но постоянно слежу, чтобы дет</w:t>
      </w:r>
      <w:r w:rsidRPr="00EE3B67">
        <w:rPr>
          <w:rFonts w:ascii="Times New Roman" w:hAnsi="Times New Roman" w:cs="Times New Roman"/>
        </w:rPr>
        <w:t xml:space="preserve">ям было удобно играть, чтобы в </w:t>
      </w:r>
      <w:r w:rsidR="0027150B" w:rsidRPr="00EE3B67">
        <w:rPr>
          <w:rFonts w:ascii="Times New Roman" w:hAnsi="Times New Roman" w:cs="Times New Roman"/>
        </w:rPr>
        <w:t xml:space="preserve">выбранном месте не мешали другие дети, чтобы это место было удобно для данного вида деятельности. Нсли Матвей и Аскар берут мелкие строительный материал и располагаются с ним на полу, где играют с машинами Тимур и Степан, предлагаю детям построить что-нибудь за столом. Дети начинают переставлять кубики, я спрашиваю, что они построили. Они, конечно, стараются представить что-нибудь. В это время я строю самолёт и читаю стихи А.  Барто " самолёт построим </w:t>
      </w:r>
      <w:r w:rsidRPr="00EE3B67">
        <w:rPr>
          <w:rFonts w:ascii="Times New Roman" w:hAnsi="Times New Roman" w:cs="Times New Roman"/>
        </w:rPr>
        <w:t>сами…»</w:t>
      </w:r>
      <w:r w:rsidR="0027150B" w:rsidRPr="00EE3B67">
        <w:rPr>
          <w:rFonts w:ascii="Times New Roman" w:hAnsi="Times New Roman" w:cs="Times New Roman"/>
        </w:rPr>
        <w:t xml:space="preserve"> и предлагаю посмотреть, на каком самолёте мы полетим к "маме". Ребята подключаются к игре, старается построить что-то подобное. А потом поём песенку "Самолёт летит, самолёт гудит... " игра продолжается.</w:t>
      </w:r>
    </w:p>
    <w:p w14:paraId="320F9EF4" w14:textId="43654B9A" w:rsidR="00560F93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560F93" w:rsidRPr="00EE3B67">
        <w:rPr>
          <w:rFonts w:ascii="Times New Roman" w:hAnsi="Times New Roman" w:cs="Times New Roman"/>
        </w:rPr>
        <w:t>Психологическая особенность у детей наша группа является игра не вместе, а рядом. Поэтому игрушки надо расположить по всей игровой зоне.</w:t>
      </w:r>
    </w:p>
    <w:p w14:paraId="30F2CD53" w14:textId="59643E8B" w:rsidR="00225463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560F93" w:rsidRPr="00EE3B67">
        <w:rPr>
          <w:rFonts w:ascii="Times New Roman" w:hAnsi="Times New Roman" w:cs="Times New Roman"/>
        </w:rPr>
        <w:t xml:space="preserve">На ранних этапах детства, когда их житейский опыт мал для того, чтобы отражать </w:t>
      </w:r>
      <w:proofErr w:type="gramStart"/>
      <w:r w:rsidR="00560F93" w:rsidRPr="00EE3B67">
        <w:rPr>
          <w:rFonts w:ascii="Times New Roman" w:hAnsi="Times New Roman" w:cs="Times New Roman"/>
        </w:rPr>
        <w:t>его  в</w:t>
      </w:r>
      <w:proofErr w:type="gramEnd"/>
      <w:r w:rsidR="00560F93" w:rsidRPr="00EE3B67">
        <w:rPr>
          <w:rFonts w:ascii="Times New Roman" w:hAnsi="Times New Roman" w:cs="Times New Roman"/>
        </w:rPr>
        <w:t xml:space="preserve"> собственных играх, я помогала детям: раскрывала свойства предметов, показывала как играть с ними. Вещь, побывшая в руках взрослого, становится особенно привлекательной для малыша.</w:t>
      </w:r>
    </w:p>
    <w:p w14:paraId="48BDA3FC" w14:textId="6C50AC9C" w:rsidR="003669DD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904207" w:rsidRPr="00EE3B67">
        <w:rPr>
          <w:rFonts w:ascii="Times New Roman" w:hAnsi="Times New Roman" w:cs="Times New Roman"/>
        </w:rPr>
        <w:t xml:space="preserve">Используя индивидуальное общение с детьми, которые впервые приходят в детский привлекаю внимание красивой игрушкой, рассматриваю красивую книжку с ребенком или играю в весёлую игру, </w:t>
      </w:r>
      <w:r w:rsidRPr="00EE3B67">
        <w:rPr>
          <w:rFonts w:ascii="Times New Roman" w:hAnsi="Times New Roman" w:cs="Times New Roman"/>
        </w:rPr>
        <w:t>обыгрываю понравившуюся</w:t>
      </w:r>
      <w:r w:rsidR="00904207" w:rsidRPr="00EE3B67">
        <w:rPr>
          <w:rFonts w:ascii="Times New Roman" w:hAnsi="Times New Roman" w:cs="Times New Roman"/>
        </w:rPr>
        <w:t xml:space="preserve"> ему игрушку. </w:t>
      </w:r>
      <w:r w:rsidRPr="00EE3B67">
        <w:rPr>
          <w:rFonts w:ascii="Times New Roman" w:hAnsi="Times New Roman" w:cs="Times New Roman"/>
        </w:rPr>
        <w:t xml:space="preserve">      </w:t>
      </w:r>
      <w:r w:rsidR="00904207" w:rsidRPr="00EE3B67">
        <w:rPr>
          <w:rFonts w:ascii="Times New Roman" w:hAnsi="Times New Roman" w:cs="Times New Roman"/>
        </w:rPr>
        <w:t xml:space="preserve">Например, по моему совету, Аня принесла в первый день свою любимую игрушку-зайчика. Я обратила внимание, какой красивый зайка, сказала, что он впервые в нашей группе и хотел бы поиграть с ребятами. Аня встала в середину круга, и мы поиграли в игру "Зайка, зайка что с тобой? ". А потом спели про зайку весёлую песенку: "Скачет между травами быстроногий зайка". Дети прыгали, веселились вместе с зайчиком, а Ане понравилось, как зайчик сказал мне на ушко, что очень рад, что побывал в гостях у ребят. Она узнала </w:t>
      </w:r>
      <w:r w:rsidRPr="00EE3B67">
        <w:rPr>
          <w:rFonts w:ascii="Times New Roman" w:hAnsi="Times New Roman" w:cs="Times New Roman"/>
        </w:rPr>
        <w:t>в свой</w:t>
      </w:r>
      <w:r w:rsidR="00904207" w:rsidRPr="00EE3B67">
        <w:rPr>
          <w:rFonts w:ascii="Times New Roman" w:hAnsi="Times New Roman" w:cs="Times New Roman"/>
        </w:rPr>
        <w:t xml:space="preserve"> первый день пребывания в группе, что зайчика можно не просто носить на руках, но потанцевать с ним и пять. А потом покормить, </w:t>
      </w:r>
      <w:r w:rsidRPr="00EE3B67">
        <w:rPr>
          <w:rFonts w:ascii="Times New Roman" w:hAnsi="Times New Roman" w:cs="Times New Roman"/>
        </w:rPr>
        <w:t>и уложить</w:t>
      </w:r>
      <w:r w:rsidR="00904207" w:rsidRPr="00EE3B67">
        <w:rPr>
          <w:rFonts w:ascii="Times New Roman" w:hAnsi="Times New Roman" w:cs="Times New Roman"/>
        </w:rPr>
        <w:t xml:space="preserve"> спать и т. Д, т. Е можно </w:t>
      </w:r>
      <w:r w:rsidR="00904207" w:rsidRPr="00EE3B67">
        <w:rPr>
          <w:rFonts w:ascii="Times New Roman" w:hAnsi="Times New Roman" w:cs="Times New Roman"/>
        </w:rPr>
        <w:lastRenderedPageBreak/>
        <w:t>произвести с игрушкой много-много действий. Благодаря этому эмоциональному настроению девочка сказала, что завтра придёт снова в детский сад.</w:t>
      </w:r>
    </w:p>
    <w:p w14:paraId="5480AC63" w14:textId="5012FE23" w:rsidR="00904207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2030E5" w:rsidRPr="00EE3B67">
        <w:rPr>
          <w:rFonts w:ascii="Times New Roman" w:hAnsi="Times New Roman" w:cs="Times New Roman"/>
        </w:rPr>
        <w:t xml:space="preserve">Единство эмоционального и действенного отношения к непосредственно воспринимаемому миру-вот, пожалуй, главная особенность ребёнка третьего года жизни. Для общения с детьми создаю в группе простор для движения, и для удовлетворения потребности их в движении, организую подвижные и хороводные игры, игры </w:t>
      </w:r>
      <w:r w:rsidRPr="00EE3B67">
        <w:rPr>
          <w:rFonts w:ascii="Times New Roman" w:hAnsi="Times New Roman" w:cs="Times New Roman"/>
        </w:rPr>
        <w:t>в физкультурном</w:t>
      </w:r>
      <w:r w:rsidR="002030E5" w:rsidRPr="00EE3B67">
        <w:rPr>
          <w:rFonts w:ascii="Times New Roman" w:hAnsi="Times New Roman" w:cs="Times New Roman"/>
        </w:rPr>
        <w:t xml:space="preserve"> уголке: спрыгивание с черепашек, перешагивание через верёвочки, ходьба по ребристой дорожке, игры с мячом.</w:t>
      </w:r>
    </w:p>
    <w:p w14:paraId="0295EA23" w14:textId="4C440220" w:rsidR="00A34F77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C2688C" w:rsidRPr="00EE3B67">
        <w:rPr>
          <w:rFonts w:ascii="Times New Roman" w:hAnsi="Times New Roman" w:cs="Times New Roman"/>
        </w:rPr>
        <w:t xml:space="preserve">Очень удачно проходят игры, когда я принимаю художественное слово. </w:t>
      </w:r>
      <w:r w:rsidRPr="00EE3B67">
        <w:rPr>
          <w:rFonts w:ascii="Times New Roman" w:hAnsi="Times New Roman" w:cs="Times New Roman"/>
        </w:rPr>
        <w:t>Например:</w:t>
      </w:r>
      <w:r w:rsidR="00C2688C" w:rsidRPr="00EE3B67">
        <w:rPr>
          <w:rFonts w:ascii="Times New Roman" w:hAnsi="Times New Roman" w:cs="Times New Roman"/>
        </w:rPr>
        <w:t xml:space="preserve"> " Мой весёлый звонкий мяч", "С камешка на камешек, с кирпичиком на кирпичик на дорожку прыг". Игровой материал время от времени меняю, чтобы повысить интерес к нему. Известно, что дети такого возраста любят слушать, как гремят, звенья от игрушки, поэтому Вильдан и Ярослав постоянно высыпали мелкий конструктор на кавер, ничего не строя, а затем неохотно собирали его обратно. В вечернее время, когда ребята после подвижной игры возбудились, я внесла этот конструктор и построила красивую башенку. Очень многие дети заинтересовались башенкой и стали сами строить. К </w:t>
      </w:r>
      <w:r w:rsidRPr="00EE3B67">
        <w:rPr>
          <w:rFonts w:ascii="Times New Roman" w:hAnsi="Times New Roman" w:cs="Times New Roman"/>
        </w:rPr>
        <w:t>детям снова</w:t>
      </w:r>
      <w:r w:rsidR="00C2688C" w:rsidRPr="00EE3B67">
        <w:rPr>
          <w:rFonts w:ascii="Times New Roman" w:hAnsi="Times New Roman" w:cs="Times New Roman"/>
        </w:rPr>
        <w:t xml:space="preserve"> вернулся интерес.</w:t>
      </w:r>
      <w:r w:rsidR="009031E8" w:rsidRPr="00EE3B67">
        <w:rPr>
          <w:rFonts w:ascii="Times New Roman" w:hAnsi="Times New Roman" w:cs="Times New Roman"/>
        </w:rPr>
        <w:t xml:space="preserve"> Известно, что отсутствие интереса </w:t>
      </w:r>
      <w:r w:rsidR="00BF364E" w:rsidRPr="00EE3B67">
        <w:rPr>
          <w:rFonts w:ascii="Times New Roman" w:hAnsi="Times New Roman" w:cs="Times New Roman"/>
        </w:rPr>
        <w:t xml:space="preserve">к окружающему миру-тревожный </w:t>
      </w:r>
      <w:r w:rsidRPr="00EE3B67">
        <w:rPr>
          <w:rFonts w:ascii="Times New Roman" w:hAnsi="Times New Roman" w:cs="Times New Roman"/>
        </w:rPr>
        <w:t>признак, свидетельствующий</w:t>
      </w:r>
      <w:r w:rsidR="000E00CC" w:rsidRPr="00EE3B67">
        <w:rPr>
          <w:rFonts w:ascii="Times New Roman" w:hAnsi="Times New Roman" w:cs="Times New Roman"/>
        </w:rPr>
        <w:t xml:space="preserve"> о </w:t>
      </w:r>
      <w:r w:rsidR="00F87D1D" w:rsidRPr="00EE3B67">
        <w:rPr>
          <w:rFonts w:ascii="Times New Roman" w:hAnsi="Times New Roman" w:cs="Times New Roman"/>
        </w:rPr>
        <w:t>неблагополучии в развитии малыша</w:t>
      </w:r>
      <w:r w:rsidR="002B6CB9" w:rsidRPr="00EE3B67">
        <w:rPr>
          <w:rFonts w:ascii="Times New Roman" w:hAnsi="Times New Roman" w:cs="Times New Roman"/>
        </w:rPr>
        <w:t xml:space="preserve"> или плохом контакте с окружающими людьми. </w:t>
      </w:r>
    </w:p>
    <w:p w14:paraId="55C0BAFF" w14:textId="58B7CD37" w:rsidR="003519E7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4D5FF1" w:rsidRPr="00EE3B67">
        <w:rPr>
          <w:rFonts w:ascii="Times New Roman" w:hAnsi="Times New Roman" w:cs="Times New Roman"/>
        </w:rPr>
        <w:t xml:space="preserve"> Известно, что отсутствие интереса к окружающему миру- тревожный признак, свидетельствующий о неблагополучии в развитии малыша или плохом контакте с окружающими людьми. Тоже проделываю иногда с игрушками: убирая на самую верхнюю полку шкафа надоевших кукол, а когда дети соскучатся, я достаю их и обыгрываю: </w:t>
      </w:r>
      <w:r w:rsidRPr="00EE3B67">
        <w:rPr>
          <w:rFonts w:ascii="Times New Roman" w:hAnsi="Times New Roman" w:cs="Times New Roman"/>
        </w:rPr>
        <w:t>варим кукле</w:t>
      </w:r>
      <w:r w:rsidR="004D5FF1" w:rsidRPr="00EE3B67">
        <w:rPr>
          <w:rFonts w:ascii="Times New Roman" w:hAnsi="Times New Roman" w:cs="Times New Roman"/>
        </w:rPr>
        <w:t xml:space="preserve"> кашу, укладываем спать, умываем и т.</w:t>
      </w:r>
    </w:p>
    <w:p w14:paraId="02E51A5F" w14:textId="5DF2E144" w:rsidR="00477573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477573" w:rsidRPr="00EE3B67">
        <w:rPr>
          <w:rFonts w:ascii="Times New Roman" w:hAnsi="Times New Roman" w:cs="Times New Roman"/>
        </w:rPr>
        <w:t>Выполняя роль ведущего, регулирую детские взаимоотношения, поощряю хорошие поступки, осуждаю плохие. Очень часто дети конфликтуют в игре, поэтому им читаю стихи: " Не сердитесь ручки, не деритесь ручки, вы играли, вы устали, не сердитесь ручки, отдохните ручки" или предлагаю пожалеть друг друга, поглаживаю сама по головке, по ушибленному месту, приговариваю: " У сороки не боли, у лисички не боли, у Димочки заживи". Как правило, это быстро успокаивает плачущего или обиженного малыша.</w:t>
      </w:r>
    </w:p>
    <w:p w14:paraId="40FC4CEB" w14:textId="10EE33DB" w:rsidR="00042AD4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477573" w:rsidRPr="00EE3B67">
        <w:rPr>
          <w:rFonts w:ascii="Times New Roman" w:hAnsi="Times New Roman" w:cs="Times New Roman"/>
        </w:rPr>
        <w:t>Для целенаправленного общения с детьми очень важно организовать методически правильно режимный процесс, чтобы чётко соблюдался принцип постепенности: так дети совместно с воспитателя выполняют поручения взрослых, убирают игрушки, проверяют порядок шкафчиках.</w:t>
      </w:r>
    </w:p>
    <w:p w14:paraId="25CF266F" w14:textId="6ED9FB09" w:rsidR="009F5E32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3F515E" w:rsidRPr="00EE3B67">
        <w:rPr>
          <w:rFonts w:ascii="Times New Roman" w:hAnsi="Times New Roman" w:cs="Times New Roman"/>
        </w:rPr>
        <w:t>Руководя самостоятельной деятельностью детей, направляя своё внимание прежде всего на то, чтобы все малыши были заняты и находились в бодром, спокойном состоянии. В зависимости от настроения определяет с кем из детей и чем заняться именно в данный момент.</w:t>
      </w:r>
    </w:p>
    <w:p w14:paraId="782C44BD" w14:textId="5B428171" w:rsidR="003F515E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036738" w:rsidRPr="00EE3B67">
        <w:rPr>
          <w:rFonts w:ascii="Times New Roman" w:hAnsi="Times New Roman" w:cs="Times New Roman"/>
        </w:rPr>
        <w:t xml:space="preserve">Например, Надя и Настя в начале года сидели на диванчике, прижав к себе принесённый из дома игрушки, играть отказывались, но очень хорошо запоминали стихи и песни. Индивидуально общалась с ними, просила и спеть песенку сначала мне, а потом игрушкам или </w:t>
      </w:r>
      <w:r w:rsidRPr="00EE3B67">
        <w:rPr>
          <w:rFonts w:ascii="Times New Roman" w:hAnsi="Times New Roman" w:cs="Times New Roman"/>
        </w:rPr>
        <w:t>детям,</w:t>
      </w:r>
      <w:r w:rsidR="00036738" w:rsidRPr="00EE3B67">
        <w:rPr>
          <w:rFonts w:ascii="Times New Roman" w:hAnsi="Times New Roman" w:cs="Times New Roman"/>
        </w:rPr>
        <w:t xml:space="preserve"> или рассказать потешку. Показывала Надя, как построить домик для её любимой собачки, а на следующий день она приносила другую игрушку, и я учила играть с ней. Это понравилось Надн и сейчас они играют и общается с детьми и со взрослыми</w:t>
      </w:r>
      <w:r w:rsidR="00C854D7" w:rsidRPr="00EE3B67">
        <w:rPr>
          <w:rFonts w:ascii="Times New Roman" w:hAnsi="Times New Roman" w:cs="Times New Roman"/>
        </w:rPr>
        <w:t>.</w:t>
      </w:r>
    </w:p>
    <w:p w14:paraId="2496E765" w14:textId="0173E582" w:rsidR="00C854D7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lastRenderedPageBreak/>
        <w:t xml:space="preserve">   </w:t>
      </w:r>
      <w:r w:rsidR="00152FB4" w:rsidRPr="00EE3B67">
        <w:rPr>
          <w:rFonts w:ascii="Times New Roman" w:hAnsi="Times New Roman" w:cs="Times New Roman"/>
        </w:rPr>
        <w:t>Взрослый, по наблюдениям психологов, выступает как партнёр по игре, образец для подражания, как человек, оценивающий знания и умения ребёнка. Меняются и средства, с помощью которых общаются старший и младший участники игры: это обмен игрушками, совместные игры, обучение использованию предметов по назначению. Непосредственный контакт предыдущей формы общения усложняется, становится опосредованным предметам и действиям с ним.</w:t>
      </w:r>
      <w:r w:rsidR="00FB506E" w:rsidRPr="00EE3B67">
        <w:rPr>
          <w:rFonts w:ascii="Times New Roman" w:hAnsi="Times New Roman" w:cs="Times New Roman"/>
        </w:rPr>
        <w:t xml:space="preserve"> </w:t>
      </w:r>
    </w:p>
    <w:p w14:paraId="4F5B7F2D" w14:textId="0E1B6C0E" w:rsidR="00FB506E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651A1A" w:rsidRPr="00EE3B67">
        <w:rPr>
          <w:rFonts w:ascii="Times New Roman" w:hAnsi="Times New Roman" w:cs="Times New Roman"/>
        </w:rPr>
        <w:t xml:space="preserve">Очень важно направлять деятельности тех детей, которые занимаются с недостаточным интересным, играют примитивно для своего возраста, однообразно или неустойчиво </w:t>
      </w:r>
      <w:r w:rsidRPr="00EE3B67">
        <w:rPr>
          <w:rFonts w:ascii="Times New Roman" w:hAnsi="Times New Roman" w:cs="Times New Roman"/>
        </w:rPr>
        <w:t>(Надя</w:t>
      </w:r>
      <w:r w:rsidR="00651A1A" w:rsidRPr="00EE3B67">
        <w:rPr>
          <w:rFonts w:ascii="Times New Roman" w:hAnsi="Times New Roman" w:cs="Times New Roman"/>
        </w:rPr>
        <w:t xml:space="preserve"> и Настя</w:t>
      </w:r>
      <w:r w:rsidRPr="00EE3B67">
        <w:rPr>
          <w:rFonts w:ascii="Times New Roman" w:hAnsi="Times New Roman" w:cs="Times New Roman"/>
        </w:rPr>
        <w:t>), в</w:t>
      </w:r>
      <w:r w:rsidR="00651A1A" w:rsidRPr="00EE3B67">
        <w:rPr>
          <w:rFonts w:ascii="Times New Roman" w:hAnsi="Times New Roman" w:cs="Times New Roman"/>
        </w:rPr>
        <w:t xml:space="preserve"> активном участии воспитателя нуждается и те дети, которые хотят и могут играть с интересом, но им нужно помощь в виде совета, указание взрослого.</w:t>
      </w:r>
    </w:p>
    <w:p w14:paraId="71473AB7" w14:textId="05EAFDF4" w:rsidR="00651A1A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9805AE" w:rsidRPr="00EE3B67">
        <w:rPr>
          <w:rFonts w:ascii="Times New Roman" w:hAnsi="Times New Roman" w:cs="Times New Roman"/>
        </w:rPr>
        <w:t>" Потребность ребёнка в поддержке и оценке взрослым и его действий-один из основных стимулов поведения в раннем возрасте. Внимание взрослого придает ребёнку уверенность в себе, поддерживает его тонус, даёт ощущение важности его дела, желание продолжать и совершенствовать их. Ведь недаром дети так любят устраиваться со своими игрушками поближе к взрослому. Даже если оба они заняты своим делами, малыш чувствует себя спокойнее и увереннее в присутствии взрослого, который изредка поглядывает на него, разговаривать с ним или просто улыбается ему. "</w:t>
      </w:r>
    </w:p>
    <w:p w14:paraId="1FC0FE63" w14:textId="4184E093" w:rsidR="00EC48C3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D76CE5" w:rsidRPr="00EE3B67">
        <w:rPr>
          <w:rFonts w:ascii="Times New Roman" w:hAnsi="Times New Roman" w:cs="Times New Roman"/>
        </w:rPr>
        <w:t xml:space="preserve">Приведу пример. Света, Ярослав, Оскар играет в кукольном уголке. Оскар сварил кашу, накормил куклу и не знает, что делать дальше. Подсказываю, что дочка не надоела кашу, у </w:t>
      </w:r>
      <w:r w:rsidRPr="00EE3B67">
        <w:rPr>
          <w:rFonts w:ascii="Times New Roman" w:hAnsi="Times New Roman" w:cs="Times New Roman"/>
        </w:rPr>
        <w:t>неё, наверное</w:t>
      </w:r>
      <w:r w:rsidR="00D76CE5" w:rsidRPr="00EE3B67">
        <w:rPr>
          <w:rFonts w:ascii="Times New Roman" w:hAnsi="Times New Roman" w:cs="Times New Roman"/>
        </w:rPr>
        <w:t xml:space="preserve">, голова заболела, и дети сразу подхватывают, что надо идти к врачу, а я быстро превращаюсь в доктора, лечу дочку, и игра у детей продолжается. Придя </w:t>
      </w:r>
      <w:r w:rsidRPr="00EE3B67">
        <w:rPr>
          <w:rFonts w:ascii="Times New Roman" w:hAnsi="Times New Roman" w:cs="Times New Roman"/>
        </w:rPr>
        <w:t>из больницы,</w:t>
      </w:r>
      <w:r w:rsidR="00D76CE5" w:rsidRPr="00EE3B67">
        <w:rPr>
          <w:rFonts w:ascii="Times New Roman" w:hAnsi="Times New Roman" w:cs="Times New Roman"/>
        </w:rPr>
        <w:t xml:space="preserve"> "родители" укладывают дочку в постель, а я подсказываю, что можно спеть колыбельную, Света уже, покачивая </w:t>
      </w:r>
      <w:r w:rsidRPr="00EE3B67">
        <w:rPr>
          <w:rFonts w:ascii="Times New Roman" w:hAnsi="Times New Roman" w:cs="Times New Roman"/>
        </w:rPr>
        <w:t>колыбельку,</w:t>
      </w:r>
      <w:r w:rsidR="00D76CE5" w:rsidRPr="00EE3B67">
        <w:rPr>
          <w:rFonts w:ascii="Times New Roman" w:hAnsi="Times New Roman" w:cs="Times New Roman"/>
        </w:rPr>
        <w:t xml:space="preserve"> поёт: " Баю, баю, баю куколку качаю, куколка устала, целый день играла". Когда подсказываю ребятам какие-то действия, стараюсь не давать готовых рецептов, отдаю возможность выполнить знакомое действие, сообразить, как сделать быстрее и качественнее.</w:t>
      </w:r>
    </w:p>
    <w:p w14:paraId="0110BA9F" w14:textId="4526834C" w:rsidR="00DC3DAE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5939E0" w:rsidRPr="00EE3B67">
        <w:rPr>
          <w:rFonts w:ascii="Times New Roman" w:hAnsi="Times New Roman" w:cs="Times New Roman"/>
        </w:rPr>
        <w:t>Хорошее настроение вызываю и поддерживаю пением песенок, игрой на музыкальных инструментах, чтением весёлые ритмичной потешки, пляской, для этого детям предлагаю одеться в яркие косынки, сарафаны, а также наблюдением за птичкой, рассматривание цветов, украшением к празднику.</w:t>
      </w:r>
    </w:p>
    <w:p w14:paraId="225E60FD" w14:textId="591786F0" w:rsidR="00375685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ED5368" w:rsidRPr="00EE3B67">
        <w:rPr>
          <w:rFonts w:ascii="Times New Roman" w:hAnsi="Times New Roman" w:cs="Times New Roman"/>
        </w:rPr>
        <w:t>Маленькие дети тогда бывают в хорошем настроении, когда им удаётся успешно выполнить какое-либо действие или движение. Поэтому очень важно видеть всех детей в процессе общения, чтобы каждый из них чувствовал внимание, ласку, доброжелательность: вовремя помочь самому маленькому-Денисламу, карабкающемуся на велосипед, похвалить Надю, которая сложила кубики в коробку. На основе доброжелательного отношения друг к другу у детей формируются более сложные чувства, заботливое отношение, участие.</w:t>
      </w:r>
    </w:p>
    <w:p w14:paraId="448B8B7F" w14:textId="62C530B0" w:rsidR="006770C2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386AE8" w:rsidRPr="00EE3B67">
        <w:rPr>
          <w:rFonts w:ascii="Times New Roman" w:hAnsi="Times New Roman" w:cs="Times New Roman"/>
        </w:rPr>
        <w:t xml:space="preserve">Устраиваю детям весёлые развлечения, используя знакомые пляски, подвижные игры или те, которые не требуют разучивания </w:t>
      </w:r>
      <w:r w:rsidRPr="00EE3B67">
        <w:rPr>
          <w:rFonts w:ascii="Times New Roman" w:hAnsi="Times New Roman" w:cs="Times New Roman"/>
        </w:rPr>
        <w:t>(например</w:t>
      </w:r>
      <w:r w:rsidR="00386AE8" w:rsidRPr="00EE3B67">
        <w:rPr>
          <w:rFonts w:ascii="Times New Roman" w:hAnsi="Times New Roman" w:cs="Times New Roman"/>
        </w:rPr>
        <w:t xml:space="preserve">, ловля солнечного зайчика, мыльных пузырей), показ заводных игрушек, знакомых персонажей кукольного театра </w:t>
      </w:r>
      <w:r w:rsidRPr="00EE3B67">
        <w:rPr>
          <w:rFonts w:ascii="Times New Roman" w:hAnsi="Times New Roman" w:cs="Times New Roman"/>
        </w:rPr>
        <w:t>(кошки</w:t>
      </w:r>
      <w:r w:rsidR="00386AE8" w:rsidRPr="00EE3B67">
        <w:rPr>
          <w:rFonts w:ascii="Times New Roman" w:hAnsi="Times New Roman" w:cs="Times New Roman"/>
        </w:rPr>
        <w:t xml:space="preserve"> мурки, кот играет мячом, лакает молоко). Постоянно слежу, чтобы совместное пребывание в группе не утомляло детей, после подвижной игры организуй спокойные игры за столом и наоборот.</w:t>
      </w:r>
    </w:p>
    <w:p w14:paraId="025752A3" w14:textId="216A4FB3" w:rsidR="006E64C1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6E64C1" w:rsidRPr="00EE3B67">
        <w:rPr>
          <w:rFonts w:ascii="Times New Roman" w:hAnsi="Times New Roman" w:cs="Times New Roman"/>
        </w:rPr>
        <w:t xml:space="preserve">Общаясь с детьми, стараюсь соблюдать на ряду с эмоциональным тоном, ровно и спокойный тон, привлекая внимание к тому, что достойно подражанию, учу детей </w:t>
      </w:r>
      <w:r w:rsidR="006E64C1" w:rsidRPr="00EE3B67">
        <w:rPr>
          <w:rFonts w:ascii="Times New Roman" w:hAnsi="Times New Roman" w:cs="Times New Roman"/>
        </w:rPr>
        <w:lastRenderedPageBreak/>
        <w:t xml:space="preserve">выражать своё отношение не </w:t>
      </w:r>
      <w:r w:rsidRPr="00EE3B67">
        <w:rPr>
          <w:rFonts w:ascii="Times New Roman" w:hAnsi="Times New Roman" w:cs="Times New Roman"/>
        </w:rPr>
        <w:t>действиями (ударил</w:t>
      </w:r>
      <w:r w:rsidR="006E64C1" w:rsidRPr="00EE3B67">
        <w:rPr>
          <w:rFonts w:ascii="Times New Roman" w:hAnsi="Times New Roman" w:cs="Times New Roman"/>
        </w:rPr>
        <w:t>, отнял), а словами (</w:t>
      </w:r>
      <w:r w:rsidRPr="00EE3B67">
        <w:rPr>
          <w:rFonts w:ascii="Times New Roman" w:hAnsi="Times New Roman" w:cs="Times New Roman"/>
        </w:rPr>
        <w:t>просить, осуждать,</w:t>
      </w:r>
      <w:r w:rsidR="006E64C1" w:rsidRPr="00EE3B67">
        <w:rPr>
          <w:rFonts w:ascii="Times New Roman" w:hAnsi="Times New Roman" w:cs="Times New Roman"/>
        </w:rPr>
        <w:t xml:space="preserve"> обращаться за помощью к воспитателю). Не забывай поощрять любые успехи малыша, тогда совместная игра становится для детей </w:t>
      </w:r>
      <w:r w:rsidRPr="00EE3B67">
        <w:rPr>
          <w:rFonts w:ascii="Times New Roman" w:hAnsi="Times New Roman" w:cs="Times New Roman"/>
        </w:rPr>
        <w:t>желанным занятием</w:t>
      </w:r>
      <w:r w:rsidR="006E64C1" w:rsidRPr="00EE3B67">
        <w:rPr>
          <w:rFonts w:ascii="Times New Roman" w:hAnsi="Times New Roman" w:cs="Times New Roman"/>
        </w:rPr>
        <w:t>.</w:t>
      </w:r>
    </w:p>
    <w:p w14:paraId="34B739B8" w14:textId="5DAFC06D" w:rsidR="00B41424" w:rsidRPr="00EE3B67" w:rsidRDefault="00A34F77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</w:t>
      </w:r>
      <w:r w:rsidR="006E64C1" w:rsidRPr="00EE3B67">
        <w:rPr>
          <w:rFonts w:ascii="Times New Roman" w:hAnsi="Times New Roman" w:cs="Times New Roman"/>
        </w:rPr>
        <w:t>Слово "общение" говорит об общности, сопричастности людей. Это может быть и совместное дело, и тема разговора, и обмен мыслями по поводу какого-либо события. Если люди испытывают удовлетворение от общения, значит, оно состоялось.</w:t>
      </w:r>
    </w:p>
    <w:p w14:paraId="206AE923" w14:textId="30ABCD3B" w:rsidR="00972329" w:rsidRDefault="00972329" w:rsidP="00EE3B67">
      <w:pPr>
        <w:spacing w:after="0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>В своей работе я стремлюсь, чтобы общение людей было полноценным, чтобы пребывание их в группе было интересно, эмоциональным и радостным.</w:t>
      </w:r>
    </w:p>
    <w:p w14:paraId="49ED11C5" w14:textId="26CF9B65" w:rsidR="00EE3B67" w:rsidRDefault="00EE3B67" w:rsidP="00EE3B67">
      <w:pPr>
        <w:spacing w:after="0"/>
        <w:rPr>
          <w:rFonts w:ascii="Times New Roman" w:hAnsi="Times New Roman" w:cs="Times New Roman"/>
        </w:rPr>
      </w:pPr>
    </w:p>
    <w:p w14:paraId="05892998" w14:textId="77777777" w:rsidR="00EE3B67" w:rsidRPr="00EE3B67" w:rsidRDefault="00EE3B67" w:rsidP="00EE3B67">
      <w:pPr>
        <w:spacing w:after="0"/>
        <w:rPr>
          <w:rFonts w:ascii="Times New Roman" w:hAnsi="Times New Roman" w:cs="Times New Roman"/>
        </w:rPr>
      </w:pPr>
    </w:p>
    <w:p w14:paraId="407E9FF5" w14:textId="0E76FE62" w:rsidR="00972329" w:rsidRPr="00EE3B67" w:rsidRDefault="00A34F77" w:rsidP="00A34F77">
      <w:pPr>
        <w:jc w:val="center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972329" w:rsidRPr="00EE3B67">
        <w:rPr>
          <w:rFonts w:ascii="Times New Roman" w:hAnsi="Times New Roman" w:cs="Times New Roman"/>
        </w:rPr>
        <w:t xml:space="preserve">МБДОУ №36 </w:t>
      </w:r>
    </w:p>
    <w:p w14:paraId="54CB5557" w14:textId="231D289D" w:rsidR="00972329" w:rsidRPr="00EE3B67" w:rsidRDefault="00EE3B67" w:rsidP="00EE3B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972329" w:rsidRPr="00EE3B67">
        <w:rPr>
          <w:rFonts w:ascii="Times New Roman" w:hAnsi="Times New Roman" w:cs="Times New Roman"/>
        </w:rPr>
        <w:t>ВОСПИТАТЕЛЬ:</w:t>
      </w:r>
    </w:p>
    <w:p w14:paraId="188B8327" w14:textId="1795D48F" w:rsidR="006E64C1" w:rsidRPr="00EE3B67" w:rsidRDefault="00972329" w:rsidP="00A34F77">
      <w:pPr>
        <w:jc w:val="right"/>
        <w:rPr>
          <w:rFonts w:ascii="Times New Roman" w:hAnsi="Times New Roman" w:cs="Times New Roman"/>
        </w:rPr>
      </w:pPr>
      <w:r w:rsidRPr="00EE3B67">
        <w:rPr>
          <w:rFonts w:ascii="Times New Roman" w:hAnsi="Times New Roman" w:cs="Times New Roman"/>
        </w:rPr>
        <w:t>КСЕНОФОНТОВА ДИЛАРА ФАРИДОВНА</w:t>
      </w:r>
    </w:p>
    <w:p w14:paraId="51F4C00D" w14:textId="77777777" w:rsidR="00B72FDF" w:rsidRPr="00EE3B67" w:rsidRDefault="00B72FDF">
      <w:pPr>
        <w:rPr>
          <w:rFonts w:ascii="Times New Roman" w:hAnsi="Times New Roman" w:cs="Times New Roman"/>
        </w:rPr>
      </w:pPr>
    </w:p>
    <w:sectPr w:rsidR="00B72FDF" w:rsidRPr="00E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DF"/>
    <w:rsid w:val="000230A2"/>
    <w:rsid w:val="00036738"/>
    <w:rsid w:val="00042AD4"/>
    <w:rsid w:val="000E00CC"/>
    <w:rsid w:val="00126CA0"/>
    <w:rsid w:val="00152FB4"/>
    <w:rsid w:val="001C379E"/>
    <w:rsid w:val="002030E5"/>
    <w:rsid w:val="00225463"/>
    <w:rsid w:val="00247D39"/>
    <w:rsid w:val="0027150B"/>
    <w:rsid w:val="002B6CB9"/>
    <w:rsid w:val="00312E1F"/>
    <w:rsid w:val="003519E7"/>
    <w:rsid w:val="003669DD"/>
    <w:rsid w:val="00375685"/>
    <w:rsid w:val="003864A1"/>
    <w:rsid w:val="00386AE8"/>
    <w:rsid w:val="003A777E"/>
    <w:rsid w:val="003F515E"/>
    <w:rsid w:val="00477573"/>
    <w:rsid w:val="00490518"/>
    <w:rsid w:val="004B7F81"/>
    <w:rsid w:val="004D5FF1"/>
    <w:rsid w:val="0052396E"/>
    <w:rsid w:val="00545070"/>
    <w:rsid w:val="00560F93"/>
    <w:rsid w:val="005939E0"/>
    <w:rsid w:val="00651A1A"/>
    <w:rsid w:val="00670CA4"/>
    <w:rsid w:val="006770C2"/>
    <w:rsid w:val="006861AA"/>
    <w:rsid w:val="006E47D4"/>
    <w:rsid w:val="006E64C1"/>
    <w:rsid w:val="008758F3"/>
    <w:rsid w:val="009031E8"/>
    <w:rsid w:val="00904207"/>
    <w:rsid w:val="00972329"/>
    <w:rsid w:val="009805AE"/>
    <w:rsid w:val="009F5E32"/>
    <w:rsid w:val="00A34F77"/>
    <w:rsid w:val="00B02881"/>
    <w:rsid w:val="00B41424"/>
    <w:rsid w:val="00B72FDF"/>
    <w:rsid w:val="00BA68D5"/>
    <w:rsid w:val="00BD1F71"/>
    <w:rsid w:val="00BF364E"/>
    <w:rsid w:val="00C2688C"/>
    <w:rsid w:val="00C854D7"/>
    <w:rsid w:val="00C858D8"/>
    <w:rsid w:val="00C94E6C"/>
    <w:rsid w:val="00D36241"/>
    <w:rsid w:val="00D76CE5"/>
    <w:rsid w:val="00DC3DAE"/>
    <w:rsid w:val="00DF1036"/>
    <w:rsid w:val="00E76143"/>
    <w:rsid w:val="00E95D48"/>
    <w:rsid w:val="00EC48C3"/>
    <w:rsid w:val="00ED5368"/>
    <w:rsid w:val="00EE3B67"/>
    <w:rsid w:val="00F86F64"/>
    <w:rsid w:val="00F87D1D"/>
    <w:rsid w:val="00F9285D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3A17"/>
  <w15:chartTrackingRefBased/>
  <w15:docId w15:val="{B0477D29-E4DC-1B4D-B556-0FA770A0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2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2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2F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2F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2F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2F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2F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2F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2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2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2F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2F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2F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2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2F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2F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Трошина</dc:creator>
  <cp:keywords/>
  <dc:description/>
  <cp:lastModifiedBy>Дана Ксенофонтова</cp:lastModifiedBy>
  <cp:revision>4</cp:revision>
  <dcterms:created xsi:type="dcterms:W3CDTF">2025-05-04T17:56:00Z</dcterms:created>
  <dcterms:modified xsi:type="dcterms:W3CDTF">2025-06-04T04:29:00Z</dcterms:modified>
</cp:coreProperties>
</file>