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E6" w:rsidRPr="00A62BE6" w:rsidRDefault="00A62BE6" w:rsidP="00A62BE6">
      <w:pPr>
        <w:pStyle w:val="Heading1"/>
        <w:ind w:right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Автор – </w:t>
      </w:r>
      <w:r w:rsidRPr="00A62BE6">
        <w:rPr>
          <w:b w:val="0"/>
          <w:sz w:val="24"/>
          <w:szCs w:val="24"/>
        </w:rPr>
        <w:t>Анисимова Марина Анатольевна</w:t>
      </w:r>
    </w:p>
    <w:p w:rsidR="00A62BE6" w:rsidRPr="00A62BE6" w:rsidRDefault="00A62BE6" w:rsidP="00A62BE6">
      <w:pPr>
        <w:pStyle w:val="Heading1"/>
        <w:ind w:right="4"/>
        <w:rPr>
          <w:sz w:val="28"/>
          <w:szCs w:val="28"/>
        </w:rPr>
      </w:pPr>
      <w:r w:rsidRPr="00A62BE6">
        <w:rPr>
          <w:sz w:val="28"/>
          <w:szCs w:val="28"/>
        </w:rPr>
        <w:t xml:space="preserve">Тема статьи: </w:t>
      </w:r>
      <w:r w:rsidRPr="00A62BE6">
        <w:rPr>
          <w:sz w:val="28"/>
          <w:szCs w:val="28"/>
          <w:lang w:eastAsia="ru-RU"/>
        </w:rPr>
        <w:t>«</w:t>
      </w:r>
      <w:r w:rsidR="00AF3205">
        <w:rPr>
          <w:sz w:val="28"/>
          <w:szCs w:val="28"/>
          <w:lang w:eastAsia="ru-RU"/>
        </w:rPr>
        <w:t>Подготовка к публичным</w:t>
      </w:r>
      <w:r w:rsidRPr="00A62BE6">
        <w:rPr>
          <w:sz w:val="28"/>
          <w:szCs w:val="28"/>
          <w:lang w:eastAsia="ru-RU"/>
        </w:rPr>
        <w:t xml:space="preserve"> выступления</w:t>
      </w:r>
      <w:r w:rsidR="00AF3205">
        <w:rPr>
          <w:sz w:val="28"/>
          <w:szCs w:val="28"/>
          <w:lang w:eastAsia="ru-RU"/>
        </w:rPr>
        <w:t>м</w:t>
      </w:r>
      <w:r w:rsidRPr="00A62BE6">
        <w:rPr>
          <w:sz w:val="28"/>
          <w:szCs w:val="28"/>
          <w:lang w:eastAsia="ru-RU"/>
        </w:rPr>
        <w:t xml:space="preserve"> для обучающихся ДШИ и ДМШ</w:t>
      </w:r>
      <w:r>
        <w:rPr>
          <w:sz w:val="28"/>
          <w:szCs w:val="28"/>
          <w:lang w:eastAsia="ru-RU"/>
        </w:rPr>
        <w:t xml:space="preserve"> с использованием </w:t>
      </w:r>
      <w:r w:rsidR="00062755">
        <w:rPr>
          <w:sz w:val="28"/>
          <w:szCs w:val="28"/>
          <w:lang w:eastAsia="ru-RU"/>
        </w:rPr>
        <w:t>актерских техник</w:t>
      </w:r>
      <w:r w:rsidRPr="00A62BE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A62BE6">
        <w:rPr>
          <w:b w:val="0"/>
          <w:sz w:val="28"/>
          <w:szCs w:val="28"/>
          <w:lang w:eastAsia="ru-RU"/>
        </w:rPr>
        <w:t>(из опыта работы)</w:t>
      </w:r>
    </w:p>
    <w:p w:rsidR="00A62BE6" w:rsidRDefault="00A62BE6" w:rsidP="00A62BE6">
      <w:pPr>
        <w:pStyle w:val="Heading1"/>
        <w:ind w:right="4"/>
      </w:pPr>
    </w:p>
    <w:p w:rsidR="00C64206" w:rsidRPr="00416238" w:rsidRDefault="00A62BE6" w:rsidP="00062755">
      <w:pPr>
        <w:pStyle w:val="Heading1"/>
        <w:ind w:right="4" w:firstLine="704"/>
        <w:jc w:val="both"/>
        <w:rPr>
          <w:b w:val="0"/>
          <w:bCs w:val="0"/>
          <w:sz w:val="28"/>
          <w:szCs w:val="28"/>
        </w:rPr>
      </w:pPr>
      <w:r w:rsidRPr="00416238">
        <w:rPr>
          <w:b w:val="0"/>
          <w:bCs w:val="0"/>
          <w:sz w:val="28"/>
          <w:szCs w:val="28"/>
        </w:rPr>
        <w:t xml:space="preserve">Даная работа </w:t>
      </w:r>
      <w:r w:rsidR="00C64206" w:rsidRPr="00416238">
        <w:rPr>
          <w:b w:val="0"/>
          <w:bCs w:val="0"/>
          <w:sz w:val="28"/>
          <w:szCs w:val="28"/>
        </w:rPr>
        <w:t>предназначена для</w:t>
      </w:r>
      <w:r w:rsidRPr="00416238">
        <w:rPr>
          <w:b w:val="0"/>
          <w:bCs w:val="0"/>
          <w:sz w:val="28"/>
          <w:szCs w:val="28"/>
        </w:rPr>
        <w:t xml:space="preserve"> педагогов, работающих с детьми в </w:t>
      </w:r>
      <w:r w:rsidR="006E3078">
        <w:rPr>
          <w:b w:val="0"/>
          <w:bCs w:val="0"/>
          <w:sz w:val="28"/>
          <w:szCs w:val="28"/>
        </w:rPr>
        <w:t xml:space="preserve">детских школах искусств </w:t>
      </w:r>
      <w:r w:rsidRPr="00416238">
        <w:rPr>
          <w:b w:val="0"/>
          <w:bCs w:val="0"/>
          <w:sz w:val="28"/>
          <w:szCs w:val="28"/>
        </w:rPr>
        <w:t xml:space="preserve">и </w:t>
      </w:r>
      <w:r w:rsidR="006E3078">
        <w:rPr>
          <w:b w:val="0"/>
          <w:bCs w:val="0"/>
          <w:sz w:val="28"/>
          <w:szCs w:val="28"/>
        </w:rPr>
        <w:t>музыкальных школах.</w:t>
      </w:r>
      <w:r w:rsidR="00741F7F">
        <w:rPr>
          <w:b w:val="0"/>
          <w:bCs w:val="0"/>
          <w:sz w:val="28"/>
          <w:szCs w:val="28"/>
        </w:rPr>
        <w:t xml:space="preserve"> </w:t>
      </w:r>
      <w:r w:rsidR="00C64206" w:rsidRPr="00416238">
        <w:rPr>
          <w:b w:val="0"/>
          <w:bCs w:val="0"/>
          <w:sz w:val="28"/>
          <w:szCs w:val="28"/>
        </w:rPr>
        <w:t xml:space="preserve">Число публичных выступлений </w:t>
      </w:r>
      <w:proofErr w:type="gramStart"/>
      <w:r w:rsidR="006E3078">
        <w:rPr>
          <w:b w:val="0"/>
          <w:bCs w:val="0"/>
          <w:sz w:val="28"/>
          <w:szCs w:val="28"/>
        </w:rPr>
        <w:t>у</w:t>
      </w:r>
      <w:proofErr w:type="gramEnd"/>
      <w:r w:rsidR="006E3078">
        <w:rPr>
          <w:b w:val="0"/>
          <w:bCs w:val="0"/>
          <w:sz w:val="28"/>
          <w:szCs w:val="28"/>
        </w:rPr>
        <w:t xml:space="preserve"> обучающихся в этих школах </w:t>
      </w:r>
      <w:r w:rsidR="00C64206" w:rsidRPr="00416238">
        <w:rPr>
          <w:b w:val="0"/>
          <w:bCs w:val="0"/>
          <w:sz w:val="28"/>
          <w:szCs w:val="28"/>
        </w:rPr>
        <w:t xml:space="preserve">значительно выше, чем </w:t>
      </w:r>
      <w:r w:rsidR="006E3078">
        <w:rPr>
          <w:b w:val="0"/>
          <w:bCs w:val="0"/>
          <w:sz w:val="28"/>
          <w:szCs w:val="28"/>
        </w:rPr>
        <w:t>в</w:t>
      </w:r>
      <w:r w:rsidR="00C64206" w:rsidRPr="00416238">
        <w:rPr>
          <w:b w:val="0"/>
          <w:bCs w:val="0"/>
          <w:sz w:val="28"/>
          <w:szCs w:val="28"/>
        </w:rPr>
        <w:t xml:space="preserve"> </w:t>
      </w:r>
      <w:r w:rsidR="006E3078">
        <w:rPr>
          <w:b w:val="0"/>
          <w:bCs w:val="0"/>
          <w:sz w:val="28"/>
          <w:szCs w:val="28"/>
        </w:rPr>
        <w:t>общеобразовательных учреждениях.</w:t>
      </w:r>
      <w:r w:rsidR="00C64206" w:rsidRPr="00416238">
        <w:rPr>
          <w:b w:val="0"/>
          <w:bCs w:val="0"/>
          <w:sz w:val="28"/>
          <w:szCs w:val="28"/>
        </w:rPr>
        <w:t xml:space="preserve"> Это выступления на зачетах и экзаменах, концертах к различным календарным праздникам, участие в конференциях и конкурсах различного уровня. Уровень стресса, который испытывают при этом дети достаточно высокий. Как помочь ребенку справиться с этим стрессом, как подготовить и как помочь сформировать положительный эмоциональный фон, чтобы ученик получил удовлетворение от выступления, мы </w:t>
      </w:r>
      <w:r w:rsidR="00062755">
        <w:rPr>
          <w:b w:val="0"/>
          <w:bCs w:val="0"/>
          <w:sz w:val="28"/>
          <w:szCs w:val="28"/>
        </w:rPr>
        <w:t>узнаем</w:t>
      </w:r>
      <w:r w:rsidR="00C64206" w:rsidRPr="00416238">
        <w:rPr>
          <w:b w:val="0"/>
          <w:bCs w:val="0"/>
          <w:sz w:val="28"/>
          <w:szCs w:val="28"/>
        </w:rPr>
        <w:t xml:space="preserve"> в этой статье.</w:t>
      </w:r>
    </w:p>
    <w:p w:rsidR="006E3078" w:rsidRDefault="00C64206" w:rsidP="00062755">
      <w:pPr>
        <w:pStyle w:val="Heading1"/>
        <w:ind w:right="4" w:firstLine="704"/>
        <w:jc w:val="both"/>
        <w:rPr>
          <w:b w:val="0"/>
          <w:bCs w:val="0"/>
          <w:sz w:val="28"/>
          <w:szCs w:val="28"/>
        </w:rPr>
      </w:pPr>
      <w:r w:rsidRPr="00416238">
        <w:rPr>
          <w:b w:val="0"/>
          <w:bCs w:val="0"/>
          <w:sz w:val="28"/>
          <w:szCs w:val="28"/>
        </w:rPr>
        <w:t xml:space="preserve">Публичное выступление – это всегда коммуникация с окружающими нас людьми. Большое заблуждение думать, что публичное выступление всегда проходит на сцене в окружении софитов, музыки и </w:t>
      </w:r>
      <w:r w:rsidR="006E3078">
        <w:rPr>
          <w:b w:val="0"/>
          <w:bCs w:val="0"/>
          <w:sz w:val="28"/>
          <w:szCs w:val="28"/>
        </w:rPr>
        <w:t>множества</w:t>
      </w:r>
      <w:r w:rsidRPr="00416238">
        <w:rPr>
          <w:b w:val="0"/>
          <w:bCs w:val="0"/>
          <w:sz w:val="28"/>
          <w:szCs w:val="28"/>
        </w:rPr>
        <w:t xml:space="preserve"> любопытных глаз. </w:t>
      </w:r>
      <w:r w:rsidR="00A2539F" w:rsidRPr="00416238">
        <w:rPr>
          <w:b w:val="0"/>
          <w:bCs w:val="0"/>
          <w:sz w:val="28"/>
          <w:szCs w:val="28"/>
        </w:rPr>
        <w:t xml:space="preserve">На самом деле, любое общение: для детей - </w:t>
      </w:r>
      <w:r w:rsidRPr="00416238">
        <w:rPr>
          <w:b w:val="0"/>
          <w:bCs w:val="0"/>
          <w:sz w:val="28"/>
          <w:szCs w:val="28"/>
        </w:rPr>
        <w:t xml:space="preserve">ответ у доски, </w:t>
      </w:r>
      <w:r w:rsidR="00062755">
        <w:rPr>
          <w:b w:val="0"/>
          <w:bCs w:val="0"/>
          <w:sz w:val="28"/>
          <w:szCs w:val="28"/>
        </w:rPr>
        <w:t xml:space="preserve">общение с одноклассниками; </w:t>
      </w:r>
      <w:r w:rsidRPr="00416238">
        <w:rPr>
          <w:b w:val="0"/>
          <w:bCs w:val="0"/>
          <w:sz w:val="28"/>
          <w:szCs w:val="28"/>
        </w:rPr>
        <w:t>для взрослых</w:t>
      </w:r>
      <w:r w:rsidR="00A2539F" w:rsidRPr="00416238">
        <w:rPr>
          <w:b w:val="0"/>
          <w:bCs w:val="0"/>
          <w:sz w:val="28"/>
          <w:szCs w:val="28"/>
        </w:rPr>
        <w:t xml:space="preserve"> – выступление на планерке, проведение урока и т.д., является публичным выступлением. Что же нужно делать, что бы страх пере</w:t>
      </w:r>
      <w:r w:rsidR="006E3078">
        <w:rPr>
          <w:b w:val="0"/>
          <w:bCs w:val="0"/>
          <w:sz w:val="28"/>
          <w:szCs w:val="28"/>
        </w:rPr>
        <w:t>д</w:t>
      </w:r>
      <w:r w:rsidR="00A2539F" w:rsidRPr="00416238">
        <w:rPr>
          <w:b w:val="0"/>
          <w:bCs w:val="0"/>
          <w:sz w:val="28"/>
          <w:szCs w:val="28"/>
        </w:rPr>
        <w:t xml:space="preserve"> публикой стал меньше? </w:t>
      </w:r>
    </w:p>
    <w:p w:rsidR="00A2539F" w:rsidRPr="00416238" w:rsidRDefault="00A2539F" w:rsidP="00062755">
      <w:pPr>
        <w:pStyle w:val="Heading1"/>
        <w:ind w:right="4" w:firstLine="704"/>
        <w:jc w:val="both"/>
        <w:rPr>
          <w:b w:val="0"/>
          <w:bCs w:val="0"/>
          <w:sz w:val="28"/>
          <w:szCs w:val="28"/>
        </w:rPr>
      </w:pPr>
      <w:r w:rsidRPr="00416238">
        <w:rPr>
          <w:b w:val="0"/>
          <w:bCs w:val="0"/>
          <w:sz w:val="28"/>
          <w:szCs w:val="28"/>
        </w:rPr>
        <w:t>В первую очередь необходимо точно понимать, что навсегда избавиться от волнения перед выходом на сцену нево</w:t>
      </w:r>
      <w:r w:rsidR="00062755">
        <w:rPr>
          <w:b w:val="0"/>
          <w:bCs w:val="0"/>
          <w:sz w:val="28"/>
          <w:szCs w:val="28"/>
        </w:rPr>
        <w:t>зможно, так как это естественная реакция организма</w:t>
      </w:r>
      <w:proofErr w:type="gramStart"/>
      <w:r w:rsidR="00062755">
        <w:rPr>
          <w:b w:val="0"/>
          <w:bCs w:val="0"/>
          <w:sz w:val="28"/>
          <w:szCs w:val="28"/>
        </w:rPr>
        <w:t>.</w:t>
      </w:r>
      <w:proofErr w:type="gramEnd"/>
      <w:r w:rsidR="00062755">
        <w:rPr>
          <w:b w:val="0"/>
          <w:bCs w:val="0"/>
          <w:sz w:val="28"/>
          <w:szCs w:val="28"/>
        </w:rPr>
        <w:t xml:space="preserve"> Потеют и трясутся руки, пульсирует в висках, бросает в жар, сердце усиленно стучит. Все это нормальная </w:t>
      </w:r>
      <w:r w:rsidRPr="00416238">
        <w:rPr>
          <w:b w:val="0"/>
          <w:bCs w:val="0"/>
          <w:sz w:val="28"/>
          <w:szCs w:val="28"/>
        </w:rPr>
        <w:t>психофизическая реакция здорового человека</w:t>
      </w:r>
      <w:r w:rsidR="00062755">
        <w:rPr>
          <w:b w:val="0"/>
          <w:bCs w:val="0"/>
          <w:sz w:val="28"/>
          <w:szCs w:val="28"/>
        </w:rPr>
        <w:t xml:space="preserve"> перед публичным выступлением</w:t>
      </w:r>
      <w:r w:rsidRPr="00416238">
        <w:rPr>
          <w:b w:val="0"/>
          <w:bCs w:val="0"/>
          <w:sz w:val="28"/>
          <w:szCs w:val="28"/>
        </w:rPr>
        <w:t xml:space="preserve">. Но сделать </w:t>
      </w:r>
      <w:r w:rsidR="00062755">
        <w:rPr>
          <w:b w:val="0"/>
          <w:bCs w:val="0"/>
          <w:sz w:val="28"/>
          <w:szCs w:val="28"/>
        </w:rPr>
        <w:t>это волнение</w:t>
      </w:r>
      <w:r w:rsidRPr="00416238">
        <w:rPr>
          <w:b w:val="0"/>
          <w:bCs w:val="0"/>
          <w:sz w:val="28"/>
          <w:szCs w:val="28"/>
        </w:rPr>
        <w:t xml:space="preserve"> </w:t>
      </w:r>
      <w:r w:rsidR="00062755" w:rsidRPr="00416238">
        <w:rPr>
          <w:b w:val="0"/>
          <w:bCs w:val="0"/>
          <w:sz w:val="28"/>
          <w:szCs w:val="28"/>
        </w:rPr>
        <w:t>минимальным</w:t>
      </w:r>
      <w:r w:rsidR="00062755">
        <w:rPr>
          <w:b w:val="0"/>
          <w:bCs w:val="0"/>
          <w:sz w:val="28"/>
          <w:szCs w:val="28"/>
        </w:rPr>
        <w:t xml:space="preserve"> и </w:t>
      </w:r>
      <w:r w:rsidRPr="00416238">
        <w:rPr>
          <w:b w:val="0"/>
          <w:bCs w:val="0"/>
          <w:sz w:val="28"/>
          <w:szCs w:val="28"/>
        </w:rPr>
        <w:t xml:space="preserve">управляемым, направить </w:t>
      </w:r>
      <w:r w:rsidR="00062755">
        <w:rPr>
          <w:b w:val="0"/>
          <w:bCs w:val="0"/>
          <w:sz w:val="28"/>
          <w:szCs w:val="28"/>
        </w:rPr>
        <w:t xml:space="preserve">его </w:t>
      </w:r>
      <w:r w:rsidRPr="00416238">
        <w:rPr>
          <w:b w:val="0"/>
          <w:bCs w:val="0"/>
          <w:sz w:val="28"/>
          <w:szCs w:val="28"/>
        </w:rPr>
        <w:t>в положительную сторону возможно.</w:t>
      </w:r>
    </w:p>
    <w:p w:rsidR="00A2539F" w:rsidRDefault="00A2539F" w:rsidP="00A2539F">
      <w:pPr>
        <w:pStyle w:val="Heading1"/>
        <w:ind w:right="4" w:firstLine="70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Если ребенок испытывает колоссальное напряжение и стресс перед выходом на публику, необходимо разобраться в первопричине страха.</w:t>
      </w:r>
    </w:p>
    <w:p w:rsidR="00A2539F" w:rsidRPr="00A2539F" w:rsidRDefault="00A2539F" w:rsidP="00A2539F">
      <w:pPr>
        <w:pStyle w:val="a5"/>
        <w:numPr>
          <w:ilvl w:val="0"/>
          <w:numId w:val="4"/>
        </w:numPr>
        <w:tabs>
          <w:tab w:val="left" w:pos="960"/>
        </w:tabs>
        <w:spacing w:before="31"/>
        <w:rPr>
          <w:sz w:val="28"/>
        </w:rPr>
      </w:pPr>
      <w:r>
        <w:rPr>
          <w:spacing w:val="-2"/>
          <w:sz w:val="28"/>
        </w:rPr>
        <w:t>Страх плохой оценки – «Боюсь, что родители будут ругать</w:t>
      </w:r>
      <w:r w:rsidR="00062755">
        <w:rPr>
          <w:spacing w:val="-2"/>
          <w:sz w:val="28"/>
        </w:rPr>
        <w:t>, боюсь подвести, не оправдать доверие</w:t>
      </w:r>
      <w:r>
        <w:rPr>
          <w:spacing w:val="-2"/>
          <w:sz w:val="28"/>
        </w:rPr>
        <w:t>…»</w:t>
      </w:r>
      <w:r w:rsidR="00416238">
        <w:rPr>
          <w:spacing w:val="-2"/>
          <w:sz w:val="28"/>
        </w:rPr>
        <w:t>;</w:t>
      </w:r>
    </w:p>
    <w:p w:rsidR="00A2539F" w:rsidRPr="00A2539F" w:rsidRDefault="00A2539F" w:rsidP="00A2539F">
      <w:pPr>
        <w:pStyle w:val="a5"/>
        <w:numPr>
          <w:ilvl w:val="0"/>
          <w:numId w:val="4"/>
        </w:numPr>
        <w:tabs>
          <w:tab w:val="left" w:pos="960"/>
        </w:tabs>
        <w:spacing w:before="31"/>
        <w:rPr>
          <w:sz w:val="28"/>
        </w:rPr>
      </w:pPr>
      <w:r>
        <w:rPr>
          <w:sz w:val="28"/>
        </w:rPr>
        <w:t xml:space="preserve">Страх потери своего лица - </w:t>
      </w:r>
      <w:r w:rsidRPr="00A2539F">
        <w:rPr>
          <w:spacing w:val="-2"/>
          <w:sz w:val="28"/>
        </w:rPr>
        <w:t>«</w:t>
      </w:r>
      <w:r>
        <w:rPr>
          <w:spacing w:val="-2"/>
          <w:sz w:val="28"/>
        </w:rPr>
        <w:t>Боюсь опозориться, меня обсмеют</w:t>
      </w:r>
      <w:r w:rsidR="00AF3205">
        <w:rPr>
          <w:spacing w:val="-2"/>
          <w:sz w:val="28"/>
        </w:rPr>
        <w:t>, боюсь выглядеть не привлекательно</w:t>
      </w:r>
      <w:r>
        <w:rPr>
          <w:spacing w:val="-2"/>
          <w:sz w:val="28"/>
        </w:rPr>
        <w:t>…»</w:t>
      </w:r>
      <w:r w:rsidR="00416238">
        <w:rPr>
          <w:spacing w:val="-2"/>
          <w:sz w:val="28"/>
        </w:rPr>
        <w:t>.</w:t>
      </w:r>
    </w:p>
    <w:p w:rsidR="00416238" w:rsidRDefault="00416238" w:rsidP="00416238">
      <w:pPr>
        <w:pStyle w:val="a3"/>
        <w:spacing w:before="152" w:line="264" w:lineRule="auto"/>
        <w:ind w:right="107" w:firstLine="567"/>
      </w:pPr>
      <w:r>
        <w:t xml:space="preserve">Обычно причины этих страхов – психологические и, как правило, имеют подобный негативный опыт в прошлом. </w:t>
      </w:r>
      <w:r w:rsidR="006E3078">
        <w:t>С</w:t>
      </w:r>
      <w:r w:rsidR="00A2539F">
        <w:t>трах, который способен дезорганизовать</w:t>
      </w:r>
      <w:r w:rsidR="006E3078">
        <w:t xml:space="preserve"> и</w:t>
      </w:r>
      <w:r w:rsidR="00A2539F">
        <w:t xml:space="preserve"> парализовать </w:t>
      </w:r>
      <w:r w:rsidR="006E3078">
        <w:t>выступающего</w:t>
      </w:r>
      <w:r w:rsidR="00A2539F">
        <w:t>, одновременно</w:t>
      </w:r>
      <w:r w:rsidR="00A2539F">
        <w:rPr>
          <w:spacing w:val="40"/>
        </w:rPr>
        <w:t xml:space="preserve"> </w:t>
      </w:r>
      <w:r w:rsidR="00A2539F">
        <w:t>является</w:t>
      </w:r>
      <w:r w:rsidR="00A2539F">
        <w:rPr>
          <w:spacing w:val="40"/>
        </w:rPr>
        <w:t xml:space="preserve"> </w:t>
      </w:r>
      <w:r w:rsidR="00A2539F">
        <w:t>свидетельством</w:t>
      </w:r>
      <w:r w:rsidR="00A2539F">
        <w:rPr>
          <w:spacing w:val="40"/>
        </w:rPr>
        <w:t xml:space="preserve"> </w:t>
      </w:r>
      <w:r w:rsidR="00A2539F">
        <w:rPr>
          <w:i/>
        </w:rPr>
        <w:t>рефлексии,</w:t>
      </w:r>
      <w:r w:rsidR="00A2539F">
        <w:rPr>
          <w:i/>
          <w:spacing w:val="40"/>
        </w:rPr>
        <w:t xml:space="preserve"> </w:t>
      </w:r>
      <w:r w:rsidR="00A2539F">
        <w:rPr>
          <w:i/>
        </w:rPr>
        <w:t>внутренней</w:t>
      </w:r>
      <w:r w:rsidR="00A2539F">
        <w:rPr>
          <w:i/>
          <w:spacing w:val="40"/>
        </w:rPr>
        <w:t xml:space="preserve"> </w:t>
      </w:r>
      <w:r w:rsidR="00A2539F">
        <w:rPr>
          <w:i/>
        </w:rPr>
        <w:t>работы</w:t>
      </w:r>
      <w:r w:rsidR="00A2539F">
        <w:rPr>
          <w:i/>
          <w:spacing w:val="40"/>
        </w:rPr>
        <w:t xml:space="preserve"> </w:t>
      </w:r>
      <w:r w:rsidR="00A2539F">
        <w:rPr>
          <w:i/>
        </w:rPr>
        <w:t>сознания</w:t>
      </w:r>
      <w:r w:rsidR="00A2539F">
        <w:rPr>
          <w:i/>
          <w:spacing w:val="80"/>
        </w:rPr>
        <w:t xml:space="preserve"> </w:t>
      </w:r>
      <w:r w:rsidR="00A2539F">
        <w:rPr>
          <w:i/>
        </w:rPr>
        <w:t>и</w:t>
      </w:r>
      <w:r w:rsidR="00A2539F">
        <w:rPr>
          <w:i/>
          <w:spacing w:val="-2"/>
        </w:rPr>
        <w:t xml:space="preserve"> </w:t>
      </w:r>
      <w:r w:rsidR="00A2539F">
        <w:rPr>
          <w:i/>
        </w:rPr>
        <w:t>души</w:t>
      </w:r>
      <w:r w:rsidR="006E3078">
        <w:t>. И его можно</w:t>
      </w:r>
      <w:r w:rsidR="00A2539F">
        <w:t xml:space="preserve"> направить в созидательное, творческое русло. </w:t>
      </w:r>
    </w:p>
    <w:p w:rsidR="00416238" w:rsidRDefault="00416238" w:rsidP="00AF3205">
      <w:pPr>
        <w:tabs>
          <w:tab w:val="left" w:pos="956"/>
        </w:tabs>
        <w:spacing w:line="264" w:lineRule="auto"/>
        <w:ind w:right="107"/>
        <w:jc w:val="both"/>
        <w:rPr>
          <w:sz w:val="28"/>
        </w:rPr>
      </w:pPr>
      <w:r>
        <w:rPr>
          <w:sz w:val="28"/>
          <w:szCs w:val="28"/>
        </w:rPr>
        <w:tab/>
      </w:r>
      <w:r w:rsidR="00A2539F" w:rsidRPr="00416238">
        <w:rPr>
          <w:sz w:val="28"/>
        </w:rPr>
        <w:t>Перев</w:t>
      </w:r>
      <w:r>
        <w:rPr>
          <w:sz w:val="28"/>
        </w:rPr>
        <w:t>ести</w:t>
      </w:r>
      <w:r w:rsidR="00A2539F" w:rsidRPr="00416238">
        <w:rPr>
          <w:sz w:val="28"/>
        </w:rPr>
        <w:t xml:space="preserve"> энерги</w:t>
      </w:r>
      <w:r>
        <w:rPr>
          <w:sz w:val="28"/>
        </w:rPr>
        <w:t>ю</w:t>
      </w:r>
      <w:r w:rsidR="00A2539F" w:rsidRPr="00416238">
        <w:rPr>
          <w:sz w:val="28"/>
        </w:rPr>
        <w:t xml:space="preserve"> страха из </w:t>
      </w:r>
      <w:proofErr w:type="gramStart"/>
      <w:r w:rsidR="006E3078">
        <w:rPr>
          <w:sz w:val="28"/>
        </w:rPr>
        <w:t>деструктивно</w:t>
      </w:r>
      <w:r w:rsidR="00741F7F">
        <w:rPr>
          <w:sz w:val="28"/>
        </w:rPr>
        <w:t>й</w:t>
      </w:r>
      <w:proofErr w:type="gramEnd"/>
      <w:r>
        <w:rPr>
          <w:sz w:val="28"/>
        </w:rPr>
        <w:t xml:space="preserve"> в конструктивн</w:t>
      </w:r>
      <w:r w:rsidR="006E3078">
        <w:rPr>
          <w:sz w:val="28"/>
        </w:rPr>
        <w:t>ую</w:t>
      </w:r>
      <w:r>
        <w:rPr>
          <w:sz w:val="28"/>
        </w:rPr>
        <w:t xml:space="preserve">, </w:t>
      </w:r>
      <w:r>
        <w:rPr>
          <w:sz w:val="28"/>
        </w:rPr>
        <w:lastRenderedPageBreak/>
        <w:t xml:space="preserve">можно </w:t>
      </w:r>
      <w:r w:rsidR="006E3078">
        <w:rPr>
          <w:sz w:val="28"/>
        </w:rPr>
        <w:t>устранив или</w:t>
      </w:r>
      <w:r>
        <w:rPr>
          <w:sz w:val="28"/>
        </w:rPr>
        <w:t xml:space="preserve"> сокра</w:t>
      </w:r>
      <w:r w:rsidR="006E3078">
        <w:rPr>
          <w:sz w:val="28"/>
        </w:rPr>
        <w:t>тить</w:t>
      </w:r>
      <w:r>
        <w:rPr>
          <w:sz w:val="28"/>
        </w:rPr>
        <w:t xml:space="preserve"> зазор между «ожидаемым» провалом </w:t>
      </w:r>
      <w:r w:rsidR="006E3078">
        <w:rPr>
          <w:sz w:val="28"/>
        </w:rPr>
        <w:t xml:space="preserve">на выступлении </w:t>
      </w:r>
      <w:r>
        <w:rPr>
          <w:sz w:val="28"/>
        </w:rPr>
        <w:t xml:space="preserve">и «реальными» </w:t>
      </w:r>
      <w:r w:rsidR="006E3078">
        <w:rPr>
          <w:sz w:val="28"/>
        </w:rPr>
        <w:t xml:space="preserve">способностями и </w:t>
      </w:r>
      <w:r>
        <w:rPr>
          <w:sz w:val="28"/>
        </w:rPr>
        <w:t>возможностями</w:t>
      </w:r>
      <w:r w:rsidR="006E3078">
        <w:rPr>
          <w:sz w:val="28"/>
        </w:rPr>
        <w:t xml:space="preserve"> выступающего</w:t>
      </w:r>
      <w:r>
        <w:rPr>
          <w:sz w:val="28"/>
        </w:rPr>
        <w:t xml:space="preserve">. Одним из способов решения данного вопроса, является работа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вниманием. Необходимо глубоко прочувствовать и осознать, куда направлен</w:t>
      </w:r>
      <w:r w:rsidR="006E3078">
        <w:rPr>
          <w:sz w:val="28"/>
        </w:rPr>
        <w:t xml:space="preserve"> так называемый «мяч»</w:t>
      </w:r>
      <w:r>
        <w:rPr>
          <w:sz w:val="28"/>
        </w:rPr>
        <w:t xml:space="preserve"> внимани</w:t>
      </w:r>
      <w:r w:rsidR="006E3078">
        <w:rPr>
          <w:sz w:val="28"/>
        </w:rPr>
        <w:t>я</w:t>
      </w:r>
      <w:r>
        <w:rPr>
          <w:sz w:val="28"/>
        </w:rPr>
        <w:t xml:space="preserve"> обучающегося в момент выступления. Если оно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времени остается на личности самого выступающего, то волнение возьмет верх, а если научиться переводить «мяч» внимания на зрителя и при этом добавить </w:t>
      </w:r>
      <w:r w:rsidRPr="00416238">
        <w:rPr>
          <w:sz w:val="28"/>
        </w:rPr>
        <w:t>«сверхзадач</w:t>
      </w:r>
      <w:r>
        <w:rPr>
          <w:sz w:val="28"/>
        </w:rPr>
        <w:t>у</w:t>
      </w:r>
      <w:r w:rsidRPr="00416238">
        <w:rPr>
          <w:sz w:val="28"/>
        </w:rPr>
        <w:t>»</w:t>
      </w:r>
      <w:r>
        <w:rPr>
          <w:sz w:val="28"/>
        </w:rPr>
        <w:t xml:space="preserve"> своего выступления, то волнение и страх уйдет, уступив место для полноценного творческого самовыражения.</w:t>
      </w:r>
    </w:p>
    <w:p w:rsidR="00416238" w:rsidRDefault="00416238" w:rsidP="00AF3205">
      <w:pPr>
        <w:tabs>
          <w:tab w:val="left" w:pos="956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 xml:space="preserve">Итак. Вот </w:t>
      </w:r>
      <w:r w:rsidR="00F535A8">
        <w:rPr>
          <w:sz w:val="28"/>
        </w:rPr>
        <w:t xml:space="preserve">несколько </w:t>
      </w:r>
      <w:r w:rsidR="00741F7F">
        <w:rPr>
          <w:sz w:val="28"/>
        </w:rPr>
        <w:t>упражнений</w:t>
      </w:r>
      <w:r w:rsidR="00F535A8">
        <w:rPr>
          <w:sz w:val="28"/>
        </w:rPr>
        <w:t xml:space="preserve"> </w:t>
      </w:r>
      <w:r w:rsidR="00AF3205">
        <w:rPr>
          <w:sz w:val="28"/>
        </w:rPr>
        <w:t xml:space="preserve">направленные на снятие </w:t>
      </w:r>
      <w:proofErr w:type="spellStart"/>
      <w:r w:rsidR="00AF3205">
        <w:rPr>
          <w:sz w:val="28"/>
        </w:rPr>
        <w:t>психоэмоционального</w:t>
      </w:r>
      <w:proofErr w:type="spellEnd"/>
      <w:r w:rsidR="00AF3205">
        <w:rPr>
          <w:sz w:val="28"/>
        </w:rPr>
        <w:t xml:space="preserve"> напряжения, работу</w:t>
      </w:r>
      <w:r w:rsidR="00741F7F">
        <w:rPr>
          <w:sz w:val="28"/>
        </w:rPr>
        <w:t xml:space="preserve"> </w:t>
      </w:r>
      <w:proofErr w:type="gramStart"/>
      <w:r w:rsidR="00741F7F">
        <w:rPr>
          <w:sz w:val="28"/>
        </w:rPr>
        <w:t>с</w:t>
      </w:r>
      <w:proofErr w:type="gramEnd"/>
      <w:r w:rsidR="00741F7F">
        <w:rPr>
          <w:sz w:val="28"/>
        </w:rPr>
        <w:t xml:space="preserve"> </w:t>
      </w:r>
      <w:r w:rsidR="00F535A8">
        <w:rPr>
          <w:sz w:val="28"/>
        </w:rPr>
        <w:t>внимание</w:t>
      </w:r>
      <w:r w:rsidR="00741F7F">
        <w:rPr>
          <w:sz w:val="28"/>
        </w:rPr>
        <w:t>м</w:t>
      </w:r>
      <w:r w:rsidR="00F535A8">
        <w:rPr>
          <w:sz w:val="28"/>
        </w:rPr>
        <w:t xml:space="preserve"> и формировани</w:t>
      </w:r>
      <w:r w:rsidR="00AF3205">
        <w:rPr>
          <w:sz w:val="28"/>
        </w:rPr>
        <w:t>е</w:t>
      </w:r>
      <w:r w:rsidR="00F535A8">
        <w:rPr>
          <w:sz w:val="28"/>
        </w:rPr>
        <w:t xml:space="preserve"> самообладания в стрессовых ситуациях.</w:t>
      </w:r>
    </w:p>
    <w:p w:rsidR="00416238" w:rsidRDefault="00416238" w:rsidP="00416238">
      <w:pPr>
        <w:tabs>
          <w:tab w:val="left" w:pos="956"/>
        </w:tabs>
        <w:spacing w:line="264" w:lineRule="auto"/>
        <w:ind w:right="107"/>
        <w:rPr>
          <w:sz w:val="28"/>
        </w:rPr>
      </w:pPr>
    </w:p>
    <w:p w:rsidR="00AF3205" w:rsidRDefault="00741F7F" w:rsidP="00AF3205">
      <w:pPr>
        <w:spacing w:before="1" w:line="264" w:lineRule="auto"/>
        <w:ind w:left="110" w:right="105"/>
        <w:jc w:val="center"/>
        <w:rPr>
          <w:b/>
          <w:sz w:val="32"/>
        </w:rPr>
      </w:pPr>
      <w:r>
        <w:rPr>
          <w:b/>
          <w:sz w:val="32"/>
        </w:rPr>
        <w:t>Тренинг</w:t>
      </w:r>
      <w:r w:rsidR="00F535A8">
        <w:rPr>
          <w:b/>
          <w:sz w:val="32"/>
        </w:rPr>
        <w:t>,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направленный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на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 xml:space="preserve">снятие </w:t>
      </w:r>
      <w:proofErr w:type="spellStart"/>
      <w:r w:rsidR="00F535A8">
        <w:rPr>
          <w:b/>
          <w:sz w:val="32"/>
        </w:rPr>
        <w:t>психоэмоционального</w:t>
      </w:r>
      <w:proofErr w:type="spellEnd"/>
      <w:r w:rsidR="00F535A8">
        <w:rPr>
          <w:b/>
          <w:sz w:val="32"/>
        </w:rPr>
        <w:t xml:space="preserve"> зажима</w:t>
      </w:r>
    </w:p>
    <w:p w:rsidR="00416238" w:rsidRDefault="00416238" w:rsidP="00416238">
      <w:pPr>
        <w:tabs>
          <w:tab w:val="left" w:pos="956"/>
        </w:tabs>
        <w:spacing w:line="264" w:lineRule="auto"/>
        <w:ind w:right="107"/>
        <w:rPr>
          <w:sz w:val="28"/>
        </w:rPr>
      </w:pPr>
    </w:p>
    <w:p w:rsidR="00F535A8" w:rsidRPr="00F535A8" w:rsidRDefault="00AF3205" w:rsidP="00F53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Упражнение</w:t>
      </w:r>
      <w:r w:rsidR="00F535A8" w:rsidRPr="00F535A8">
        <w:rPr>
          <w:b/>
          <w:i/>
          <w:sz w:val="28"/>
          <w:szCs w:val="28"/>
          <w:lang w:eastAsia="en-US"/>
        </w:rPr>
        <w:t xml:space="preserve"> «Зажимы по кругу»</w:t>
      </w:r>
    </w:p>
    <w:p w:rsidR="00F535A8" w:rsidRPr="00F535A8" w:rsidRDefault="00F535A8" w:rsidP="00F53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lang w:eastAsia="en-US"/>
        </w:rPr>
      </w:pPr>
      <w:r w:rsidRPr="00F535A8">
        <w:rPr>
          <w:sz w:val="28"/>
          <w:szCs w:val="28"/>
          <w:lang w:eastAsia="en-US"/>
        </w:rPr>
        <w:t>Участники идут по кругу. По команде п</w:t>
      </w:r>
      <w:r>
        <w:rPr>
          <w:sz w:val="28"/>
          <w:szCs w:val="28"/>
          <w:lang w:eastAsia="en-US"/>
        </w:rPr>
        <w:t>едагога</w:t>
      </w:r>
      <w:r w:rsidRPr="00F535A8">
        <w:rPr>
          <w:sz w:val="28"/>
          <w:szCs w:val="28"/>
          <w:lang w:eastAsia="en-US"/>
        </w:rPr>
        <w:t xml:space="preserve"> напрягают левую руку, левую ногу, правую руку, правую ногу, обе ноги, поясницу, все тело.</w:t>
      </w:r>
    </w:p>
    <w:p w:rsidR="00F535A8" w:rsidRPr="00F535A8" w:rsidRDefault="00F535A8" w:rsidP="00F53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lang w:eastAsia="en-US"/>
        </w:rPr>
      </w:pPr>
      <w:r w:rsidRPr="00F535A8">
        <w:rPr>
          <w:sz w:val="28"/>
          <w:szCs w:val="28"/>
          <w:lang w:eastAsia="en-US"/>
        </w:rPr>
        <w:t>Напряжение в каждом отдельном случае должно быть сначала слабым, потом постепенно нарастать до предела. В таком состоянии предельного напряжения участники двигаются несколько сек</w:t>
      </w:r>
      <w:r>
        <w:rPr>
          <w:sz w:val="28"/>
          <w:szCs w:val="28"/>
          <w:lang w:eastAsia="en-US"/>
        </w:rPr>
        <w:t xml:space="preserve">унд (15-20), потом по команде педагога </w:t>
      </w:r>
      <w:r w:rsidRPr="00F535A8">
        <w:rPr>
          <w:sz w:val="28"/>
          <w:szCs w:val="28"/>
          <w:lang w:eastAsia="en-US"/>
        </w:rPr>
        <w:t>сбрасывают напряжение – полностью расслабляют напряженный участок тела.</w:t>
      </w:r>
    </w:p>
    <w:p w:rsidR="00F535A8" w:rsidRDefault="00F535A8" w:rsidP="00F535A8">
      <w:pPr>
        <w:spacing w:before="1" w:line="264" w:lineRule="auto"/>
        <w:ind w:left="110" w:right="105" w:firstLine="567"/>
        <w:jc w:val="both"/>
        <w:rPr>
          <w:b/>
          <w:i/>
          <w:sz w:val="28"/>
          <w:szCs w:val="28"/>
        </w:rPr>
      </w:pPr>
    </w:p>
    <w:p w:rsidR="00F535A8" w:rsidRPr="00F535A8" w:rsidRDefault="00F535A8" w:rsidP="00F535A8">
      <w:pPr>
        <w:spacing w:before="1" w:line="264" w:lineRule="auto"/>
        <w:ind w:left="110" w:right="105" w:firstLine="567"/>
        <w:jc w:val="both"/>
        <w:rPr>
          <w:b/>
          <w:i/>
          <w:sz w:val="28"/>
          <w:szCs w:val="28"/>
        </w:rPr>
      </w:pPr>
      <w:r w:rsidRPr="00F535A8">
        <w:rPr>
          <w:b/>
          <w:i/>
          <w:sz w:val="28"/>
          <w:szCs w:val="28"/>
        </w:rPr>
        <w:t xml:space="preserve">Упражнение «Тень» </w:t>
      </w:r>
    </w:p>
    <w:p w:rsidR="00F535A8" w:rsidRDefault="00F535A8" w:rsidP="00F535A8">
      <w:pPr>
        <w:spacing w:before="1" w:line="264" w:lineRule="auto"/>
        <w:ind w:left="110" w:right="105" w:firstLine="567"/>
        <w:jc w:val="both"/>
        <w:rPr>
          <w:sz w:val="28"/>
          <w:szCs w:val="28"/>
        </w:rPr>
      </w:pPr>
      <w:r w:rsidRPr="00F535A8">
        <w:rPr>
          <w:sz w:val="28"/>
          <w:szCs w:val="28"/>
        </w:rPr>
        <w:t xml:space="preserve">Участники разбиваются на пары. Один из них будет </w:t>
      </w:r>
      <w:r w:rsidR="00AF3205">
        <w:rPr>
          <w:sz w:val="28"/>
          <w:szCs w:val="28"/>
        </w:rPr>
        <w:t>«</w:t>
      </w:r>
      <w:r w:rsidRPr="00F535A8">
        <w:rPr>
          <w:sz w:val="28"/>
          <w:szCs w:val="28"/>
        </w:rPr>
        <w:t>Человеком</w:t>
      </w:r>
      <w:r w:rsidR="00AF3205">
        <w:rPr>
          <w:sz w:val="28"/>
          <w:szCs w:val="28"/>
        </w:rPr>
        <w:t>»</w:t>
      </w:r>
      <w:r w:rsidRPr="00F535A8">
        <w:rPr>
          <w:sz w:val="28"/>
          <w:szCs w:val="28"/>
        </w:rPr>
        <w:t xml:space="preserve">, другой - его тенью. Человек делает любые движения. Тень - повторяет. Причем особое внимание уделяется тому, чтобы Тень действовала в том же ритме, что и Человек Она должна догадаться о самочувствии, мыслях и целях Человека, уловить все оттенки его настроения. </w:t>
      </w:r>
    </w:p>
    <w:p w:rsidR="00F535A8" w:rsidRPr="00F535A8" w:rsidRDefault="00F535A8" w:rsidP="00F535A8">
      <w:pPr>
        <w:spacing w:before="1" w:line="264" w:lineRule="auto"/>
        <w:ind w:left="110" w:right="105" w:firstLine="567"/>
        <w:jc w:val="both"/>
        <w:rPr>
          <w:sz w:val="28"/>
          <w:szCs w:val="28"/>
        </w:rPr>
      </w:pPr>
    </w:p>
    <w:p w:rsidR="00F535A8" w:rsidRPr="00F535A8" w:rsidRDefault="00F535A8" w:rsidP="00F535A8">
      <w:pPr>
        <w:spacing w:before="1" w:line="264" w:lineRule="auto"/>
        <w:ind w:left="110" w:right="105" w:firstLine="567"/>
        <w:jc w:val="both"/>
        <w:rPr>
          <w:b/>
          <w:i/>
          <w:sz w:val="28"/>
          <w:szCs w:val="28"/>
        </w:rPr>
      </w:pPr>
      <w:r w:rsidRPr="00F535A8">
        <w:rPr>
          <w:b/>
          <w:i/>
          <w:sz w:val="28"/>
          <w:szCs w:val="28"/>
        </w:rPr>
        <w:t xml:space="preserve">Упражнение «Зеркало» </w:t>
      </w:r>
    </w:p>
    <w:p w:rsidR="00F535A8" w:rsidRPr="00F535A8" w:rsidRDefault="00F535A8" w:rsidP="00F535A8">
      <w:pPr>
        <w:spacing w:before="1" w:line="264" w:lineRule="auto"/>
        <w:ind w:left="110" w:right="105" w:firstLine="567"/>
        <w:jc w:val="both"/>
        <w:rPr>
          <w:sz w:val="28"/>
          <w:szCs w:val="28"/>
        </w:rPr>
      </w:pPr>
      <w:r w:rsidRPr="00F535A8">
        <w:rPr>
          <w:sz w:val="28"/>
          <w:szCs w:val="28"/>
        </w:rPr>
        <w:t xml:space="preserve">Участники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 На первых порах проработки задания </w:t>
      </w:r>
      <w:proofErr w:type="gramStart"/>
      <w:r w:rsidRPr="00F535A8">
        <w:rPr>
          <w:sz w:val="28"/>
          <w:szCs w:val="28"/>
        </w:rPr>
        <w:t>идущий</w:t>
      </w:r>
      <w:proofErr w:type="gramEnd"/>
      <w:r w:rsidRPr="00F535A8">
        <w:rPr>
          <w:sz w:val="28"/>
          <w:szCs w:val="28"/>
        </w:rPr>
        <w:t xml:space="preserve"> налагает некоторые ограничения на действия «оригинала»: 1) не делать сложных движений, т.е. не производить одновременно несколько движений; 2) не делать мимических движений; 3) выполнять движения в очень медленном темпе. </w:t>
      </w:r>
      <w:r w:rsidRPr="00F535A8">
        <w:rPr>
          <w:sz w:val="28"/>
          <w:szCs w:val="28"/>
        </w:rPr>
        <w:lastRenderedPageBreak/>
        <w:t>Через некоторое время участники меняются ролями. В ходе выполнения упражнения участники, работающие на «отражение», довольно быстро научаются чувствовать тело партнера и схватывать логику его движений. От раза к разу следить за «оригиналом» становится все легче и все чаще возникает ситуация предвосхищения и даже опережения его действий. Упражнение - очень хорошее средство для установления психологического контакта.</w:t>
      </w:r>
    </w:p>
    <w:p w:rsidR="00F535A8" w:rsidRDefault="00F535A8" w:rsidP="00F535A8">
      <w:pPr>
        <w:spacing w:before="1" w:line="264" w:lineRule="auto"/>
        <w:ind w:right="105"/>
        <w:jc w:val="both"/>
        <w:rPr>
          <w:b/>
          <w:sz w:val="32"/>
        </w:rPr>
      </w:pPr>
    </w:p>
    <w:p w:rsidR="00741F7F" w:rsidRDefault="00741F7F" w:rsidP="00AF3205">
      <w:pPr>
        <w:spacing w:before="1" w:line="264" w:lineRule="auto"/>
        <w:ind w:left="110" w:right="105" w:firstLine="567"/>
        <w:jc w:val="center"/>
        <w:rPr>
          <w:b/>
          <w:sz w:val="32"/>
        </w:rPr>
      </w:pPr>
      <w:r>
        <w:rPr>
          <w:b/>
          <w:sz w:val="32"/>
        </w:rPr>
        <w:t>Тренинг</w:t>
      </w:r>
      <w:r w:rsidR="00F535A8">
        <w:rPr>
          <w:b/>
          <w:sz w:val="32"/>
        </w:rPr>
        <w:t>,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направленны</w:t>
      </w:r>
      <w:r>
        <w:rPr>
          <w:b/>
          <w:sz w:val="32"/>
        </w:rPr>
        <w:t>й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на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сохранение</w:t>
      </w:r>
      <w:r w:rsidR="00F535A8">
        <w:rPr>
          <w:b/>
          <w:spacing w:val="80"/>
          <w:w w:val="150"/>
          <w:sz w:val="32"/>
        </w:rPr>
        <w:t xml:space="preserve"> </w:t>
      </w:r>
      <w:r w:rsidR="00F535A8">
        <w:rPr>
          <w:b/>
          <w:sz w:val="32"/>
        </w:rPr>
        <w:t>самообладания</w:t>
      </w:r>
      <w:r w:rsidR="00F535A8">
        <w:rPr>
          <w:b/>
          <w:spacing w:val="40"/>
          <w:sz w:val="32"/>
        </w:rPr>
        <w:t xml:space="preserve"> </w:t>
      </w:r>
      <w:r w:rsidR="00F535A8">
        <w:rPr>
          <w:b/>
          <w:sz w:val="32"/>
        </w:rPr>
        <w:t>в условиях волнения (страха)</w:t>
      </w:r>
    </w:p>
    <w:p w:rsidR="00C53120" w:rsidRDefault="00C53120" w:rsidP="00741F7F">
      <w:pPr>
        <w:spacing w:before="1" w:line="264" w:lineRule="auto"/>
        <w:ind w:left="110" w:right="105" w:firstLine="567"/>
        <w:jc w:val="both"/>
        <w:rPr>
          <w:b/>
          <w:sz w:val="32"/>
        </w:rPr>
      </w:pPr>
    </w:p>
    <w:p w:rsidR="00F535A8" w:rsidRPr="00741F7F" w:rsidRDefault="00741F7F" w:rsidP="00741F7F">
      <w:pPr>
        <w:spacing w:before="1" w:line="264" w:lineRule="auto"/>
        <w:ind w:left="-284" w:right="105" w:firstLine="567"/>
        <w:jc w:val="both"/>
        <w:rPr>
          <w:b/>
          <w:sz w:val="32"/>
        </w:rPr>
      </w:pPr>
      <w:r w:rsidRPr="00741F7F">
        <w:rPr>
          <w:b/>
          <w:i/>
          <w:sz w:val="28"/>
          <w:szCs w:val="28"/>
        </w:rPr>
        <w:t>Упражнение</w:t>
      </w:r>
      <w:r w:rsidR="00F535A8" w:rsidRPr="00741F7F">
        <w:rPr>
          <w:b/>
          <w:i/>
          <w:sz w:val="28"/>
          <w:szCs w:val="28"/>
        </w:rPr>
        <w:t xml:space="preserve"> «Зайцы и слоники»</w:t>
      </w:r>
    </w:p>
    <w:p w:rsidR="00F535A8" w:rsidRPr="00741F7F" w:rsidRDefault="00F535A8" w:rsidP="00C53120">
      <w:pPr>
        <w:ind w:firstLine="283"/>
        <w:jc w:val="both"/>
        <w:rPr>
          <w:sz w:val="28"/>
          <w:szCs w:val="28"/>
        </w:rPr>
      </w:pPr>
      <w:r w:rsidRPr="00741F7F">
        <w:rPr>
          <w:sz w:val="28"/>
          <w:szCs w:val="28"/>
        </w:rPr>
        <w:t>В игре, которая называется «Зайцы и слоники», учащиеся сначала представляют себя зайками-трусишками. Когда заяц чувствует опасность, что он делает? Правильно, дрожит. Дети показывают, как он дрожит. Поджимает уши, вес</w:t>
      </w:r>
      <w:r w:rsidR="000123A9">
        <w:rPr>
          <w:sz w:val="28"/>
          <w:szCs w:val="28"/>
        </w:rPr>
        <w:t xml:space="preserve">ь </w:t>
      </w:r>
      <w:r w:rsidRPr="00741F7F">
        <w:rPr>
          <w:sz w:val="28"/>
          <w:szCs w:val="28"/>
        </w:rPr>
        <w:t>сжимается, старается стать маленьким и незаметным, хвостик и лапки его трясутся. Дети показывают, что делают зайцы, если слышат шаги человека: разбегаются по классу, прячутся. А что делают зайцы, если видят волка?..</w:t>
      </w:r>
    </w:p>
    <w:p w:rsidR="00F535A8" w:rsidRDefault="00F535A8" w:rsidP="00C53120">
      <w:pPr>
        <w:pStyle w:val="a3"/>
        <w:spacing w:before="1" w:line="264" w:lineRule="auto"/>
        <w:ind w:left="0" w:right="107" w:firstLine="708"/>
      </w:pPr>
      <w:r>
        <w:t>А потом педагог просит ребят представить себя слонами – большими, сильными, смелыми. Ребята показывают, как спокойно, размеренно, величаво и бесстрашно ходят слоны. А что делают слоны, если видят человека? Они боятся его? Нет. Они дружат с ним и, когда его видят, спокойно продолжают свой путь. Ребята показывают, что делают слоны, когда видят тигра, в течение</w:t>
      </w:r>
      <w:r>
        <w:rPr>
          <w:spacing w:val="40"/>
        </w:rPr>
        <w:t xml:space="preserve"> </w:t>
      </w:r>
      <w:r>
        <w:t>нескольких минут изображают бесстрашных слонов.</w:t>
      </w:r>
    </w:p>
    <w:p w:rsidR="00F535A8" w:rsidRDefault="00741F7F" w:rsidP="00C53120">
      <w:pPr>
        <w:pStyle w:val="Heading2"/>
        <w:ind w:left="0"/>
      </w:pPr>
      <w:r>
        <w:t>Упражнение</w:t>
      </w:r>
      <w:r w:rsidR="00F535A8">
        <w:rPr>
          <w:spacing w:val="-12"/>
        </w:rPr>
        <w:t xml:space="preserve"> </w:t>
      </w:r>
      <w:r w:rsidR="00F535A8">
        <w:t>«Кто</w:t>
      </w:r>
      <w:r w:rsidR="00F535A8">
        <w:rPr>
          <w:spacing w:val="-11"/>
        </w:rPr>
        <w:t xml:space="preserve"> </w:t>
      </w:r>
      <w:r w:rsidR="00F535A8">
        <w:t>как</w:t>
      </w:r>
      <w:r w:rsidR="00F535A8">
        <w:rPr>
          <w:spacing w:val="-12"/>
        </w:rPr>
        <w:t xml:space="preserve"> </w:t>
      </w:r>
      <w:r w:rsidR="00F535A8">
        <w:t>ходит»</w:t>
      </w:r>
      <w:r w:rsidR="00F535A8">
        <w:rPr>
          <w:spacing w:val="-11"/>
        </w:rPr>
        <w:t xml:space="preserve"> </w:t>
      </w:r>
    </w:p>
    <w:p w:rsidR="00F535A8" w:rsidRDefault="00F535A8" w:rsidP="00C53120">
      <w:pPr>
        <w:pStyle w:val="a3"/>
        <w:spacing w:before="29"/>
        <w:ind w:left="0" w:firstLine="708"/>
      </w:pP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стеснительному</w:t>
      </w:r>
      <w:r>
        <w:rPr>
          <w:spacing w:val="-5"/>
        </w:rPr>
        <w:t xml:space="preserve"> </w:t>
      </w:r>
      <w:r>
        <w:t>мальчику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девочке</w:t>
      </w:r>
      <w:r>
        <w:rPr>
          <w:spacing w:val="-4"/>
        </w:rPr>
        <w:t xml:space="preserve"> </w:t>
      </w:r>
      <w:r>
        <w:rPr>
          <w:spacing w:val="-2"/>
        </w:rPr>
        <w:t>походить</w:t>
      </w:r>
    </w:p>
    <w:p w:rsidR="00F535A8" w:rsidRDefault="00F535A8" w:rsidP="00C53120">
      <w:pPr>
        <w:pStyle w:val="a3"/>
        <w:spacing w:before="32"/>
        <w:ind w:left="0"/>
        <w:jc w:val="left"/>
      </w:pPr>
      <w:r>
        <w:rPr>
          <w:spacing w:val="-4"/>
        </w:rPr>
        <w:t>как: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2"/>
        <w:ind w:left="0" w:hanging="209"/>
        <w:jc w:val="left"/>
        <w:rPr>
          <w:sz w:val="28"/>
        </w:rPr>
      </w:pPr>
      <w:r>
        <w:rPr>
          <w:sz w:val="28"/>
        </w:rPr>
        <w:t>малыш,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7"/>
          <w:sz w:val="28"/>
        </w:rPr>
        <w:t xml:space="preserve"> </w:t>
      </w:r>
      <w:r>
        <w:rPr>
          <w:sz w:val="28"/>
        </w:rPr>
        <w:t>встал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ножки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шаги,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2"/>
        <w:ind w:left="0" w:hanging="209"/>
        <w:jc w:val="left"/>
        <w:rPr>
          <w:sz w:val="28"/>
        </w:rPr>
      </w:pPr>
      <w:r>
        <w:rPr>
          <w:spacing w:val="-2"/>
          <w:sz w:val="28"/>
        </w:rPr>
        <w:t>старик,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2"/>
        <w:ind w:left="0" w:hanging="209"/>
        <w:jc w:val="left"/>
        <w:rPr>
          <w:sz w:val="28"/>
        </w:rPr>
      </w:pPr>
      <w:r>
        <w:rPr>
          <w:spacing w:val="-2"/>
          <w:sz w:val="28"/>
        </w:rPr>
        <w:t>человек, который плотно пообедал,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2"/>
        <w:ind w:left="0" w:hanging="209"/>
        <w:jc w:val="left"/>
        <w:rPr>
          <w:sz w:val="28"/>
        </w:rPr>
      </w:pPr>
      <w:r>
        <w:rPr>
          <w:spacing w:val="-4"/>
          <w:sz w:val="28"/>
        </w:rPr>
        <w:t>лев,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3"/>
        <w:ind w:left="0" w:hanging="209"/>
        <w:jc w:val="left"/>
        <w:rPr>
          <w:sz w:val="28"/>
        </w:rPr>
      </w:pPr>
      <w:r>
        <w:rPr>
          <w:spacing w:val="-2"/>
          <w:sz w:val="28"/>
        </w:rPr>
        <w:t>горилла,</w:t>
      </w:r>
    </w:p>
    <w:p w:rsidR="00741F7F" w:rsidRPr="00741F7F" w:rsidRDefault="00F535A8" w:rsidP="00C53120">
      <w:pPr>
        <w:pStyle w:val="a5"/>
        <w:numPr>
          <w:ilvl w:val="0"/>
          <w:numId w:val="2"/>
        </w:numPr>
        <w:tabs>
          <w:tab w:val="left" w:pos="887"/>
        </w:tabs>
        <w:spacing w:before="33"/>
        <w:ind w:left="0" w:hanging="209"/>
        <w:jc w:val="left"/>
        <w:rPr>
          <w:sz w:val="28"/>
        </w:rPr>
      </w:pPr>
      <w:r>
        <w:rPr>
          <w:sz w:val="28"/>
        </w:rPr>
        <w:t>уверенный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артист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сцене.</w:t>
      </w:r>
    </w:p>
    <w:p w:rsidR="00741F7F" w:rsidRDefault="00741F7F" w:rsidP="00C53120">
      <w:pPr>
        <w:tabs>
          <w:tab w:val="left" w:pos="887"/>
        </w:tabs>
        <w:spacing w:before="33"/>
        <w:rPr>
          <w:b/>
          <w:i/>
          <w:spacing w:val="-2"/>
        </w:rPr>
      </w:pPr>
    </w:p>
    <w:p w:rsidR="00F535A8" w:rsidRPr="00C53120" w:rsidRDefault="00741F7F" w:rsidP="00C53120">
      <w:pPr>
        <w:tabs>
          <w:tab w:val="left" w:pos="887"/>
        </w:tabs>
        <w:spacing w:before="33"/>
        <w:rPr>
          <w:sz w:val="28"/>
          <w:szCs w:val="28"/>
        </w:rPr>
      </w:pPr>
      <w:r w:rsidRPr="00C53120">
        <w:rPr>
          <w:b/>
          <w:i/>
          <w:spacing w:val="-2"/>
          <w:sz w:val="28"/>
          <w:szCs w:val="28"/>
        </w:rPr>
        <w:t xml:space="preserve">Упражнение </w:t>
      </w:r>
      <w:r w:rsidR="00F535A8" w:rsidRPr="00C53120">
        <w:rPr>
          <w:b/>
          <w:i/>
          <w:spacing w:val="-2"/>
          <w:sz w:val="28"/>
          <w:szCs w:val="28"/>
        </w:rPr>
        <w:t>«Пантомимические</w:t>
      </w:r>
      <w:r w:rsidR="00F535A8" w:rsidRPr="00C53120">
        <w:rPr>
          <w:b/>
          <w:i/>
          <w:spacing w:val="2"/>
          <w:sz w:val="28"/>
          <w:szCs w:val="28"/>
        </w:rPr>
        <w:t xml:space="preserve"> </w:t>
      </w:r>
      <w:r w:rsidR="00F535A8" w:rsidRPr="00C53120">
        <w:rPr>
          <w:b/>
          <w:i/>
          <w:spacing w:val="-2"/>
          <w:sz w:val="28"/>
          <w:szCs w:val="28"/>
        </w:rPr>
        <w:t>сценки»</w:t>
      </w:r>
    </w:p>
    <w:p w:rsidR="00F535A8" w:rsidRDefault="00F535A8" w:rsidP="00C53120">
      <w:pPr>
        <w:pStyle w:val="a3"/>
        <w:spacing w:before="29"/>
        <w:ind w:left="0" w:firstLine="708"/>
        <w:jc w:val="left"/>
      </w:pPr>
      <w:proofErr w:type="gramStart"/>
      <w:r>
        <w:t>Ведущий</w:t>
      </w:r>
      <w:r>
        <w:rPr>
          <w:spacing w:val="-7"/>
        </w:rPr>
        <w:t xml:space="preserve"> </w:t>
      </w:r>
      <w:r>
        <w:t>(педагог)</w:t>
      </w:r>
      <w:r>
        <w:rPr>
          <w:spacing w:val="-6"/>
        </w:rPr>
        <w:t xml:space="preserve"> </w:t>
      </w:r>
      <w:r>
        <w:t>вкратце</w:t>
      </w:r>
      <w:r>
        <w:rPr>
          <w:spacing w:val="-5"/>
        </w:rPr>
        <w:t xml:space="preserve"> </w:t>
      </w:r>
      <w:r>
        <w:t>обрисовывает</w:t>
      </w:r>
      <w:r>
        <w:rPr>
          <w:spacing w:val="-5"/>
        </w:rPr>
        <w:t xml:space="preserve"> </w:t>
      </w:r>
      <w:r>
        <w:t>ситуацию,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rPr>
          <w:spacing w:val="-4"/>
        </w:rPr>
        <w:t>(или</w:t>
      </w:r>
      <w:proofErr w:type="gramEnd"/>
    </w:p>
    <w:p w:rsidR="00F535A8" w:rsidRDefault="00F535A8" w:rsidP="00C53120">
      <w:pPr>
        <w:pStyle w:val="a3"/>
        <w:spacing w:before="32" w:line="264" w:lineRule="auto"/>
        <w:ind w:left="0" w:right="108"/>
      </w:pPr>
      <w:r>
        <w:t xml:space="preserve">несколько учащихся, распределивших между собой роли) изображают ее пантомимой. Ситуации должны быть несложными и эмоционально окрашенными. </w:t>
      </w:r>
      <w:r>
        <w:rPr>
          <w:spacing w:val="-2"/>
        </w:rPr>
        <w:t>Например: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5"/>
        </w:tabs>
        <w:spacing w:line="264" w:lineRule="auto"/>
        <w:ind w:left="0" w:right="108" w:firstLine="567"/>
        <w:rPr>
          <w:sz w:val="28"/>
        </w:rPr>
      </w:pPr>
      <w:r>
        <w:rPr>
          <w:sz w:val="28"/>
        </w:rPr>
        <w:lastRenderedPageBreak/>
        <w:t>Мальчик катается на коньках. Падает. Хочет заплакать, но сдерживается, вспомнив о том, что мальчику следует быть мужественным, и даже улыбается. Хотя и с трудом.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5"/>
        </w:tabs>
        <w:spacing w:line="264" w:lineRule="auto"/>
        <w:ind w:left="0" w:right="106" w:firstLine="567"/>
        <w:rPr>
          <w:sz w:val="28"/>
        </w:rPr>
      </w:pPr>
      <w:r>
        <w:rPr>
          <w:sz w:val="28"/>
        </w:rPr>
        <w:t xml:space="preserve">Ребенок замечает на тарелке фрукт. Осторожно оглядывается: не видит ли его мама, а то она будет сердиться, ведь мама разрешает ему есть фрукты только после обеда. Он сует кусочек фрукта в рот и кривится – оказывается, на тарелке лежал </w:t>
      </w:r>
      <w:r>
        <w:rPr>
          <w:spacing w:val="-2"/>
          <w:sz w:val="28"/>
        </w:rPr>
        <w:t>лимон.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6"/>
        </w:tabs>
        <w:spacing w:line="264" w:lineRule="auto"/>
        <w:ind w:left="0" w:right="107" w:firstLine="567"/>
        <w:rPr>
          <w:sz w:val="28"/>
        </w:rPr>
      </w:pPr>
      <w:r>
        <w:rPr>
          <w:sz w:val="28"/>
        </w:rPr>
        <w:t>Драчун замахивается на другого ребенка. Тот сначала пугается, хочет убежать, но потом собирается с духом и дает ему сдачи. Драчун плачет.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6"/>
        </w:tabs>
        <w:spacing w:line="264" w:lineRule="auto"/>
        <w:ind w:left="0" w:right="107" w:firstLine="567"/>
        <w:rPr>
          <w:sz w:val="28"/>
        </w:rPr>
      </w:pPr>
      <w:r>
        <w:rPr>
          <w:sz w:val="28"/>
        </w:rPr>
        <w:t>Ребенок выходит во двор и видит играющих детей. Сначала он не решается подойти к ним, но потом все-таки подходит и знакомится (без слов, только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жестами).</w:t>
      </w:r>
    </w:p>
    <w:p w:rsidR="00F535A8" w:rsidRDefault="00F535A8" w:rsidP="00C53120">
      <w:pPr>
        <w:pStyle w:val="a5"/>
        <w:numPr>
          <w:ilvl w:val="0"/>
          <w:numId w:val="2"/>
        </w:numPr>
        <w:tabs>
          <w:tab w:val="left" w:pos="886"/>
        </w:tabs>
        <w:spacing w:line="264" w:lineRule="auto"/>
        <w:ind w:left="0" w:right="108" w:firstLine="567"/>
        <w:rPr>
          <w:sz w:val="28"/>
        </w:rPr>
      </w:pPr>
      <w:r>
        <w:rPr>
          <w:sz w:val="28"/>
        </w:rPr>
        <w:t>Девочка гуляет по лесу, собирает грибы, разглядывает деревья, восхищается красивыми цветами. Потом чуть не наступает в муравейник. Стряхивает ползающих по ноге муравьев. Ой! Несколько муравьев укусили ее. Больно! (Можно предложить учащемуся продолжить эту историю).</w:t>
      </w:r>
    </w:p>
    <w:p w:rsidR="00F535A8" w:rsidRDefault="00F535A8" w:rsidP="00C53120">
      <w:pPr>
        <w:pStyle w:val="Heading2"/>
        <w:ind w:left="0"/>
      </w:pPr>
      <w:r>
        <w:t>Тренинг</w:t>
      </w:r>
      <w:r>
        <w:rPr>
          <w:spacing w:val="-14"/>
        </w:rPr>
        <w:t xml:space="preserve"> </w:t>
      </w:r>
      <w:r>
        <w:t>«Храбрый</w:t>
      </w:r>
      <w:r>
        <w:rPr>
          <w:spacing w:val="-13"/>
        </w:rPr>
        <w:t xml:space="preserve"> </w:t>
      </w:r>
      <w:r>
        <w:rPr>
          <w:spacing w:val="-2"/>
        </w:rPr>
        <w:t>герой»</w:t>
      </w:r>
    </w:p>
    <w:p w:rsidR="00F535A8" w:rsidRDefault="00F535A8" w:rsidP="00C53120">
      <w:pPr>
        <w:pStyle w:val="a3"/>
        <w:spacing w:before="28" w:line="264" w:lineRule="auto"/>
        <w:ind w:left="0" w:right="107" w:firstLine="567"/>
      </w:pPr>
      <w:r>
        <w:t xml:space="preserve">Помогает в преодолении волнения, тревожности игра в </w:t>
      </w:r>
      <w:r w:rsidR="00AF3205">
        <w:t>«</w:t>
      </w:r>
      <w:r>
        <w:t>Храброго героя</w:t>
      </w:r>
      <w:r w:rsidR="00AF3205">
        <w:t>»</w:t>
      </w:r>
      <w:r>
        <w:t xml:space="preserve"> (можно воспользоваться образом полюбившегося учащемуся персонажа из фильма, мультфильма, компьютерной игры) и </w:t>
      </w:r>
      <w:r w:rsidR="00AF3205">
        <w:t>«</w:t>
      </w:r>
      <w:r>
        <w:t>Испуганного ребенка</w:t>
      </w:r>
      <w:r w:rsidR="00AF3205">
        <w:t>»</w:t>
      </w:r>
      <w:r>
        <w:t xml:space="preserve">. Ученик говорит о своих страхах и опасениях – как Испуганный ребенок. Затем пересаживается на другой стул и отвечает сам себе как </w:t>
      </w:r>
      <w:r w:rsidR="00AF3205">
        <w:t>«</w:t>
      </w:r>
      <w:r>
        <w:t>Храбрый герой</w:t>
      </w:r>
      <w:r w:rsidR="00AF3205">
        <w:t>»</w:t>
      </w:r>
      <w:r>
        <w:t xml:space="preserve">. Следует обратное «перевоплощение» – возражения или новые жалобы </w:t>
      </w:r>
      <w:r w:rsidR="00AF3205">
        <w:t>«</w:t>
      </w:r>
      <w:r>
        <w:t>Испуганного</w:t>
      </w:r>
      <w:r w:rsidR="00AF3205">
        <w:t>»</w:t>
      </w:r>
      <w:r>
        <w:t xml:space="preserve"> ребенка. Как правило, ученик приводит весьма</w:t>
      </w:r>
      <w:r>
        <w:rPr>
          <w:spacing w:val="66"/>
          <w:w w:val="150"/>
        </w:rPr>
        <w:t xml:space="preserve"> </w:t>
      </w:r>
      <w:r>
        <w:t>убедительную</w:t>
      </w:r>
      <w:r>
        <w:rPr>
          <w:spacing w:val="65"/>
          <w:w w:val="150"/>
        </w:rPr>
        <w:t xml:space="preserve"> </w:t>
      </w:r>
      <w:r>
        <w:t>аргументацию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способен</w:t>
      </w:r>
      <w:r>
        <w:rPr>
          <w:spacing w:val="65"/>
          <w:w w:val="150"/>
        </w:rPr>
        <w:t xml:space="preserve"> </w:t>
      </w:r>
      <w:r>
        <w:t>убедить</w:t>
      </w:r>
      <w:r>
        <w:rPr>
          <w:spacing w:val="65"/>
          <w:w w:val="150"/>
        </w:rPr>
        <w:t xml:space="preserve"> </w:t>
      </w:r>
      <w:r>
        <w:t>самого</w:t>
      </w:r>
      <w:r>
        <w:rPr>
          <w:spacing w:val="66"/>
          <w:w w:val="150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бессмысленности и вреде страха. Этот диалог должен непременно завершиться словами</w:t>
      </w:r>
      <w:r>
        <w:rPr>
          <w:spacing w:val="43"/>
        </w:rPr>
        <w:t xml:space="preserve"> </w:t>
      </w:r>
      <w:r w:rsidR="00AF3205">
        <w:rPr>
          <w:spacing w:val="43"/>
        </w:rPr>
        <w:t>«</w:t>
      </w:r>
      <w:r>
        <w:t>Храброго</w:t>
      </w:r>
      <w:r w:rsidR="00AF3205">
        <w:t>»</w:t>
      </w:r>
      <w:r>
        <w:rPr>
          <w:spacing w:val="42"/>
        </w:rPr>
        <w:t xml:space="preserve"> </w:t>
      </w:r>
      <w:r>
        <w:t>героя.</w:t>
      </w:r>
      <w:r>
        <w:rPr>
          <w:spacing w:val="43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спросить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какой</w:t>
      </w:r>
      <w:r>
        <w:rPr>
          <w:spacing w:val="42"/>
        </w:rPr>
        <w:t xml:space="preserve"> </w:t>
      </w:r>
      <w:r>
        <w:t>он,</w:t>
      </w:r>
      <w:r>
        <w:rPr>
          <w:spacing w:val="43"/>
        </w:rPr>
        <w:t xml:space="preserve"> </w:t>
      </w:r>
      <w:r>
        <w:t>Герой?</w:t>
      </w:r>
      <w:r>
        <w:rPr>
          <w:spacing w:val="42"/>
        </w:rPr>
        <w:t xml:space="preserve"> </w:t>
      </w:r>
      <w:r>
        <w:t>Допустим,</w:t>
      </w:r>
      <w:r>
        <w:rPr>
          <w:spacing w:val="43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rPr>
          <w:spacing w:val="-10"/>
        </w:rPr>
        <w:t>–</w:t>
      </w:r>
      <w:r w:rsidR="00C53120">
        <w:t xml:space="preserve"> </w:t>
      </w:r>
      <w:r>
        <w:t>«смелый,</w:t>
      </w:r>
      <w:r>
        <w:rPr>
          <w:spacing w:val="-4"/>
        </w:rPr>
        <w:t xml:space="preserve"> </w:t>
      </w:r>
      <w:r>
        <w:t>решительный,</w:t>
      </w:r>
      <w:r>
        <w:rPr>
          <w:spacing w:val="-4"/>
        </w:rPr>
        <w:t xml:space="preserve"> </w:t>
      </w:r>
      <w:r>
        <w:t>сильный».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просит</w:t>
      </w:r>
      <w:r>
        <w:rPr>
          <w:spacing w:val="-4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повторить: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смелый, решительный, сильный». Несколько раз повторяются позитивные утверждения. Можно дополнительно настроить учащегося: «В тебе живет Храбрый герой, только пока он не всегда себя проявляет».</w:t>
      </w:r>
    </w:p>
    <w:p w:rsidR="00F535A8" w:rsidRDefault="00F535A8" w:rsidP="00C53120">
      <w:pPr>
        <w:pStyle w:val="Heading2"/>
        <w:ind w:left="0"/>
      </w:pPr>
      <w:r>
        <w:t>Тренинг</w:t>
      </w:r>
      <w:r>
        <w:rPr>
          <w:spacing w:val="-18"/>
        </w:rPr>
        <w:t xml:space="preserve"> </w:t>
      </w:r>
      <w:r>
        <w:t>«Непредвиденная</w:t>
      </w:r>
      <w:r>
        <w:rPr>
          <w:spacing w:val="-17"/>
        </w:rPr>
        <w:t xml:space="preserve"> </w:t>
      </w:r>
      <w:r>
        <w:rPr>
          <w:spacing w:val="-2"/>
        </w:rPr>
        <w:t>ситуация»</w:t>
      </w:r>
    </w:p>
    <w:p w:rsidR="00F535A8" w:rsidRDefault="00F535A8" w:rsidP="00C53120">
      <w:pPr>
        <w:pStyle w:val="a3"/>
        <w:spacing w:before="29" w:line="264" w:lineRule="auto"/>
        <w:ind w:left="0" w:right="107" w:firstLine="567"/>
      </w:pPr>
      <w:r>
        <w:t>В условиях репетиционной подготовки к публичному выступлению педагог (психолог, родитель) намеренно создает случайные помехи (роняет что-нибудь, включает радио, начинает разговаривать и т.п.). При этом учащийся должен сохранять</w:t>
      </w:r>
      <w:r>
        <w:rPr>
          <w:spacing w:val="80"/>
          <w:w w:val="150"/>
        </w:rPr>
        <w:t xml:space="preserve"> </w:t>
      </w:r>
      <w:r>
        <w:t>самообладание,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удерживать</w:t>
      </w:r>
      <w:r>
        <w:rPr>
          <w:spacing w:val="80"/>
          <w:w w:val="150"/>
        </w:rPr>
        <w:t xml:space="preserve"> </w:t>
      </w:r>
      <w:r>
        <w:t>внимание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отвлекаться</w:t>
      </w:r>
      <w:r>
        <w:rPr>
          <w:spacing w:val="80"/>
        </w:rPr>
        <w:t xml:space="preserve"> </w:t>
      </w:r>
      <w:r>
        <w:t>в непредвиденных обстоятельствах.</w:t>
      </w:r>
    </w:p>
    <w:p w:rsidR="00F535A8" w:rsidRDefault="00F535A8" w:rsidP="00C53120">
      <w:pPr>
        <w:pStyle w:val="a3"/>
        <w:spacing w:before="34"/>
        <w:ind w:left="0"/>
        <w:jc w:val="left"/>
      </w:pPr>
    </w:p>
    <w:p w:rsidR="00F535A8" w:rsidRDefault="00F535A8" w:rsidP="00C53120">
      <w:pPr>
        <w:spacing w:line="264" w:lineRule="auto"/>
        <w:ind w:right="110" w:firstLine="567"/>
        <w:jc w:val="both"/>
        <w:rPr>
          <w:b/>
          <w:sz w:val="32"/>
        </w:rPr>
      </w:pPr>
      <w:r>
        <w:rPr>
          <w:b/>
          <w:sz w:val="32"/>
        </w:rPr>
        <w:lastRenderedPageBreak/>
        <w:t>Рекомендации,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касающиеся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психофизиологической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подготовки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к публичному выступлению</w:t>
      </w:r>
    </w:p>
    <w:p w:rsidR="00C53120" w:rsidRDefault="00C53120" w:rsidP="00C53120">
      <w:pPr>
        <w:spacing w:line="264" w:lineRule="auto"/>
        <w:ind w:right="110" w:firstLine="567"/>
        <w:jc w:val="both"/>
        <w:rPr>
          <w:b/>
          <w:sz w:val="32"/>
        </w:rPr>
      </w:pPr>
    </w:p>
    <w:p w:rsidR="00F535A8" w:rsidRPr="00C53120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6"/>
        <w:rPr>
          <w:sz w:val="28"/>
        </w:rPr>
      </w:pPr>
      <w:r w:rsidRPr="00C53120">
        <w:rPr>
          <w:sz w:val="28"/>
        </w:rPr>
        <w:t>Перед выходом на сцену не следует принимать калорийную пищу и сильно наедаться. Незадолго до выступления можно съесть кусочек шоколада или выпить сладкого чая для поднятия настроения и эмоционального тонуса.</w:t>
      </w:r>
    </w:p>
    <w:p w:rsidR="00741F7F" w:rsidRPr="00C53120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7"/>
        <w:rPr>
          <w:sz w:val="28"/>
        </w:rPr>
      </w:pPr>
      <w:r w:rsidRPr="00C53120">
        <w:rPr>
          <w:sz w:val="28"/>
        </w:rPr>
        <w:t xml:space="preserve">Популярным способом, помогающим побороть напряженность, является использование </w:t>
      </w:r>
      <w:proofErr w:type="spellStart"/>
      <w:r w:rsidRPr="00C53120">
        <w:rPr>
          <w:sz w:val="28"/>
        </w:rPr>
        <w:t>аффирмаций</w:t>
      </w:r>
      <w:proofErr w:type="spellEnd"/>
      <w:r w:rsidRPr="00C53120">
        <w:rPr>
          <w:sz w:val="28"/>
        </w:rPr>
        <w:t xml:space="preserve"> с подбадривающим содержанием. Нужно выбирать утвердительные фразы, например: «Сегодня я прекрасно выступлю», «Какие прекрасные слушатели, зрители собрались в зале», «Я сумею заинтересовать их тем, что нравится мне самому» и т.п.</w:t>
      </w:r>
    </w:p>
    <w:p w:rsidR="00741F7F" w:rsidRPr="00C53120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7"/>
        <w:rPr>
          <w:sz w:val="28"/>
        </w:rPr>
      </w:pPr>
      <w:r w:rsidRPr="00C53120">
        <w:rPr>
          <w:sz w:val="28"/>
        </w:rPr>
        <w:t xml:space="preserve">Сон лучшее лекарство. </w:t>
      </w:r>
      <w:r w:rsidR="00A11BF6" w:rsidRPr="00C53120">
        <w:rPr>
          <w:sz w:val="28"/>
        </w:rPr>
        <w:t xml:space="preserve">В ночь перед концертом </w:t>
      </w:r>
      <w:r w:rsidRPr="00C53120">
        <w:rPr>
          <w:sz w:val="28"/>
        </w:rPr>
        <w:t>нужно хорошо высыпа</w:t>
      </w:r>
      <w:r w:rsidR="00A11BF6" w:rsidRPr="00C53120">
        <w:rPr>
          <w:sz w:val="28"/>
        </w:rPr>
        <w:t>ться</w:t>
      </w:r>
      <w:r w:rsidRPr="00C53120">
        <w:rPr>
          <w:sz w:val="28"/>
        </w:rPr>
        <w:t xml:space="preserve">; в день последнего желательно поспать дополнительно час-полтора в середине дня (или встать утром на </w:t>
      </w:r>
      <w:proofErr w:type="gramStart"/>
      <w:r w:rsidRPr="00C53120">
        <w:rPr>
          <w:sz w:val="28"/>
        </w:rPr>
        <w:t>полчаса-час</w:t>
      </w:r>
      <w:proofErr w:type="gramEnd"/>
      <w:r w:rsidRPr="00C53120">
        <w:rPr>
          <w:sz w:val="28"/>
        </w:rPr>
        <w:t xml:space="preserve"> позже привычного). Сон – лучший восстановитель физических и духовных сил, первый гарант "свежей головы".</w:t>
      </w:r>
    </w:p>
    <w:p w:rsidR="00741F7F" w:rsidRPr="00C53120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7"/>
        <w:rPr>
          <w:sz w:val="28"/>
        </w:rPr>
      </w:pPr>
      <w:r w:rsidRPr="00C53120">
        <w:rPr>
          <w:sz w:val="28"/>
        </w:rPr>
        <w:t>Перед выходом к публике можно сделать три глубоких вдоха с долгими выдохами после небольшой задержки дыхания. Это упражнение нормализует пульс и помогает собраться.</w:t>
      </w:r>
    </w:p>
    <w:p w:rsidR="00741F7F" w:rsidRPr="00C53120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7"/>
        <w:rPr>
          <w:sz w:val="28"/>
        </w:rPr>
      </w:pPr>
      <w:r w:rsidRPr="00C53120">
        <w:rPr>
          <w:sz w:val="28"/>
        </w:rPr>
        <w:t>Не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стоит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принимать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успокоительные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средства: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это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вызывает</w:t>
      </w:r>
      <w:r w:rsidRPr="00C53120">
        <w:rPr>
          <w:spacing w:val="40"/>
          <w:sz w:val="28"/>
        </w:rPr>
        <w:t xml:space="preserve"> </w:t>
      </w:r>
      <w:r w:rsidRPr="00C53120">
        <w:rPr>
          <w:sz w:val="28"/>
        </w:rPr>
        <w:t>вялость и заторможенность.</w:t>
      </w:r>
    </w:p>
    <w:p w:rsidR="00741F7F" w:rsidRPr="00AF3205" w:rsidRDefault="00F535A8" w:rsidP="00C53120">
      <w:pPr>
        <w:pStyle w:val="a5"/>
        <w:numPr>
          <w:ilvl w:val="0"/>
          <w:numId w:val="5"/>
        </w:numPr>
        <w:tabs>
          <w:tab w:val="left" w:pos="956"/>
        </w:tabs>
        <w:spacing w:line="264" w:lineRule="auto"/>
        <w:ind w:left="0" w:right="107"/>
        <w:rPr>
          <w:sz w:val="28"/>
        </w:rPr>
      </w:pPr>
      <w:r w:rsidRPr="00C53120">
        <w:rPr>
          <w:sz w:val="28"/>
        </w:rPr>
        <w:t>Выйдя к публике нужно постараться получать максимальное удовольствие</w:t>
      </w:r>
      <w:r w:rsidRPr="00C53120">
        <w:rPr>
          <w:spacing w:val="80"/>
          <w:sz w:val="28"/>
        </w:rPr>
        <w:t xml:space="preserve"> </w:t>
      </w:r>
      <w:r w:rsidRPr="00C53120">
        <w:rPr>
          <w:sz w:val="28"/>
        </w:rPr>
        <w:t>от царящей вокруг атмосферы.</w:t>
      </w:r>
      <w:r w:rsidR="00C53120">
        <w:rPr>
          <w:sz w:val="28"/>
        </w:rPr>
        <w:t xml:space="preserve"> </w:t>
      </w:r>
      <w:r w:rsidRPr="00C53120">
        <w:rPr>
          <w:sz w:val="28"/>
        </w:rPr>
        <w:t>При этом не следует и слишком большое внимание уделять публике, вглядываться в нее; лучше – максимально сосредоточиться на исполнительской задаче, на выразительности и красоте выступления.</w:t>
      </w:r>
    </w:p>
    <w:p w:rsidR="00741F7F" w:rsidRDefault="00741F7F" w:rsidP="00C53120">
      <w:pPr>
        <w:tabs>
          <w:tab w:val="left" w:pos="956"/>
        </w:tabs>
        <w:spacing w:line="264" w:lineRule="auto"/>
        <w:ind w:right="107"/>
        <w:rPr>
          <w:sz w:val="28"/>
        </w:rPr>
      </w:pPr>
    </w:p>
    <w:p w:rsidR="00C53120" w:rsidRDefault="00F535A8" w:rsidP="00AF3205">
      <w:pPr>
        <w:tabs>
          <w:tab w:val="left" w:pos="956"/>
        </w:tabs>
        <w:spacing w:line="264" w:lineRule="auto"/>
        <w:ind w:right="107"/>
        <w:jc w:val="both"/>
        <w:rPr>
          <w:sz w:val="28"/>
        </w:rPr>
      </w:pPr>
      <w:r w:rsidRPr="00A11BF6">
        <w:rPr>
          <w:sz w:val="28"/>
        </w:rPr>
        <w:t xml:space="preserve">В заключение, хочется напомнить, о том, что все перечисленные методы, могут работать при одном важнейшем условии - если педагог </w:t>
      </w:r>
      <w:r w:rsidR="00A11BF6">
        <w:rPr>
          <w:sz w:val="28"/>
        </w:rPr>
        <w:t xml:space="preserve">развивает ученика как личность в целом. Развивает его фантазию, воображение, внимание и </w:t>
      </w:r>
      <w:r w:rsidR="00741F7F">
        <w:rPr>
          <w:sz w:val="28"/>
        </w:rPr>
        <w:t xml:space="preserve">его </w:t>
      </w:r>
      <w:r w:rsidR="00A11BF6">
        <w:rPr>
          <w:sz w:val="28"/>
        </w:rPr>
        <w:t>культурный уровень.</w:t>
      </w:r>
    </w:p>
    <w:p w:rsidR="00A11BF6" w:rsidRDefault="00F535A8" w:rsidP="00AF3205">
      <w:pPr>
        <w:tabs>
          <w:tab w:val="left" w:pos="956"/>
        </w:tabs>
        <w:spacing w:line="264" w:lineRule="auto"/>
        <w:ind w:right="107"/>
        <w:jc w:val="both"/>
        <w:rPr>
          <w:sz w:val="28"/>
        </w:rPr>
      </w:pPr>
      <w:r w:rsidRPr="00A11BF6">
        <w:rPr>
          <w:sz w:val="28"/>
        </w:rPr>
        <w:t xml:space="preserve">Публичные выступления, являясь важным элементом учебного процесса, помогают более точно выявить художественно-творческие возможности, способности, динамику развития ученика, в то же время воспитывают эстрадную выдержку, творческое воображение и артистизм в </w:t>
      </w:r>
      <w:r w:rsidR="00C53120">
        <w:rPr>
          <w:sz w:val="28"/>
        </w:rPr>
        <w:t>исполнительской деятельности.</w:t>
      </w:r>
    </w:p>
    <w:p w:rsidR="00C53120" w:rsidRDefault="00C53120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</w:p>
    <w:p w:rsidR="00C53120" w:rsidRDefault="00C53120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</w:p>
    <w:p w:rsidR="00741F7F" w:rsidRDefault="00741F7F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  <w:r>
        <w:rPr>
          <w:sz w:val="24"/>
          <w:szCs w:val="24"/>
        </w:rPr>
        <w:t>Использованная литература</w:t>
      </w:r>
    </w:p>
    <w:p w:rsidR="00741F7F" w:rsidRDefault="00741F7F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</w:p>
    <w:p w:rsidR="00A11BF6" w:rsidRPr="00741F7F" w:rsidRDefault="00A11BF6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  <w:r w:rsidRPr="00741F7F">
        <w:rPr>
          <w:sz w:val="24"/>
          <w:szCs w:val="24"/>
        </w:rPr>
        <w:t xml:space="preserve">Бурлаков М.С. Методика подготовки музыканта-инструменталиста к концертному выступлению. - </w:t>
      </w:r>
      <w:r w:rsidRPr="00741F7F">
        <w:rPr>
          <w:sz w:val="24"/>
          <w:szCs w:val="24"/>
        </w:rPr>
        <w:lastRenderedPageBreak/>
        <w:t>М., 2017.</w:t>
      </w:r>
    </w:p>
    <w:p w:rsidR="00A11BF6" w:rsidRPr="00741F7F" w:rsidRDefault="00A11BF6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  <w:r w:rsidRPr="00741F7F">
        <w:rPr>
          <w:sz w:val="24"/>
          <w:szCs w:val="24"/>
        </w:rPr>
        <w:t>Леви В.Л. Искусство быть собой. - М., 1977.</w:t>
      </w:r>
    </w:p>
    <w:p w:rsidR="00A11BF6" w:rsidRPr="00741F7F" w:rsidRDefault="00A11BF6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  <w:r w:rsidRPr="00741F7F">
        <w:rPr>
          <w:sz w:val="24"/>
          <w:szCs w:val="24"/>
        </w:rPr>
        <w:t>Рубинштейн С. Основы общей психологии. - М., 1989.</w:t>
      </w:r>
    </w:p>
    <w:p w:rsidR="00A11BF6" w:rsidRPr="00741F7F" w:rsidRDefault="00A11BF6" w:rsidP="00C53120">
      <w:pPr>
        <w:tabs>
          <w:tab w:val="left" w:pos="956"/>
        </w:tabs>
        <w:spacing w:line="264" w:lineRule="auto"/>
        <w:ind w:left="-993" w:right="107"/>
        <w:rPr>
          <w:sz w:val="24"/>
          <w:szCs w:val="24"/>
        </w:rPr>
      </w:pPr>
      <w:r w:rsidRPr="00741F7F">
        <w:rPr>
          <w:sz w:val="24"/>
          <w:szCs w:val="24"/>
        </w:rPr>
        <w:t>Станиславский К.С. Работа актёра над собой. - М., 1951.</w:t>
      </w:r>
    </w:p>
    <w:sectPr w:rsidR="00A11BF6" w:rsidRPr="00741F7F" w:rsidSect="00741F7F">
      <w:headerReference w:type="default" r:id="rId7"/>
      <w:pgSz w:w="11910" w:h="16840"/>
      <w:pgMar w:top="1134" w:right="851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BD" w:rsidRDefault="00E01CBD" w:rsidP="00741F7F">
      <w:r>
        <w:separator/>
      </w:r>
    </w:p>
  </w:endnote>
  <w:endnote w:type="continuationSeparator" w:id="0">
    <w:p w:rsidR="00E01CBD" w:rsidRDefault="00E01CBD" w:rsidP="0074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BD" w:rsidRDefault="00E01CBD" w:rsidP="00741F7F">
      <w:r>
        <w:separator/>
      </w:r>
    </w:p>
  </w:footnote>
  <w:footnote w:type="continuationSeparator" w:id="0">
    <w:p w:rsidR="00E01CBD" w:rsidRDefault="00E01CBD" w:rsidP="0074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10" w:rsidRDefault="00664A38">
    <w:pPr>
      <w:pStyle w:val="a3"/>
      <w:spacing w:line="14" w:lineRule="auto"/>
      <w:ind w:left="0"/>
      <w:jc w:val="left"/>
      <w:rPr>
        <w:sz w:val="20"/>
      </w:rPr>
    </w:pPr>
    <w:r w:rsidRPr="00664A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7.65pt;margin-top:34.9pt;width:21pt;height:17.5pt;z-index:-251658752;mso-position-horizontal-relative:page;mso-position-vertical-relative:page" filled="f" stroked="f">
          <v:textbox inset="0,0,0,0">
            <w:txbxContent>
              <w:p w:rsidR="00596B10" w:rsidRDefault="00664A38">
                <w:pPr>
                  <w:pStyle w:val="a3"/>
                  <w:spacing w:before="7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0123A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3205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31C"/>
    <w:multiLevelType w:val="hybridMultilevel"/>
    <w:tmpl w:val="84647D66"/>
    <w:lvl w:ilvl="0" w:tplc="20408BFA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C23A6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5A6A338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3A38F6CC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A2424C4A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7A06EC8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7916C670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3E1287A4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8" w:tplc="2E724736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">
    <w:nsid w:val="15744927"/>
    <w:multiLevelType w:val="hybridMultilevel"/>
    <w:tmpl w:val="379A6300"/>
    <w:lvl w:ilvl="0" w:tplc="6E205C26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5EE4B2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1512A780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4574C7B8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61EC30CE">
      <w:numFmt w:val="bullet"/>
      <w:lvlText w:val="•"/>
      <w:lvlJc w:val="left"/>
      <w:pPr>
        <w:ind w:left="4241" w:hanging="280"/>
      </w:pPr>
      <w:rPr>
        <w:rFonts w:hint="default"/>
        <w:lang w:val="ru-RU" w:eastAsia="en-US" w:bidi="ar-SA"/>
      </w:rPr>
    </w:lvl>
    <w:lvl w:ilvl="5" w:tplc="A5228D18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4DFAF9C6">
      <w:numFmt w:val="bullet"/>
      <w:lvlText w:val="•"/>
      <w:lvlJc w:val="left"/>
      <w:pPr>
        <w:ind w:left="6302" w:hanging="280"/>
      </w:pPr>
      <w:rPr>
        <w:rFonts w:hint="default"/>
        <w:lang w:val="ru-RU" w:eastAsia="en-US" w:bidi="ar-SA"/>
      </w:rPr>
    </w:lvl>
    <w:lvl w:ilvl="7" w:tplc="E9D4E934">
      <w:numFmt w:val="bullet"/>
      <w:lvlText w:val="•"/>
      <w:lvlJc w:val="left"/>
      <w:pPr>
        <w:ind w:left="7333" w:hanging="280"/>
      </w:pPr>
      <w:rPr>
        <w:rFonts w:hint="default"/>
        <w:lang w:val="ru-RU" w:eastAsia="en-US" w:bidi="ar-SA"/>
      </w:rPr>
    </w:lvl>
    <w:lvl w:ilvl="8" w:tplc="371CBC72">
      <w:numFmt w:val="bullet"/>
      <w:lvlText w:val="•"/>
      <w:lvlJc w:val="left"/>
      <w:pPr>
        <w:ind w:left="8363" w:hanging="280"/>
      </w:pPr>
      <w:rPr>
        <w:rFonts w:hint="default"/>
        <w:lang w:val="ru-RU" w:eastAsia="en-US" w:bidi="ar-SA"/>
      </w:rPr>
    </w:lvl>
  </w:abstractNum>
  <w:abstractNum w:abstractNumId="2">
    <w:nsid w:val="1EEB48AB"/>
    <w:multiLevelType w:val="hybridMultilevel"/>
    <w:tmpl w:val="3D7E689C"/>
    <w:lvl w:ilvl="0" w:tplc="BA04A672">
      <w:numFmt w:val="bullet"/>
      <w:lvlText w:val="–"/>
      <w:lvlJc w:val="left"/>
      <w:pPr>
        <w:ind w:left="11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906DCA">
      <w:numFmt w:val="bullet"/>
      <w:lvlText w:val="•"/>
      <w:lvlJc w:val="left"/>
      <w:pPr>
        <w:ind w:left="1150" w:hanging="211"/>
      </w:pPr>
      <w:rPr>
        <w:rFonts w:hint="default"/>
        <w:lang w:val="ru-RU" w:eastAsia="en-US" w:bidi="ar-SA"/>
      </w:rPr>
    </w:lvl>
    <w:lvl w:ilvl="2" w:tplc="567C5706">
      <w:numFmt w:val="bullet"/>
      <w:lvlText w:val="•"/>
      <w:lvlJc w:val="left"/>
      <w:pPr>
        <w:ind w:left="2180" w:hanging="211"/>
      </w:pPr>
      <w:rPr>
        <w:rFonts w:hint="default"/>
        <w:lang w:val="ru-RU" w:eastAsia="en-US" w:bidi="ar-SA"/>
      </w:rPr>
    </w:lvl>
    <w:lvl w:ilvl="3" w:tplc="DFC04A1E">
      <w:numFmt w:val="bullet"/>
      <w:lvlText w:val="•"/>
      <w:lvlJc w:val="left"/>
      <w:pPr>
        <w:ind w:left="3211" w:hanging="211"/>
      </w:pPr>
      <w:rPr>
        <w:rFonts w:hint="default"/>
        <w:lang w:val="ru-RU" w:eastAsia="en-US" w:bidi="ar-SA"/>
      </w:rPr>
    </w:lvl>
    <w:lvl w:ilvl="4" w:tplc="DB30708A">
      <w:numFmt w:val="bullet"/>
      <w:lvlText w:val="•"/>
      <w:lvlJc w:val="left"/>
      <w:pPr>
        <w:ind w:left="4241" w:hanging="211"/>
      </w:pPr>
      <w:rPr>
        <w:rFonts w:hint="default"/>
        <w:lang w:val="ru-RU" w:eastAsia="en-US" w:bidi="ar-SA"/>
      </w:rPr>
    </w:lvl>
    <w:lvl w:ilvl="5" w:tplc="C4A8F774">
      <w:numFmt w:val="bullet"/>
      <w:lvlText w:val="•"/>
      <w:lvlJc w:val="left"/>
      <w:pPr>
        <w:ind w:left="5272" w:hanging="211"/>
      </w:pPr>
      <w:rPr>
        <w:rFonts w:hint="default"/>
        <w:lang w:val="ru-RU" w:eastAsia="en-US" w:bidi="ar-SA"/>
      </w:rPr>
    </w:lvl>
    <w:lvl w:ilvl="6" w:tplc="D7BAA0C4">
      <w:numFmt w:val="bullet"/>
      <w:lvlText w:val="•"/>
      <w:lvlJc w:val="left"/>
      <w:pPr>
        <w:ind w:left="6302" w:hanging="211"/>
      </w:pPr>
      <w:rPr>
        <w:rFonts w:hint="default"/>
        <w:lang w:val="ru-RU" w:eastAsia="en-US" w:bidi="ar-SA"/>
      </w:rPr>
    </w:lvl>
    <w:lvl w:ilvl="7" w:tplc="21B22084">
      <w:numFmt w:val="bullet"/>
      <w:lvlText w:val="•"/>
      <w:lvlJc w:val="left"/>
      <w:pPr>
        <w:ind w:left="7333" w:hanging="211"/>
      </w:pPr>
      <w:rPr>
        <w:rFonts w:hint="default"/>
        <w:lang w:val="ru-RU" w:eastAsia="en-US" w:bidi="ar-SA"/>
      </w:rPr>
    </w:lvl>
    <w:lvl w:ilvl="8" w:tplc="C05C190C">
      <w:numFmt w:val="bullet"/>
      <w:lvlText w:val="•"/>
      <w:lvlJc w:val="left"/>
      <w:pPr>
        <w:ind w:left="8363" w:hanging="211"/>
      </w:pPr>
      <w:rPr>
        <w:rFonts w:hint="default"/>
        <w:lang w:val="ru-RU" w:eastAsia="en-US" w:bidi="ar-SA"/>
      </w:rPr>
    </w:lvl>
  </w:abstractNum>
  <w:abstractNum w:abstractNumId="3">
    <w:nsid w:val="5B43614C"/>
    <w:multiLevelType w:val="hybridMultilevel"/>
    <w:tmpl w:val="72A23AFA"/>
    <w:lvl w:ilvl="0" w:tplc="5A502FF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7B7A4A31"/>
    <w:multiLevelType w:val="hybridMultilevel"/>
    <w:tmpl w:val="D93E9D08"/>
    <w:lvl w:ilvl="0" w:tplc="AB9C268E">
      <w:start w:val="1"/>
      <w:numFmt w:val="decimal"/>
      <w:lvlText w:val="%1."/>
      <w:lvlJc w:val="left"/>
      <w:pPr>
        <w:ind w:left="96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381DA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EF9E412A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 w:tplc="37AE5A90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9BFA539E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5" w:tplc="39FCF18E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6B344AD6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646A995A">
      <w:numFmt w:val="bullet"/>
      <w:lvlText w:val="•"/>
      <w:lvlJc w:val="left"/>
      <w:pPr>
        <w:ind w:left="7585" w:hanging="284"/>
      </w:pPr>
      <w:rPr>
        <w:rFonts w:hint="default"/>
        <w:lang w:val="ru-RU" w:eastAsia="en-US" w:bidi="ar-SA"/>
      </w:rPr>
    </w:lvl>
    <w:lvl w:ilvl="8" w:tplc="B69ABC0C">
      <w:numFmt w:val="bullet"/>
      <w:lvlText w:val="•"/>
      <w:lvlJc w:val="left"/>
      <w:pPr>
        <w:ind w:left="853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2BE6"/>
    <w:rsid w:val="000123A9"/>
    <w:rsid w:val="00062755"/>
    <w:rsid w:val="00151A9D"/>
    <w:rsid w:val="0039551C"/>
    <w:rsid w:val="00416238"/>
    <w:rsid w:val="00573113"/>
    <w:rsid w:val="00664A38"/>
    <w:rsid w:val="006E3078"/>
    <w:rsid w:val="00741F7F"/>
    <w:rsid w:val="00964184"/>
    <w:rsid w:val="00A11BF6"/>
    <w:rsid w:val="00A2539F"/>
    <w:rsid w:val="00A62BE6"/>
    <w:rsid w:val="00AF3205"/>
    <w:rsid w:val="00C53120"/>
    <w:rsid w:val="00C64206"/>
    <w:rsid w:val="00E01CBD"/>
    <w:rsid w:val="00F5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2BE6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2BE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BE6"/>
    <w:pPr>
      <w:spacing w:before="122"/>
      <w:ind w:left="4" w:right="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62BE6"/>
    <w:pPr>
      <w:spacing w:before="123"/>
      <w:ind w:left="678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62BE6"/>
    <w:pPr>
      <w:ind w:left="110" w:firstLine="567"/>
      <w:jc w:val="both"/>
    </w:pPr>
  </w:style>
  <w:style w:type="paragraph" w:customStyle="1" w:styleId="c1">
    <w:name w:val="c1"/>
    <w:basedOn w:val="a"/>
    <w:rsid w:val="00F535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F535A8"/>
  </w:style>
  <w:style w:type="character" w:customStyle="1" w:styleId="c3">
    <w:name w:val="c3"/>
    <w:basedOn w:val="a0"/>
    <w:rsid w:val="00F535A8"/>
  </w:style>
  <w:style w:type="character" w:customStyle="1" w:styleId="c0">
    <w:name w:val="c0"/>
    <w:basedOn w:val="a0"/>
    <w:rsid w:val="00F535A8"/>
  </w:style>
  <w:style w:type="paragraph" w:styleId="a6">
    <w:name w:val="Normal (Web)"/>
    <w:basedOn w:val="a"/>
    <w:uiPriority w:val="99"/>
    <w:unhideWhenUsed/>
    <w:rsid w:val="00F535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1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F7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41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F7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2024-11-25T12:18:00Z</dcterms:created>
  <dcterms:modified xsi:type="dcterms:W3CDTF">2025-06-10T12:43:00Z</dcterms:modified>
</cp:coreProperties>
</file>