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32" w:rsidRPr="00E52632" w:rsidRDefault="00E52632" w:rsidP="00E52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мероприятий по профессиональной ориентации, </w:t>
      </w:r>
      <w:proofErr w:type="spellStart"/>
      <w:r w:rsidRPr="00E52632">
        <w:rPr>
          <w:rFonts w:ascii="Times New Roman" w:hAnsi="Times New Roman" w:cs="Times New Roman"/>
          <w:b/>
          <w:bCs/>
          <w:sz w:val="28"/>
          <w:szCs w:val="28"/>
        </w:rPr>
        <w:t>предпрофильной</w:t>
      </w:r>
      <w:proofErr w:type="spellEnd"/>
      <w:r w:rsidRPr="00E52632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и профильному образованию в общеобразовательных учреждениях </w:t>
      </w:r>
      <w:proofErr w:type="spellStart"/>
      <w:r w:rsidRPr="00E52632">
        <w:rPr>
          <w:rFonts w:ascii="Times New Roman" w:hAnsi="Times New Roman" w:cs="Times New Roman"/>
          <w:b/>
          <w:bCs/>
          <w:sz w:val="28"/>
          <w:szCs w:val="28"/>
        </w:rPr>
        <w:t>Черемшанского</w:t>
      </w:r>
      <w:proofErr w:type="spellEnd"/>
      <w:r w:rsidRPr="00E526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района: итоги, проблемы и перспективы развития»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 xml:space="preserve">Сегодня мы собрались, чтобы обсудить важную тему — </w:t>
      </w:r>
      <w:r w:rsidRPr="00E52632">
        <w:rPr>
          <w:rFonts w:ascii="Times New Roman" w:hAnsi="Times New Roman" w:cs="Times New Roman"/>
          <w:b/>
          <w:bCs/>
          <w:sz w:val="28"/>
          <w:szCs w:val="28"/>
        </w:rPr>
        <w:t>оценку эффективности системы мониторинга качества образования</w:t>
      </w:r>
      <w:r w:rsidRPr="00E52632">
        <w:rPr>
          <w:rFonts w:ascii="Times New Roman" w:hAnsi="Times New Roman" w:cs="Times New Roman"/>
          <w:sz w:val="28"/>
          <w:szCs w:val="28"/>
        </w:rPr>
        <w:t>, функционирующей в наших общеобразовательных организациях. Мониторинг является одним из ключевых инструментов оценки образовательного процесса, позволяя своевременно выявлять сильные стороны и недостатки нашей деятельности, ориентируя её на достижение высоких стандартов качества.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632">
        <w:rPr>
          <w:rFonts w:ascii="Times New Roman" w:hAnsi="Times New Roman" w:cs="Times New Roman"/>
          <w:b/>
          <w:bCs/>
          <w:sz w:val="28"/>
          <w:szCs w:val="28"/>
        </w:rPr>
        <w:t>Значение мониторинга качества образования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Система мониторинга позволяет нам эффективно отслеживать достижения обучающихся, оценивать качество педагогической деятельности учителей, обеспечивать преемственность между уровнями общего образования и готовить выпускников школ к успешной социализации и профессиональному самоопределению. Она помогает формировать единые подходы к оценке качества школьного образования, обеспечивая сопоставимость результатов на всех уровнях.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Важность внедрения такой системы обусловлена требованиями федерального законодательства, нормативными актами Министерства просвещения Российской Федерации и региональными стандартами Республики Татарстан. Федеральная программа модернизации российского образования предусматривает обязательность постоянного контроля качества образовательных услуг, обеспечивающего реализацию целей государственной политики в области образования.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63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анализа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При проведении мониторинга мы обращаем внимание на следующие аспекты: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Соответствие учебных планов образовательным стандартам.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Уровень подготовки учащихся по основным предметам учебного плана.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Результаты промежуточной аттестации и итоговых экзаменов.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Качество методического сопровождения учебно-воспитательного процесса.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Организация воспитательной работы и внеклассных мероприятий.</w:t>
      </w:r>
    </w:p>
    <w:p w:rsidR="00E52632" w:rsidRPr="00E52632" w:rsidRDefault="00E52632" w:rsidP="00E526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lastRenderedPageBreak/>
        <w:t>Условия организации образовательного процесса (материально-техническое оснащение, кадровые ресурсы).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Кроме того, особое внимание уделяется анализу достижений отдельных категорий школьников, включая детей-инвалидов и обучающихся с ограниченными возможностями здоровья.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632">
        <w:rPr>
          <w:rFonts w:ascii="Times New Roman" w:hAnsi="Times New Roman" w:cs="Times New Roman"/>
          <w:b/>
          <w:bCs/>
          <w:sz w:val="28"/>
          <w:szCs w:val="28"/>
        </w:rPr>
        <w:t>Методы и инструменты мониторинга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Основными методами и инструментами мониторинга являются:</w:t>
      </w:r>
    </w:p>
    <w:p w:rsidR="00E52632" w:rsidRPr="00E52632" w:rsidRDefault="00E52632" w:rsidP="00E52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Анализ результатов независимой диагностики и внешней проверки знаний.</w:t>
      </w:r>
    </w:p>
    <w:p w:rsidR="00E52632" w:rsidRPr="00E52632" w:rsidRDefault="00E52632" w:rsidP="00E52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Экспертная оценка качества содержания учебников и рабочих программ.</w:t>
      </w:r>
    </w:p>
    <w:p w:rsidR="00E52632" w:rsidRPr="00E52632" w:rsidRDefault="00E52632" w:rsidP="00E52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Обработка статистических данных по результатам выпускных экзаменов и контрольных работ.</w:t>
      </w:r>
    </w:p>
    <w:p w:rsidR="00E52632" w:rsidRPr="00E52632" w:rsidRDefault="00E52632" w:rsidP="00E52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Анкетирование родителей и самих учеников.</w:t>
      </w:r>
    </w:p>
    <w:p w:rsidR="00E52632" w:rsidRPr="00E52632" w:rsidRDefault="00E52632" w:rsidP="00E52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Наблюдение за качеством преподавания уроков и занятий.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Таким образом, мониторинг представляет собой многоуровневую систему, включающую различные формы сбора, обработки и анализа информации, позволяющую обеспечить комплексную оценку состояния и перспектив развития образовательного учреждения.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632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 и выводы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Подводя итоги нашего обсуждения, важно отметить необходимость регулярного обновления и совершенствования механизмов мониторинга качества образования. Это позволит нашим школьникам получать качественное образование, соответствующее современным требованиям общества и государства. Мы обязан</w:t>
      </w:r>
      <w:bookmarkStart w:id="0" w:name="_GoBack"/>
      <w:bookmarkEnd w:id="0"/>
      <w:r w:rsidRPr="00E52632">
        <w:rPr>
          <w:rFonts w:ascii="Times New Roman" w:hAnsi="Times New Roman" w:cs="Times New Roman"/>
          <w:sz w:val="28"/>
          <w:szCs w:val="28"/>
        </w:rPr>
        <w:t>ы создать условия для формирования личности ребёнка, способной успешно адаптироваться в быстро меняющемся мире и достигать поставленных целей.</w:t>
      </w:r>
    </w:p>
    <w:p w:rsidR="00E52632" w:rsidRPr="00E52632" w:rsidRDefault="00E52632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3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131C6" w:rsidRPr="00E52632" w:rsidRDefault="005131C6" w:rsidP="00E5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31C6" w:rsidRPr="00E5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B89"/>
    <w:multiLevelType w:val="multilevel"/>
    <w:tmpl w:val="7D8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53590"/>
    <w:multiLevelType w:val="multilevel"/>
    <w:tmpl w:val="230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5E"/>
    <w:rsid w:val="005131C6"/>
    <w:rsid w:val="00E52632"/>
    <w:rsid w:val="00F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Rfs</dc:creator>
  <cp:keywords/>
  <dc:description/>
  <cp:lastModifiedBy>Rfs</cp:lastModifiedBy>
  <cp:revision>2</cp:revision>
  <dcterms:created xsi:type="dcterms:W3CDTF">2025-06-15T13:39:00Z</dcterms:created>
  <dcterms:modified xsi:type="dcterms:W3CDTF">2025-06-15T13:40:00Z</dcterms:modified>
</cp:coreProperties>
</file>