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41" w:rsidRPr="00545205" w:rsidRDefault="00304F41" w:rsidP="00304F41">
      <w:pPr>
        <w:pStyle w:val="3"/>
        <w:spacing w:before="360" w:beforeAutospacing="0" w:after="240" w:afterAutospacing="0"/>
        <w:jc w:val="center"/>
        <w:rPr>
          <w:sz w:val="36"/>
          <w:szCs w:val="24"/>
          <w:u w:val="single"/>
        </w:rPr>
      </w:pPr>
      <w:bookmarkStart w:id="0" w:name="_GoBack"/>
      <w:r w:rsidRPr="00545205">
        <w:rPr>
          <w:sz w:val="36"/>
          <w:szCs w:val="24"/>
          <w:u w:val="single"/>
        </w:rPr>
        <w:t>Использование технологий в обучени</w:t>
      </w:r>
      <w:r w:rsidR="00BC7BC5">
        <w:rPr>
          <w:sz w:val="36"/>
          <w:szCs w:val="24"/>
          <w:u w:val="single"/>
        </w:rPr>
        <w:t>и</w:t>
      </w:r>
      <w:r w:rsidRPr="00545205">
        <w:rPr>
          <w:sz w:val="36"/>
          <w:szCs w:val="24"/>
          <w:u w:val="single"/>
        </w:rPr>
        <w:t xml:space="preserve"> </w:t>
      </w:r>
      <w:r w:rsidR="00BC7BC5">
        <w:rPr>
          <w:sz w:val="36"/>
          <w:szCs w:val="24"/>
          <w:u w:val="single"/>
        </w:rPr>
        <w:t>М</w:t>
      </w:r>
      <w:r w:rsidRPr="00545205">
        <w:rPr>
          <w:sz w:val="36"/>
          <w:szCs w:val="24"/>
          <w:u w:val="single"/>
        </w:rPr>
        <w:t>атематике.</w:t>
      </w:r>
    </w:p>
    <w:bookmarkEnd w:id="0"/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1. Образовательные приложения и онлайн-платформы</w:t>
      </w:r>
    </w:p>
    <w:p w:rsidR="00304F41" w:rsidRPr="001A2B2A" w:rsidRDefault="00304F41" w:rsidP="00304F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Описание:</w:t>
      </w:r>
      <w:r w:rsidRPr="001A2B2A">
        <w:rPr>
          <w:rFonts w:ascii="Times New Roman" w:hAnsi="Times New Roman" w:cs="Times New Roman"/>
          <w:sz w:val="24"/>
          <w:szCs w:val="24"/>
        </w:rPr>
        <w:t> Внедрение интерактивных приложений для закрепления и углубления знаний.</w:t>
      </w:r>
    </w:p>
    <w:p w:rsidR="00304F41" w:rsidRPr="001A2B2A" w:rsidRDefault="00304F41" w:rsidP="00304F41">
      <w:pPr>
        <w:numPr>
          <w:ilvl w:val="0"/>
          <w:numId w:val="1"/>
        </w:numPr>
        <w:spacing w:before="60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Примеры приложений:</w:t>
      </w:r>
    </w:p>
    <w:p w:rsidR="00304F41" w:rsidRPr="001A2B2A" w:rsidRDefault="00304F41" w:rsidP="00304F41">
      <w:pPr>
        <w:spacing w:before="60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Mathletics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1A2B2A">
        <w:rPr>
          <w:rFonts w:ascii="Times New Roman" w:hAnsi="Times New Roman" w:cs="Times New Roman"/>
          <w:sz w:val="24"/>
          <w:szCs w:val="24"/>
        </w:rPr>
        <w:t xml:space="preserve"> Интерактивные задания с элементами </w:t>
      </w:r>
      <w:proofErr w:type="gramStart"/>
      <w:r w:rsidRPr="001A2B2A">
        <w:rPr>
          <w:rFonts w:ascii="Times New Roman" w:hAnsi="Times New Roman" w:cs="Times New Roman"/>
          <w:sz w:val="24"/>
          <w:szCs w:val="24"/>
        </w:rPr>
        <w:t>игры.</w:t>
      </w:r>
      <w:r w:rsidRPr="001A2B2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A2B2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Khan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Academy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1A2B2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A2B2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1A2B2A">
        <w:rPr>
          <w:rFonts w:ascii="Times New Roman" w:hAnsi="Times New Roman" w:cs="Times New Roman"/>
          <w:sz w:val="24"/>
          <w:szCs w:val="24"/>
        </w:rPr>
        <w:t xml:space="preserve"> и практические задания.</w:t>
      </w:r>
      <w:r w:rsidRPr="001A2B2A">
        <w:rPr>
          <w:rFonts w:ascii="Times New Roman" w:hAnsi="Times New Roman" w:cs="Times New Roman"/>
          <w:sz w:val="24"/>
          <w:szCs w:val="24"/>
        </w:rPr>
        <w:br/>
        <w:t>- </w:t>
      </w: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Prodigy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1A2B2A">
        <w:rPr>
          <w:rFonts w:ascii="Times New Roman" w:hAnsi="Times New Roman" w:cs="Times New Roman"/>
          <w:sz w:val="24"/>
          <w:szCs w:val="24"/>
        </w:rPr>
        <w:t> RPG-игра с математическими задачами.</w:t>
      </w:r>
      <w:r w:rsidRPr="001A2B2A">
        <w:rPr>
          <w:rFonts w:ascii="Times New Roman" w:hAnsi="Times New Roman" w:cs="Times New Roman"/>
          <w:sz w:val="24"/>
          <w:szCs w:val="24"/>
        </w:rPr>
        <w:br/>
        <w:t>- </w:t>
      </w: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GeoGebra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1A2B2A">
        <w:rPr>
          <w:rFonts w:ascii="Times New Roman" w:hAnsi="Times New Roman" w:cs="Times New Roman"/>
          <w:sz w:val="24"/>
          <w:szCs w:val="24"/>
        </w:rPr>
        <w:t> Инструмент для изучения геометрии и алгебры.</w:t>
      </w:r>
    </w:p>
    <w:p w:rsidR="00304F41" w:rsidRPr="001A2B2A" w:rsidRDefault="00304F41" w:rsidP="00304F41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Методика:</w:t>
      </w:r>
      <w:r w:rsidRPr="001A2B2A">
        <w:rPr>
          <w:rFonts w:ascii="Times New Roman" w:hAnsi="Times New Roman" w:cs="Times New Roman"/>
          <w:sz w:val="24"/>
          <w:szCs w:val="24"/>
        </w:rPr>
        <w:t> Использовать приложения на уроке или для домашней работы, контролировать прогресс.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2. Виртуальная и дополненная реальность (VR/AR)</w:t>
      </w:r>
    </w:p>
    <w:p w:rsidR="00304F41" w:rsidRPr="001A2B2A" w:rsidRDefault="00304F41" w:rsidP="00304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Описание:</w:t>
      </w:r>
      <w:r w:rsidRPr="001A2B2A">
        <w:rPr>
          <w:rFonts w:ascii="Times New Roman" w:hAnsi="Times New Roman" w:cs="Times New Roman"/>
          <w:sz w:val="24"/>
          <w:szCs w:val="24"/>
        </w:rPr>
        <w:t> Использование VR/AR для визуализации математических понятий.</w:t>
      </w:r>
    </w:p>
    <w:p w:rsidR="00304F41" w:rsidRPr="001A2B2A" w:rsidRDefault="00304F41" w:rsidP="00304F41">
      <w:pPr>
        <w:pStyle w:val="3"/>
        <w:spacing w:before="360" w:beforeAutospacing="0" w:after="240" w:afterAutospacing="0"/>
        <w:rPr>
          <w:sz w:val="24"/>
          <w:szCs w:val="24"/>
        </w:rPr>
      </w:pPr>
      <w:r w:rsidRPr="001A2B2A">
        <w:rPr>
          <w:sz w:val="24"/>
          <w:szCs w:val="24"/>
        </w:rPr>
        <w:t>Цели использования VR/AR:</w:t>
      </w:r>
    </w:p>
    <w:p w:rsidR="00304F41" w:rsidRPr="001A2B2A" w:rsidRDefault="00304F41" w:rsidP="00304F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Сделать абстрактные математические понятия наглядными и понятными через трёхмерные визуализации.</w:t>
      </w:r>
    </w:p>
    <w:p w:rsidR="00304F41" w:rsidRPr="001A2B2A" w:rsidRDefault="00304F41" w:rsidP="00304F41">
      <w:pPr>
        <w:numPr>
          <w:ilvl w:val="0"/>
          <w:numId w:val="4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Повысить мотивацию и интерес детей к предмету за счёт интерактивности и игрового взаимодействия.</w:t>
      </w:r>
    </w:p>
    <w:p w:rsidR="00304F41" w:rsidRPr="001A2B2A" w:rsidRDefault="00304F41" w:rsidP="00304F41">
      <w:pPr>
        <w:numPr>
          <w:ilvl w:val="0"/>
          <w:numId w:val="4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Развить пространственное мышление и умение работать с геометрическими объектами.</w:t>
      </w:r>
    </w:p>
    <w:p w:rsidR="00304F41" w:rsidRPr="001A2B2A" w:rsidRDefault="00304F41" w:rsidP="00304F41">
      <w:pPr>
        <w:numPr>
          <w:ilvl w:val="0"/>
          <w:numId w:val="4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Позволить детям экспериментировать с математическими моделями в безопасной и контролируемой среде.</w:t>
      </w:r>
    </w:p>
    <w:p w:rsidR="00304F41" w:rsidRPr="00FB24D1" w:rsidRDefault="00304F41" w:rsidP="00304F41">
      <w:pPr>
        <w:pStyle w:val="3"/>
        <w:spacing w:before="360" w:beforeAutospacing="0" w:after="240" w:afterAutospacing="0"/>
        <w:jc w:val="center"/>
        <w:rPr>
          <w:sz w:val="28"/>
          <w:szCs w:val="24"/>
        </w:rPr>
      </w:pPr>
      <w:r w:rsidRPr="00FB24D1">
        <w:rPr>
          <w:sz w:val="28"/>
          <w:szCs w:val="24"/>
        </w:rPr>
        <w:t>Основные возможности и подходы:</w:t>
      </w:r>
    </w:p>
    <w:p w:rsidR="00304F41" w:rsidRPr="001A2B2A" w:rsidRDefault="00304F41" w:rsidP="00304F41">
      <w:pPr>
        <w:pStyle w:val="a3"/>
        <w:numPr>
          <w:ilvl w:val="0"/>
          <w:numId w:val="5"/>
        </w:numPr>
        <w:spacing w:before="240" w:beforeAutospacing="0" w:after="240" w:afterAutospacing="0"/>
      </w:pPr>
      <w:r w:rsidRPr="001A2B2A">
        <w:rPr>
          <w:rStyle w:val="a4"/>
          <w:rFonts w:eastAsiaTheme="majorEastAsia"/>
        </w:rPr>
        <w:t>Визуализация геометрических фигур и их свойств</w:t>
      </w:r>
      <w:r w:rsidRPr="001A2B2A">
        <w:br/>
        <w:t>В VR/AR можно создавать объёмные модели фигур — кубов, сфер, пирамид, призматических тел. Дети могут вращать, увеличивать, разбирать фигуры на составные части, наблюдать свойства (например, количество граней, вершин, рёбер).</w:t>
      </w:r>
    </w:p>
    <w:p w:rsidR="00304F41" w:rsidRPr="001A2B2A" w:rsidRDefault="00304F41" w:rsidP="00304F41">
      <w:pPr>
        <w:pStyle w:val="a3"/>
        <w:numPr>
          <w:ilvl w:val="0"/>
          <w:numId w:val="5"/>
        </w:numPr>
        <w:spacing w:before="240" w:beforeAutospacing="0" w:after="240" w:afterAutospacing="0"/>
      </w:pPr>
      <w:r w:rsidRPr="001A2B2A">
        <w:rPr>
          <w:rStyle w:val="a4"/>
          <w:rFonts w:eastAsiaTheme="majorEastAsia"/>
        </w:rPr>
        <w:t>Изучение пространственных отношений</w:t>
      </w:r>
      <w:r w:rsidRPr="001A2B2A">
        <w:br/>
        <w:t>Виртуальная среда позволяет наглядно демонстрировать понятия «спереди», «сзади», «сверху», «снизу», «внутри» и «снаружи». Можно создавать задания с перемещением объектов в пространстве, что помогает понять ориентацию и расположение.</w:t>
      </w:r>
    </w:p>
    <w:p w:rsidR="00304F41" w:rsidRPr="001A2B2A" w:rsidRDefault="00304F41" w:rsidP="00304F41">
      <w:pPr>
        <w:pStyle w:val="a3"/>
        <w:numPr>
          <w:ilvl w:val="0"/>
          <w:numId w:val="5"/>
        </w:numPr>
        <w:spacing w:before="240" w:beforeAutospacing="0" w:after="240" w:afterAutospacing="0"/>
      </w:pPr>
      <w:r w:rsidRPr="001A2B2A">
        <w:rPr>
          <w:rStyle w:val="a4"/>
          <w:rFonts w:eastAsiaTheme="majorEastAsia"/>
        </w:rPr>
        <w:t>Работа с числовыми и алгебраическими моделями</w:t>
      </w:r>
      <w:r w:rsidRPr="001A2B2A">
        <w:br/>
        <w:t xml:space="preserve">В VR/AR можно визуализировать числовые последовательности, графики </w:t>
      </w:r>
      <w:r w:rsidRPr="001A2B2A">
        <w:lastRenderedPageBreak/>
        <w:t>функций, простейшие уравнения и неравенства, что облегчает понимание абстрактных понятий.</w:t>
      </w:r>
    </w:p>
    <w:p w:rsidR="00304F41" w:rsidRPr="001A2B2A" w:rsidRDefault="00304F41" w:rsidP="00304F41">
      <w:pPr>
        <w:pStyle w:val="a3"/>
        <w:numPr>
          <w:ilvl w:val="0"/>
          <w:numId w:val="5"/>
        </w:numPr>
        <w:spacing w:before="240" w:beforeAutospacing="0" w:after="240" w:afterAutospacing="0"/>
      </w:pPr>
      <w:r w:rsidRPr="001A2B2A">
        <w:rPr>
          <w:rStyle w:val="a4"/>
          <w:rFonts w:eastAsiaTheme="majorEastAsia"/>
        </w:rPr>
        <w:t>Интерактивные задания и игры</w:t>
      </w:r>
      <w:r w:rsidRPr="001A2B2A">
        <w:br/>
        <w:t>Использование VR/AR-игр с математическими задачами, где дети решают задачи, собирают фигуры, соревнуются в счёте и логике.</w:t>
      </w:r>
    </w:p>
    <w:p w:rsidR="00304F41" w:rsidRPr="001A2B2A" w:rsidRDefault="00304F41" w:rsidP="00304F41">
      <w:pPr>
        <w:pStyle w:val="3"/>
        <w:spacing w:before="360" w:beforeAutospacing="0" w:after="240" w:afterAutospacing="0"/>
        <w:jc w:val="center"/>
        <w:rPr>
          <w:sz w:val="28"/>
          <w:szCs w:val="24"/>
        </w:rPr>
      </w:pPr>
      <w:r w:rsidRPr="001A2B2A">
        <w:rPr>
          <w:sz w:val="28"/>
          <w:szCs w:val="24"/>
        </w:rPr>
        <w:t>Примеры использования VR/AR в обучении математике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Пример 1. Изучение геометрии с помощью AR-приложения</w:t>
      </w:r>
    </w:p>
    <w:p w:rsidR="00304F41" w:rsidRPr="001A2B2A" w:rsidRDefault="00304F41" w:rsidP="00304F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Описание:</w:t>
      </w:r>
      <w:r w:rsidRPr="001A2B2A">
        <w:rPr>
          <w:rFonts w:ascii="Times New Roman" w:hAnsi="Times New Roman" w:cs="Times New Roman"/>
          <w:sz w:val="24"/>
          <w:szCs w:val="24"/>
        </w:rPr>
        <w:t> Ребёнок с планшетом или смартфоном наводит камеру на специальный маркер (например, карточку с рисунком). На экране появляется 3D-модель геометрической фигуры — куб, пирамида, цилиндр.</w:t>
      </w:r>
    </w:p>
    <w:p w:rsidR="00304F41" w:rsidRPr="001A2B2A" w:rsidRDefault="00304F41" w:rsidP="00304F41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Задача:</w:t>
      </w:r>
    </w:p>
    <w:p w:rsidR="00304F41" w:rsidRPr="001A2B2A" w:rsidRDefault="00304F41" w:rsidP="00304F4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Рассмотреть фигуру со всех сторон, вращая устройство.</w:t>
      </w:r>
    </w:p>
    <w:p w:rsidR="00304F41" w:rsidRPr="001A2B2A" w:rsidRDefault="00304F41" w:rsidP="00304F41">
      <w:pPr>
        <w:numPr>
          <w:ilvl w:val="1"/>
          <w:numId w:val="6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Посчитать количество граней, вершин и рёбер.</w:t>
      </w:r>
    </w:p>
    <w:p w:rsidR="00304F41" w:rsidRPr="001A2B2A" w:rsidRDefault="00304F41" w:rsidP="00304F41">
      <w:pPr>
        <w:numPr>
          <w:ilvl w:val="1"/>
          <w:numId w:val="6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Разобрать фигуру на составные части (например, куб на 6 квадратов).</w:t>
      </w:r>
    </w:p>
    <w:p w:rsidR="00304F41" w:rsidRPr="001A2B2A" w:rsidRDefault="00304F41" w:rsidP="00304F41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Польза:</w:t>
      </w:r>
      <w:r w:rsidRPr="001A2B2A">
        <w:rPr>
          <w:rFonts w:ascii="Times New Roman" w:hAnsi="Times New Roman" w:cs="Times New Roman"/>
          <w:sz w:val="24"/>
          <w:szCs w:val="24"/>
        </w:rPr>
        <w:t> Ребёнок видит фигуру не плоской картинкой, а объёмным объектом, что помогает лучше понять её свойства.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Пример 2. Виртуальная комната с математическими заданиями (VR)</w:t>
      </w:r>
    </w:p>
    <w:p w:rsidR="00304F41" w:rsidRPr="001A2B2A" w:rsidRDefault="00304F41" w:rsidP="00304F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Описание:</w:t>
      </w:r>
      <w:r w:rsidRPr="001A2B2A">
        <w:rPr>
          <w:rFonts w:ascii="Times New Roman" w:hAnsi="Times New Roman" w:cs="Times New Roman"/>
          <w:sz w:val="24"/>
          <w:szCs w:val="24"/>
        </w:rPr>
        <w:t> В виртуальном пространстве ребёнок попадает в комнату, где расположены различные интерактивные объекты с математическими задачами.</w:t>
      </w:r>
    </w:p>
    <w:p w:rsidR="00304F41" w:rsidRPr="001A2B2A" w:rsidRDefault="00304F41" w:rsidP="00304F41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Задачи:</w:t>
      </w:r>
    </w:p>
    <w:p w:rsidR="00304F41" w:rsidRPr="001A2B2A" w:rsidRDefault="00304F41" w:rsidP="00304F4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Найти и собрать все треугольники в комнате.</w:t>
      </w:r>
    </w:p>
    <w:p w:rsidR="00304F41" w:rsidRPr="001A2B2A" w:rsidRDefault="00304F41" w:rsidP="00304F41">
      <w:pPr>
        <w:numPr>
          <w:ilvl w:val="1"/>
          <w:numId w:val="7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Сложить виртуальные предметы и узнать сумму.</w:t>
      </w:r>
    </w:p>
    <w:p w:rsidR="00304F41" w:rsidRPr="001A2B2A" w:rsidRDefault="00304F41" w:rsidP="00304F41">
      <w:pPr>
        <w:numPr>
          <w:ilvl w:val="1"/>
          <w:numId w:val="7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Решить головоломку с последовательностями чисел, чтобы открыть дверь.</w:t>
      </w:r>
    </w:p>
    <w:p w:rsidR="00304F41" w:rsidRPr="001A2B2A" w:rsidRDefault="00304F41" w:rsidP="00304F41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Польза:</w:t>
      </w:r>
      <w:r w:rsidRPr="001A2B2A">
        <w:rPr>
          <w:rFonts w:ascii="Times New Roman" w:hAnsi="Times New Roman" w:cs="Times New Roman"/>
          <w:sz w:val="24"/>
          <w:szCs w:val="24"/>
        </w:rPr>
        <w:t xml:space="preserve"> Обучение проходит в форме приключения, что повышает </w:t>
      </w:r>
      <w:proofErr w:type="spellStart"/>
      <w:r w:rsidRPr="001A2B2A"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 w:rsidRPr="001A2B2A">
        <w:rPr>
          <w:rFonts w:ascii="Times New Roman" w:hAnsi="Times New Roman" w:cs="Times New Roman"/>
          <w:sz w:val="24"/>
          <w:szCs w:val="24"/>
        </w:rPr>
        <w:t xml:space="preserve"> и закрепляет знания.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Пример 3. Моделирование числовых последовательностей и графиков (AR)</w:t>
      </w:r>
    </w:p>
    <w:p w:rsidR="00304F41" w:rsidRPr="001A2B2A" w:rsidRDefault="00304F41" w:rsidP="00304F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Описание:</w:t>
      </w:r>
      <w:r w:rsidRPr="001A2B2A">
        <w:rPr>
          <w:rFonts w:ascii="Times New Roman" w:hAnsi="Times New Roman" w:cs="Times New Roman"/>
          <w:sz w:val="24"/>
          <w:szCs w:val="24"/>
        </w:rPr>
        <w:t> С помощью AR-приложения на планшете ребёнок видит перед собой числовую ось, на которой появляются точки с числами.</w:t>
      </w:r>
    </w:p>
    <w:p w:rsidR="00304F41" w:rsidRPr="001A2B2A" w:rsidRDefault="00304F41" w:rsidP="00304F41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Задачи:</w:t>
      </w:r>
    </w:p>
    <w:p w:rsidR="00304F41" w:rsidRPr="001A2B2A" w:rsidRDefault="00304F41" w:rsidP="00304F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Расставить числа в правильном порядке.</w:t>
      </w:r>
    </w:p>
    <w:p w:rsidR="00304F41" w:rsidRPr="001A2B2A" w:rsidRDefault="00304F41" w:rsidP="00304F41">
      <w:pPr>
        <w:numPr>
          <w:ilvl w:val="1"/>
          <w:numId w:val="8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Визуализировать арифметическую прогрессию (например, +2).</w:t>
      </w:r>
    </w:p>
    <w:p w:rsidR="00304F41" w:rsidRPr="001A2B2A" w:rsidRDefault="00304F41" w:rsidP="00304F41">
      <w:pPr>
        <w:numPr>
          <w:ilvl w:val="1"/>
          <w:numId w:val="8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Построить простой график функции y = x + 1.</w:t>
      </w:r>
    </w:p>
    <w:p w:rsidR="00304F41" w:rsidRPr="001A2B2A" w:rsidRDefault="00304F41" w:rsidP="00304F41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Польза:</w:t>
      </w:r>
      <w:r w:rsidRPr="001A2B2A">
        <w:rPr>
          <w:rFonts w:ascii="Times New Roman" w:hAnsi="Times New Roman" w:cs="Times New Roman"/>
          <w:sz w:val="24"/>
          <w:szCs w:val="24"/>
        </w:rPr>
        <w:t> Дети видят связь между числами и их расположением, учатся анализировать закономерности.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Пример 4. Игра «Построй свой город» (VR/AR)</w:t>
      </w:r>
    </w:p>
    <w:p w:rsidR="00304F41" w:rsidRPr="001A2B2A" w:rsidRDefault="00304F41" w:rsidP="00304F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Описание:</w:t>
      </w:r>
      <w:r w:rsidRPr="001A2B2A">
        <w:rPr>
          <w:rFonts w:ascii="Times New Roman" w:hAnsi="Times New Roman" w:cs="Times New Roman"/>
          <w:sz w:val="24"/>
          <w:szCs w:val="24"/>
        </w:rPr>
        <w:t> Дети строят виртуальный город из геометрических блоков (кубы, параллелепипеды, цилиндры).</w:t>
      </w:r>
    </w:p>
    <w:p w:rsidR="00304F41" w:rsidRPr="001A2B2A" w:rsidRDefault="00304F41" w:rsidP="00304F41">
      <w:pPr>
        <w:numPr>
          <w:ilvl w:val="0"/>
          <w:numId w:val="9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Задачи:</w:t>
      </w:r>
    </w:p>
    <w:p w:rsidR="00304F41" w:rsidRPr="001A2B2A" w:rsidRDefault="00304F41" w:rsidP="00304F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lastRenderedPageBreak/>
        <w:t>Рассчитать площадь основания зданий.</w:t>
      </w:r>
    </w:p>
    <w:p w:rsidR="00304F41" w:rsidRPr="001A2B2A" w:rsidRDefault="00304F41" w:rsidP="00304F41">
      <w:pPr>
        <w:numPr>
          <w:ilvl w:val="1"/>
          <w:numId w:val="9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Определить объём построек.</w:t>
      </w:r>
    </w:p>
    <w:p w:rsidR="00304F41" w:rsidRPr="001A2B2A" w:rsidRDefault="00304F41" w:rsidP="00304F41">
      <w:pPr>
        <w:numPr>
          <w:ilvl w:val="1"/>
          <w:numId w:val="9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Сравнить размеры и высоты.</w:t>
      </w:r>
    </w:p>
    <w:p w:rsidR="00304F41" w:rsidRPr="001A2B2A" w:rsidRDefault="00304F41" w:rsidP="00304F41">
      <w:pPr>
        <w:numPr>
          <w:ilvl w:val="0"/>
          <w:numId w:val="9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Польза:</w:t>
      </w:r>
      <w:r w:rsidRPr="001A2B2A">
        <w:rPr>
          <w:rFonts w:ascii="Times New Roman" w:hAnsi="Times New Roman" w:cs="Times New Roman"/>
          <w:sz w:val="24"/>
          <w:szCs w:val="24"/>
        </w:rPr>
        <w:t> Применение математических знаний в творческой деятельности и развитии пространственного мышления.</w:t>
      </w:r>
    </w:p>
    <w:p w:rsidR="00304F41" w:rsidRPr="001A2B2A" w:rsidRDefault="00304F41" w:rsidP="00304F41">
      <w:pPr>
        <w:pStyle w:val="3"/>
        <w:spacing w:before="360" w:beforeAutospacing="0" w:after="240" w:afterAutospacing="0"/>
        <w:jc w:val="center"/>
        <w:rPr>
          <w:sz w:val="28"/>
          <w:szCs w:val="24"/>
        </w:rPr>
      </w:pPr>
      <w:r w:rsidRPr="001A2B2A">
        <w:rPr>
          <w:sz w:val="28"/>
          <w:szCs w:val="24"/>
        </w:rPr>
        <w:t>Практические рекомендации для учителя</w:t>
      </w:r>
    </w:p>
    <w:p w:rsidR="00304F41" w:rsidRPr="001A2B2A" w:rsidRDefault="00304F41" w:rsidP="00304F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Используйте простые и интуитивно понятные VR/AR приложения, адаптированные для возраста детей.</w:t>
      </w:r>
    </w:p>
    <w:p w:rsidR="00304F41" w:rsidRPr="001A2B2A" w:rsidRDefault="00304F41" w:rsidP="00304F41">
      <w:pPr>
        <w:numPr>
          <w:ilvl w:val="0"/>
          <w:numId w:val="10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Начинайте с коротких сессий (5–10 минут), чтобы дети не уставали.</w:t>
      </w:r>
    </w:p>
    <w:p w:rsidR="00304F41" w:rsidRPr="001A2B2A" w:rsidRDefault="00304F41" w:rsidP="00304F41">
      <w:pPr>
        <w:numPr>
          <w:ilvl w:val="0"/>
          <w:numId w:val="10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Обязательно сопровождайте работу в VR/AR обсуждением и закреплением материала в реальной жизни.</w:t>
      </w:r>
    </w:p>
    <w:p w:rsidR="00304F41" w:rsidRPr="001A2B2A" w:rsidRDefault="00304F41" w:rsidP="00304F41">
      <w:pPr>
        <w:numPr>
          <w:ilvl w:val="0"/>
          <w:numId w:val="10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Поощряйте детей задавать вопросы и делиться впечатлениями.</w:t>
      </w:r>
    </w:p>
    <w:p w:rsidR="00304F41" w:rsidRPr="001A2B2A" w:rsidRDefault="00304F41" w:rsidP="00304F41">
      <w:pPr>
        <w:numPr>
          <w:ilvl w:val="0"/>
          <w:numId w:val="10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Интегрируйте VR/AR-задания с другими методами обучения (игры, проекты, ручной труд).</w:t>
      </w:r>
    </w:p>
    <w:p w:rsidR="00304F41" w:rsidRPr="001A2B2A" w:rsidRDefault="00304F41" w:rsidP="00304F41">
      <w:pPr>
        <w:pStyle w:val="3"/>
        <w:spacing w:before="360" w:beforeAutospacing="0" w:after="240" w:afterAutospacing="0"/>
        <w:jc w:val="center"/>
        <w:rPr>
          <w:sz w:val="24"/>
          <w:szCs w:val="24"/>
        </w:rPr>
      </w:pPr>
      <w:r w:rsidRPr="001A2B2A">
        <w:rPr>
          <w:sz w:val="24"/>
          <w:szCs w:val="24"/>
        </w:rPr>
        <w:t>Популярные VR/AR-приложения и платформы для обучения математике</w:t>
      </w:r>
    </w:p>
    <w:p w:rsidR="00304F41" w:rsidRPr="001A2B2A" w:rsidRDefault="00304F41" w:rsidP="00304F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QuiverVision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 xml:space="preserve"> (AR)</w:t>
      </w:r>
      <w:r w:rsidRPr="001A2B2A">
        <w:rPr>
          <w:rFonts w:ascii="Times New Roman" w:hAnsi="Times New Roman" w:cs="Times New Roman"/>
          <w:sz w:val="24"/>
          <w:szCs w:val="24"/>
        </w:rPr>
        <w:t> — раскрашивание и оживление геометрических фигур.</w:t>
      </w:r>
    </w:p>
    <w:p w:rsidR="00304F41" w:rsidRPr="001A2B2A" w:rsidRDefault="00304F41" w:rsidP="00304F41">
      <w:pPr>
        <w:numPr>
          <w:ilvl w:val="0"/>
          <w:numId w:val="11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Merge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Cube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 xml:space="preserve"> (AR)</w:t>
      </w:r>
      <w:r w:rsidRPr="001A2B2A">
        <w:rPr>
          <w:rFonts w:ascii="Times New Roman" w:hAnsi="Times New Roman" w:cs="Times New Roman"/>
          <w:sz w:val="24"/>
          <w:szCs w:val="24"/>
        </w:rPr>
        <w:t> — манипуляции с 3D-объектами, включая математические модели.</w:t>
      </w:r>
    </w:p>
    <w:p w:rsidR="00304F41" w:rsidRPr="001A2B2A" w:rsidRDefault="00304F41" w:rsidP="00304F41">
      <w:pPr>
        <w:numPr>
          <w:ilvl w:val="0"/>
          <w:numId w:val="11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Google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Expeditions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 xml:space="preserve"> (VR/AR)</w:t>
      </w:r>
      <w:r w:rsidRPr="001A2B2A">
        <w:rPr>
          <w:rFonts w:ascii="Times New Roman" w:hAnsi="Times New Roman" w:cs="Times New Roman"/>
          <w:sz w:val="24"/>
          <w:szCs w:val="24"/>
        </w:rPr>
        <w:t> — виртуальные экскурсии с математическими заданиями.</w:t>
      </w:r>
    </w:p>
    <w:p w:rsidR="00304F41" w:rsidRPr="001A2B2A" w:rsidRDefault="00304F41" w:rsidP="00304F41">
      <w:pPr>
        <w:numPr>
          <w:ilvl w:val="0"/>
          <w:numId w:val="11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B2A">
        <w:rPr>
          <w:rStyle w:val="a4"/>
          <w:rFonts w:ascii="Times New Roman" w:hAnsi="Times New Roman" w:cs="Times New Roman"/>
          <w:sz w:val="24"/>
          <w:szCs w:val="24"/>
        </w:rPr>
        <w:t>GeoGebra</w:t>
      </w:r>
      <w:proofErr w:type="spellEnd"/>
      <w:r w:rsidRPr="001A2B2A">
        <w:rPr>
          <w:rStyle w:val="a4"/>
          <w:rFonts w:ascii="Times New Roman" w:hAnsi="Times New Roman" w:cs="Times New Roman"/>
          <w:sz w:val="24"/>
          <w:szCs w:val="24"/>
        </w:rPr>
        <w:t xml:space="preserve"> AR</w:t>
      </w:r>
      <w:r w:rsidRPr="001A2B2A">
        <w:rPr>
          <w:rFonts w:ascii="Times New Roman" w:hAnsi="Times New Roman" w:cs="Times New Roman"/>
          <w:sz w:val="24"/>
          <w:szCs w:val="24"/>
        </w:rPr>
        <w:t> — визуализация графиков и геометрических объектов в дополненной реальности.</w:t>
      </w:r>
    </w:p>
    <w:p w:rsidR="00304F41" w:rsidRPr="001A2B2A" w:rsidRDefault="00304F41" w:rsidP="00304F41">
      <w:pPr>
        <w:pStyle w:val="3"/>
        <w:spacing w:before="360" w:beforeAutospacing="0" w:after="240" w:afterAutospacing="0"/>
        <w:rPr>
          <w:sz w:val="24"/>
          <w:szCs w:val="24"/>
        </w:rPr>
      </w:pPr>
      <w:r w:rsidRPr="001A2B2A">
        <w:rPr>
          <w:sz w:val="24"/>
          <w:szCs w:val="24"/>
        </w:rPr>
        <w:t>Итог</w:t>
      </w:r>
    </w:p>
    <w:p w:rsidR="00304F41" w:rsidRPr="001A2B2A" w:rsidRDefault="00304F41" w:rsidP="00304F41">
      <w:pPr>
        <w:pStyle w:val="a3"/>
        <w:spacing w:before="0" w:beforeAutospacing="0" w:after="240" w:afterAutospacing="0"/>
      </w:pPr>
      <w:r w:rsidRPr="001A2B2A">
        <w:t>Использование VR/AR технологий в обучении математике помогает сделать процесс более наглядным, интерактивным и увлекательным. Это способствует лучшему усвоению материала, развитию пространственного мышления и формированию позитивного отношения к предмету у детей младшего возраста.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3. Интерактивные доски и мультимедийные презентации</w:t>
      </w:r>
    </w:p>
    <w:p w:rsidR="00304F41" w:rsidRPr="001A2B2A" w:rsidRDefault="00304F41" w:rsidP="00304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Описание:</w:t>
      </w:r>
      <w:r w:rsidRPr="001A2B2A">
        <w:rPr>
          <w:rFonts w:ascii="Times New Roman" w:hAnsi="Times New Roman" w:cs="Times New Roman"/>
          <w:sz w:val="24"/>
          <w:szCs w:val="24"/>
        </w:rPr>
        <w:t> Использование интерактивных технологий для динамичного объяснения материала.</w:t>
      </w:r>
    </w:p>
    <w:p w:rsidR="00304F41" w:rsidRPr="001A2B2A" w:rsidRDefault="00304F41" w:rsidP="00304F41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2B2A">
        <w:rPr>
          <w:rStyle w:val="a4"/>
          <w:rFonts w:ascii="Times New Roman" w:hAnsi="Times New Roman" w:cs="Times New Roman"/>
          <w:sz w:val="24"/>
          <w:szCs w:val="24"/>
        </w:rPr>
        <w:t>Примеры:</w:t>
      </w:r>
      <w:r w:rsidRPr="001A2B2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A2B2A">
        <w:rPr>
          <w:rFonts w:ascii="Times New Roman" w:hAnsi="Times New Roman" w:cs="Times New Roman"/>
          <w:sz w:val="24"/>
          <w:szCs w:val="24"/>
        </w:rPr>
        <w:t> </w:t>
      </w:r>
      <w:r w:rsidRPr="001A2B2A">
        <w:rPr>
          <w:rStyle w:val="a4"/>
          <w:rFonts w:ascii="Times New Roman" w:hAnsi="Times New Roman" w:cs="Times New Roman"/>
          <w:sz w:val="24"/>
          <w:szCs w:val="24"/>
        </w:rPr>
        <w:t>Решение задач с визуализацией:</w:t>
      </w:r>
      <w:r w:rsidRPr="001A2B2A">
        <w:rPr>
          <w:rFonts w:ascii="Times New Roman" w:hAnsi="Times New Roman" w:cs="Times New Roman"/>
          <w:sz w:val="24"/>
          <w:szCs w:val="24"/>
        </w:rPr>
        <w:t> Пошаговое решение с анимацией.</w:t>
      </w:r>
      <w:r w:rsidRPr="001A2B2A">
        <w:rPr>
          <w:rFonts w:ascii="Times New Roman" w:hAnsi="Times New Roman" w:cs="Times New Roman"/>
          <w:sz w:val="24"/>
          <w:szCs w:val="24"/>
        </w:rPr>
        <w:br/>
        <w:t>- </w:t>
      </w:r>
      <w:r w:rsidRPr="001A2B2A">
        <w:rPr>
          <w:rStyle w:val="a4"/>
          <w:rFonts w:ascii="Times New Roman" w:hAnsi="Times New Roman" w:cs="Times New Roman"/>
          <w:sz w:val="24"/>
          <w:szCs w:val="24"/>
        </w:rPr>
        <w:t>Интерактивные тесты и опросы:</w:t>
      </w:r>
      <w:r w:rsidRPr="001A2B2A">
        <w:rPr>
          <w:rFonts w:ascii="Times New Roman" w:hAnsi="Times New Roman" w:cs="Times New Roman"/>
          <w:sz w:val="24"/>
          <w:szCs w:val="24"/>
        </w:rPr>
        <w:t> Мгновенная обратная связь.</w:t>
      </w:r>
    </w:p>
    <w:p w:rsidR="00304F41" w:rsidRPr="001A2B2A" w:rsidRDefault="00304F41" w:rsidP="00304F41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Style w:val="a4"/>
          <w:rFonts w:ascii="Times New Roman" w:hAnsi="Times New Roman" w:cs="Times New Roman"/>
          <w:sz w:val="24"/>
          <w:szCs w:val="24"/>
        </w:rPr>
        <w:t>Методика:</w:t>
      </w:r>
      <w:r w:rsidRPr="001A2B2A">
        <w:rPr>
          <w:rFonts w:ascii="Times New Roman" w:hAnsi="Times New Roman" w:cs="Times New Roman"/>
          <w:sz w:val="24"/>
          <w:szCs w:val="24"/>
        </w:rPr>
        <w:t xml:space="preserve"> Вовлекать учеников в работу с доской, проводить коллективные </w:t>
      </w:r>
      <w:proofErr w:type="gramStart"/>
      <w:r w:rsidRPr="001A2B2A">
        <w:rPr>
          <w:rFonts w:ascii="Times New Roman" w:hAnsi="Times New Roman" w:cs="Times New Roman"/>
          <w:sz w:val="24"/>
          <w:szCs w:val="24"/>
        </w:rPr>
        <w:t>обсуждения.\</w:t>
      </w:r>
      <w:proofErr w:type="gramEnd"/>
    </w:p>
    <w:p w:rsidR="00304F41" w:rsidRPr="001A2B2A" w:rsidRDefault="00304F41" w:rsidP="00304F41">
      <w:pPr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Пример 1. Изучение геометрии с AR-приложением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Ученики используют планшеты или смартфоны с установленным AR-приложением (например, </w:t>
      </w:r>
      <w:proofErr w:type="spellStart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GeoGebra</w:t>
      </w:r>
      <w:proofErr w:type="spellEnd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AR или </w:t>
      </w:r>
      <w:proofErr w:type="spellStart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QuiverVision</w:t>
      </w:r>
      <w:proofErr w:type="spellEnd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 уроке учитель раздаёт специальные маркеры (распечатанные изображения или QR-коды), которые при наведении камеры оживляют на экране 3D-модели геометрических фигур: куб, тетраэдр, призма и т.д.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для учеников</w:t>
      </w:r>
    </w:p>
    <w:p w:rsidR="00304F41" w:rsidRPr="001A2B2A" w:rsidRDefault="00304F41" w:rsidP="00304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Вращать фигуру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помощью пальцев или жестов поворачивать модель, чтобы рассмотреть её со всех сторон.</w:t>
      </w:r>
    </w:p>
    <w:p w:rsidR="00304F41" w:rsidRPr="001A2B2A" w:rsidRDefault="00304F41" w:rsidP="00304F41">
      <w:pPr>
        <w:numPr>
          <w:ilvl w:val="0"/>
          <w:numId w:val="1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Считать грани, рёбра и вершины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визуально определить количество граней, рёбер и вершин.</w:t>
      </w:r>
    </w:p>
    <w:p w:rsidR="00304F41" w:rsidRPr="001A2B2A" w:rsidRDefault="00304F41" w:rsidP="00304F41">
      <w:pPr>
        <w:numPr>
          <w:ilvl w:val="0"/>
          <w:numId w:val="1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Разбирать на составные части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«разбирать» фигуру на более простые элементы (например, куб на шесть квадратных граней).</w:t>
      </w:r>
    </w:p>
    <w:p w:rsidR="00304F41" w:rsidRPr="001A2B2A" w:rsidRDefault="00304F41" w:rsidP="00304F41">
      <w:pPr>
        <w:numPr>
          <w:ilvl w:val="0"/>
          <w:numId w:val="1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Измерять углы и длины рёбер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приложение позволяет).</w:t>
      </w:r>
    </w:p>
    <w:p w:rsidR="00304F41" w:rsidRPr="001A2B2A" w:rsidRDefault="00304F41" w:rsidP="00304F41">
      <w:pPr>
        <w:numPr>
          <w:ilvl w:val="0"/>
          <w:numId w:val="1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Сравнивать разные фигуры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например, сравнить куб и параллелепипед по количеству граней и объёму.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и эффект</w:t>
      </w:r>
    </w:p>
    <w:p w:rsidR="00304F41" w:rsidRPr="001A2B2A" w:rsidRDefault="00304F41" w:rsidP="00304F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получают объёмное восприятие фигур, что помогает лучше понять их свойства и отличия.</w:t>
      </w:r>
    </w:p>
    <w:p w:rsidR="00304F41" w:rsidRPr="001A2B2A" w:rsidRDefault="00304F41" w:rsidP="00304F41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снижает абстрактность темы, облегчая усвоение.</w:t>
      </w:r>
    </w:p>
    <w:p w:rsidR="00304F41" w:rsidRPr="001A2B2A" w:rsidRDefault="00304F41" w:rsidP="00304F41">
      <w:pPr>
        <w:numPr>
          <w:ilvl w:val="0"/>
          <w:numId w:val="1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манипулирование объектами развивает моторику и пространственное мышление.</w:t>
      </w:r>
    </w:p>
    <w:p w:rsidR="00304F41" w:rsidRPr="001A2B2A" w:rsidRDefault="00304F41" w:rsidP="00304F41">
      <w:pPr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Пример 2. Виртуальная комната с математическими заданиями (VR)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надевают VR-очки (например, </w:t>
      </w:r>
      <w:proofErr w:type="spellStart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Oculus</w:t>
      </w:r>
      <w:proofErr w:type="spellEnd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Quest</w:t>
      </w:r>
      <w:proofErr w:type="spellEnd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попадают в виртуальную комнату, наполненную интерактивными объектами и головоломками. Комната стилизована под игровое пространство с математической тематикой.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для учеников</w:t>
      </w:r>
    </w:p>
    <w:p w:rsidR="00304F41" w:rsidRPr="001A2B2A" w:rsidRDefault="00304F41" w:rsidP="00304F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 и собрать треугольники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комнате разбросаны разноцветные плоские фигуры, нужно найти все треугольники и сложить из них заданную фигуру (например, звезду или большой треугольник).</w:t>
      </w:r>
    </w:p>
    <w:p w:rsidR="00304F41" w:rsidRPr="001A2B2A" w:rsidRDefault="00304F41" w:rsidP="00304F41">
      <w:pPr>
        <w:numPr>
          <w:ilvl w:val="0"/>
          <w:numId w:val="1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Сложить предметы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собрать из отдельных частей куб или другую фигуру, правильно соединив грани.</w:t>
      </w:r>
    </w:p>
    <w:p w:rsidR="00304F41" w:rsidRPr="001A2B2A" w:rsidRDefault="00304F41" w:rsidP="00304F41">
      <w:pPr>
        <w:numPr>
          <w:ilvl w:val="0"/>
          <w:numId w:val="1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головоломку с числами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например, расположить числа по возрастанию на виртуальной числовой линии, или решить уравнение, чтобы открыть дверь.</w:t>
      </w:r>
    </w:p>
    <w:p w:rsidR="00304F41" w:rsidRPr="001A2B2A" w:rsidRDefault="00304F41" w:rsidP="00304F41">
      <w:pPr>
        <w:numPr>
          <w:ilvl w:val="0"/>
          <w:numId w:val="1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логические подсказки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искать подсказки в комнате, которые помогут решить задачи (например, подсказки по свойствам фигур).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и эффект</w:t>
      </w:r>
    </w:p>
    <w:p w:rsidR="00304F41" w:rsidRPr="001A2B2A" w:rsidRDefault="00304F41" w:rsidP="00304F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форме приключения повышает мотивацию и </w:t>
      </w:r>
      <w:proofErr w:type="spellStart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вовлечённость</w:t>
      </w:r>
      <w:proofErr w:type="spellEnd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F41" w:rsidRPr="001A2B2A" w:rsidRDefault="00304F41" w:rsidP="00304F41">
      <w:pPr>
        <w:numPr>
          <w:ilvl w:val="0"/>
          <w:numId w:val="1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Интерактивность позволяет лучше запоминать свойства фигур и алгоритмы решения.</w:t>
      </w:r>
    </w:p>
    <w:p w:rsidR="00304F41" w:rsidRPr="001A2B2A" w:rsidRDefault="00304F41" w:rsidP="00304F41">
      <w:pPr>
        <w:numPr>
          <w:ilvl w:val="0"/>
          <w:numId w:val="1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логическое мышление и умение работать в команде (если урок групповой).</w:t>
      </w:r>
    </w:p>
    <w:p w:rsidR="00304F41" w:rsidRPr="001A2B2A" w:rsidRDefault="00304F41" w:rsidP="00304F41">
      <w:pPr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Пример 3. Моделирование числовых последовательностей и графиков (AR)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 планшетами используют AR-приложение, которое показывает на экране числовую ось в реальном пространстве перед ними. На оси появляются точки с числами, а также графики функций.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для учеников</w:t>
      </w:r>
    </w:p>
    <w:p w:rsidR="00304F41" w:rsidRPr="001A2B2A" w:rsidRDefault="00304F41" w:rsidP="00304F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Расставить числа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перемещать виртуальные числа на правильные позиции на числовой оси (например, расставить дроби или отрицательные числа).</w:t>
      </w:r>
    </w:p>
    <w:p w:rsidR="00304F41" w:rsidRPr="001A2B2A" w:rsidRDefault="00304F41" w:rsidP="00304F41">
      <w:pPr>
        <w:numPr>
          <w:ilvl w:val="0"/>
          <w:numId w:val="1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Визуализировать арифметические прогрессии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отметить точки, соответствующие элементам прогрессии, и увидеть закономерность.</w:t>
      </w:r>
    </w:p>
    <w:p w:rsidR="00304F41" w:rsidRPr="001A2B2A" w:rsidRDefault="00304F41" w:rsidP="00304F41">
      <w:pPr>
        <w:numPr>
          <w:ilvl w:val="0"/>
          <w:numId w:val="1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Построить графики функций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вводить формулы (например, y = 2x + 1) и наблюдать, как строится график на числовой плоскости.</w:t>
      </w:r>
    </w:p>
    <w:p w:rsidR="00304F41" w:rsidRPr="001A2B2A" w:rsidRDefault="00304F41" w:rsidP="00304F41">
      <w:pPr>
        <w:numPr>
          <w:ilvl w:val="0"/>
          <w:numId w:val="1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Исследовать свойства функций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изменять параметры функции и видеть, как меняется график.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и эффект</w:t>
      </w:r>
    </w:p>
    <w:p w:rsidR="00304F41" w:rsidRPr="001A2B2A" w:rsidRDefault="00304F41" w:rsidP="00304F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Наглядное представление числовых отношений и функций помогает лучше понять абстрактные концепции.</w:t>
      </w:r>
    </w:p>
    <w:p w:rsidR="00304F41" w:rsidRPr="001A2B2A" w:rsidRDefault="00304F41" w:rsidP="00304F41">
      <w:pPr>
        <w:numPr>
          <w:ilvl w:val="0"/>
          <w:numId w:val="1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прогрессий и графиков способствует развитию аналитического мышления.</w:t>
      </w:r>
    </w:p>
    <w:p w:rsidR="00304F41" w:rsidRPr="001A2B2A" w:rsidRDefault="00304F41" w:rsidP="00304F41">
      <w:pPr>
        <w:numPr>
          <w:ilvl w:val="0"/>
          <w:numId w:val="1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Интерактивность позволяет экспериментировать и самостоятельно делать открытия.</w:t>
      </w:r>
    </w:p>
    <w:p w:rsidR="00304F41" w:rsidRPr="001A2B2A" w:rsidRDefault="00304F41" w:rsidP="00304F41">
      <w:pPr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Пример 4. Игра «Построй свой город» (VR/AR)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работают в VR-среде или с AR-приложением, где нужно построить виртуальный город из геометрических фигур — кубов, параллелепипедов, цилиндров и т.д.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для учеников</w:t>
      </w:r>
    </w:p>
    <w:p w:rsidR="00304F41" w:rsidRPr="001A2B2A" w:rsidRDefault="00304F41" w:rsidP="00304F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Выбирать и размещать фигуры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строить здания, дороги, мосты из заданных геометрических элементов.</w:t>
      </w:r>
    </w:p>
    <w:p w:rsidR="00304F41" w:rsidRPr="001A2B2A" w:rsidRDefault="00304F41" w:rsidP="00304F41">
      <w:pPr>
        <w:numPr>
          <w:ilvl w:val="0"/>
          <w:numId w:val="18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Рассчитать площадь и объём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вычислять площадь основания зданий, объём построек, сравнивать размеры.</w:t>
      </w:r>
    </w:p>
    <w:p w:rsidR="00304F41" w:rsidRPr="001A2B2A" w:rsidRDefault="00304F41" w:rsidP="00304F41">
      <w:pPr>
        <w:numPr>
          <w:ilvl w:val="0"/>
          <w:numId w:val="18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Сравнить размеры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например, определить, какое здание выше, какое занимает больше места.</w:t>
      </w:r>
    </w:p>
    <w:p w:rsidR="00304F41" w:rsidRPr="001A2B2A" w:rsidRDefault="00304F41" w:rsidP="00304F41">
      <w:pPr>
        <w:numPr>
          <w:ilvl w:val="0"/>
          <w:numId w:val="18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Оптимизировать пространство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планировать расположение объектов так, чтобы вместить больше зданий на ограниченной территории.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и эффект</w:t>
      </w:r>
    </w:p>
    <w:p w:rsidR="00304F41" w:rsidRPr="001A2B2A" w:rsidRDefault="00304F41" w:rsidP="00304F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математических знаний в творчестве и проектной деятельности.</w:t>
      </w:r>
    </w:p>
    <w:p w:rsidR="00304F41" w:rsidRPr="001A2B2A" w:rsidRDefault="00304F41" w:rsidP="00304F41">
      <w:pPr>
        <w:numPr>
          <w:ilvl w:val="0"/>
          <w:numId w:val="19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мышления и навыков планирования.</w:t>
      </w:r>
    </w:p>
    <w:p w:rsidR="00304F41" w:rsidRPr="001A2B2A" w:rsidRDefault="00304F41" w:rsidP="00304F41">
      <w:pPr>
        <w:numPr>
          <w:ilvl w:val="0"/>
          <w:numId w:val="19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понимания практического смысла геометрических понятий.</w:t>
      </w:r>
    </w:p>
    <w:p w:rsidR="00304F41" w:rsidRPr="001A2B2A" w:rsidRDefault="00304F41" w:rsidP="00304F41">
      <w:pPr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Пример 5. Исследование фракталов и </w:t>
      </w:r>
      <w:proofErr w:type="spellStart"/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самоподобия</w:t>
      </w:r>
      <w:proofErr w:type="spellEnd"/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 VR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в VR-очках погружаются в виртуальную среду, где они могут «путешествовать» по трёхмерным моделям фракталов — например, множеству Мандельброта, снежинке Коха или дереву Пифагора. 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2B2A">
        <w:rPr>
          <w:rFonts w:ascii="Times New Roman" w:hAnsi="Times New Roman" w:cs="Times New Roman"/>
        </w:rPr>
        <w:t xml:space="preserve"> 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2B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Множество</w:t>
      </w:r>
      <w:proofErr w:type="gramEnd"/>
      <w:r w:rsidRPr="001A2B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Мандельброта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красивая фигура, которая появляется, если взять сложную математическую формулу (z = z² + c) и посмотреть, как она ведёт себя для разных чисел. Представьте, что у вас есть плоскость с точками, и каждая точка проверяется: если формула уходит в бесконечность, точка "окрашивается" в цвет, а если остаётся в пределах, то входит в множество Мандельброта (обычно чёрная). Результат — удивительный узор с бесконечными деталями, похожий на фантастический ландшафт. Чем ближе </w:t>
      </w:r>
      <w:proofErr w:type="spellStart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зумишь</w:t>
      </w:r>
      <w:proofErr w:type="spellEnd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(увеличиваешь), тем больше находишь новых форм. Это пример фрактала, где мелкие части похожи на целое.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A2B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2.Снежинка Коха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Снежинка Коха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геометрическая фигура, которая строится пошагово. Начните с равностороннего треугольника. На каждой стороне сделай выступ в виде маленького треугольника (средняя треть стороны заменяется на две стороны такого же размера). Повторите это для всех новых сторон. Каждый шаг делает фигуру всё более "зубчатой". В итоге получается звезда с бесконечной длиной периметра, но при этом она занимает конечную площадь! Это тоже фрактал, и её можно связать с природными формами, вроде снежинок.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A2B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3.Дерево Пифагора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Дерево Пифагора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как растущее дерево, нарисованное по правилам. </w:t>
      </w:r>
      <w:r w:rsidR="00540D00"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квадрата. К его верхнему краю прикрепи</w:t>
      </w:r>
      <w:r w:rsidR="00540D00"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квадрата поменьше под углом 45 градусов (как ветки). Каждый новый квадрат снова делится на два ещё меньших. Процесс повторяется, и получается структура, похожая на дерево с ветвями. Чем больше шагов, тем гуще и сложнее оно становится. Это тоже фрактал, где каждая ветвь напоминает целое дерево, а угол и размер квадратов задают форму.</w:t>
      </w:r>
      <w:r w:rsidR="00540D00"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для учеников</w:t>
      </w:r>
    </w:p>
    <w:p w:rsidR="00304F41" w:rsidRPr="001A2B2A" w:rsidRDefault="00304F41" w:rsidP="00304F4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Исследовать структуру фрактала на разных масштабах — приблизить и отдалить объект, чтобы увидеть повторяющиеся узоры.</w:t>
      </w:r>
    </w:p>
    <w:p w:rsidR="00304F41" w:rsidRPr="001A2B2A" w:rsidRDefault="00304F41" w:rsidP="00304F41">
      <w:pPr>
        <w:numPr>
          <w:ilvl w:val="0"/>
          <w:numId w:val="20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 понятие </w:t>
      </w:r>
      <w:proofErr w:type="spellStart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самоподобия</w:t>
      </w:r>
      <w:proofErr w:type="spellEnd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выделить повторяющиеся элементы.</w:t>
      </w:r>
    </w:p>
    <w:p w:rsidR="00304F41" w:rsidRPr="001A2B2A" w:rsidRDefault="00304F41" w:rsidP="00304F41">
      <w:pPr>
        <w:numPr>
          <w:ilvl w:val="0"/>
          <w:numId w:val="20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собственный простой фрактал, выбирая правила построения (например, добавлять ветвления к дереву).</w:t>
      </w:r>
    </w:p>
    <w:p w:rsidR="00304F41" w:rsidRPr="001A2B2A" w:rsidRDefault="00304F41" w:rsidP="00304F41">
      <w:pPr>
        <w:numPr>
          <w:ilvl w:val="0"/>
          <w:numId w:val="20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Обсудить, как фракталы встречаются в природе (например, в листьях, береговых линиях).</w:t>
      </w:r>
    </w:p>
    <w:p w:rsidR="00304F41" w:rsidRPr="001A2B2A" w:rsidRDefault="00304F41" w:rsidP="00304F41">
      <w:pPr>
        <w:spacing w:before="36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и эффект</w:t>
      </w:r>
    </w:p>
    <w:p w:rsidR="00304F41" w:rsidRPr="001A2B2A" w:rsidRDefault="00304F41" w:rsidP="00304F4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абстрактных математических объектов.</w:t>
      </w:r>
    </w:p>
    <w:p w:rsidR="00304F41" w:rsidRPr="001A2B2A" w:rsidRDefault="00304F41" w:rsidP="00304F41">
      <w:pPr>
        <w:numPr>
          <w:ilvl w:val="0"/>
          <w:numId w:val="2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интуиции и понимания сложных структур.</w:t>
      </w:r>
    </w:p>
    <w:p w:rsidR="00304F41" w:rsidRPr="001A2B2A" w:rsidRDefault="00304F41" w:rsidP="00304F41">
      <w:pPr>
        <w:numPr>
          <w:ilvl w:val="0"/>
          <w:numId w:val="2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математики с природой и искусством.</w:t>
      </w:r>
    </w:p>
    <w:p w:rsidR="00540D00" w:rsidRPr="001A2B2A" w:rsidRDefault="00540D00" w:rsidP="00304F41">
      <w:pPr>
        <w:pStyle w:val="3"/>
        <w:spacing w:before="360" w:beforeAutospacing="0" w:after="240" w:afterAutospacing="0"/>
        <w:rPr>
          <w:sz w:val="24"/>
          <w:szCs w:val="24"/>
        </w:rPr>
      </w:pPr>
    </w:p>
    <w:p w:rsidR="00304F41" w:rsidRPr="001A2B2A" w:rsidRDefault="00304F41" w:rsidP="00540D00">
      <w:pPr>
        <w:pStyle w:val="3"/>
        <w:spacing w:before="360" w:beforeAutospacing="0" w:after="240" w:afterAutospacing="0"/>
        <w:jc w:val="center"/>
        <w:rPr>
          <w:sz w:val="28"/>
          <w:szCs w:val="24"/>
        </w:rPr>
      </w:pPr>
      <w:r w:rsidRPr="001A2B2A">
        <w:rPr>
          <w:sz w:val="28"/>
          <w:szCs w:val="24"/>
        </w:rPr>
        <w:t>Оборудование и материалы</w:t>
      </w:r>
    </w:p>
    <w:p w:rsidR="00304F41" w:rsidRPr="001A2B2A" w:rsidRDefault="00304F41" w:rsidP="00FB24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Планшеты или смартфоны с установленным AR-приложением (например, бесплатное приложение для рисования и симметрии — можно подобрать конкретное под ваш класс).</w:t>
      </w:r>
    </w:p>
    <w:p w:rsidR="00304F41" w:rsidRPr="001A2B2A" w:rsidRDefault="00304F41" w:rsidP="00FB24D1">
      <w:pPr>
        <w:numPr>
          <w:ilvl w:val="0"/>
          <w:numId w:val="22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Распечатанные карточки с простыми геометрическими фигурами (треугольник, квадрат, круг).</w:t>
      </w:r>
    </w:p>
    <w:p w:rsidR="00304F41" w:rsidRPr="001A2B2A" w:rsidRDefault="00304F41" w:rsidP="00FB24D1">
      <w:pPr>
        <w:numPr>
          <w:ilvl w:val="0"/>
          <w:numId w:val="22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Пространство для работы в группе.</w:t>
      </w:r>
    </w:p>
    <w:p w:rsidR="00304F41" w:rsidRPr="001A2B2A" w:rsidRDefault="00BC7BC5" w:rsidP="00304F41">
      <w:pPr>
        <w:spacing w:before="360"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3pt" o:hralign="center" o:hrstd="t" o:hrnoshade="t" o:hr="t" fillcolor="#24292f" stroked="f"/>
        </w:pict>
      </w:r>
    </w:p>
    <w:p w:rsidR="00304F41" w:rsidRPr="001A2B2A" w:rsidRDefault="00304F41" w:rsidP="00304F41">
      <w:pPr>
        <w:pStyle w:val="3"/>
        <w:spacing w:before="360" w:beforeAutospacing="0" w:after="240" w:afterAutospacing="0"/>
        <w:rPr>
          <w:i/>
          <w:sz w:val="28"/>
          <w:szCs w:val="24"/>
          <w:u w:val="single"/>
        </w:rPr>
      </w:pPr>
      <w:r w:rsidRPr="001A2B2A">
        <w:rPr>
          <w:i/>
          <w:sz w:val="28"/>
          <w:szCs w:val="24"/>
          <w:u w:val="single"/>
        </w:rPr>
        <w:t>Ход урока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1. Введение (10 минут)</w:t>
      </w:r>
    </w:p>
    <w:p w:rsidR="00304F41" w:rsidRPr="001A2B2A" w:rsidRDefault="00304F41" w:rsidP="00FB24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Учитель показывает детям распечатанные фигуры и спрашивает: «Что такое симметрия?»</w:t>
      </w:r>
    </w:p>
    <w:p w:rsidR="00304F41" w:rsidRPr="001A2B2A" w:rsidRDefault="00304F41" w:rsidP="00FB24D1">
      <w:pPr>
        <w:numPr>
          <w:ilvl w:val="0"/>
          <w:numId w:val="23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Объясняет простыми словами: «Симметрия — это когда одна часть рисунка похожа на другую, как будто она отражена в зеркале».</w:t>
      </w:r>
    </w:p>
    <w:p w:rsidR="00304F41" w:rsidRPr="001A2B2A" w:rsidRDefault="00304F41" w:rsidP="00FB24D1">
      <w:pPr>
        <w:numPr>
          <w:ilvl w:val="0"/>
          <w:numId w:val="23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Демонстрирует на доске пример симметричной фигуры (например, бабочку или сердце).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2. Знакомство с AR-приложением (5 минут)</w:t>
      </w:r>
    </w:p>
    <w:p w:rsidR="00304F41" w:rsidRPr="001A2B2A" w:rsidRDefault="00304F41" w:rsidP="00FB24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Учитель показывает, как включить приложение и как на экране появляется виртуальная фигура.</w:t>
      </w:r>
    </w:p>
    <w:p w:rsidR="00304F41" w:rsidRPr="001A2B2A" w:rsidRDefault="00304F41" w:rsidP="00FB24D1">
      <w:pPr>
        <w:numPr>
          <w:ilvl w:val="0"/>
          <w:numId w:val="24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Объясняет, что с помощью приложения можно «поиграть» с фигурой — отразить её, повернуть, перенести.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lastRenderedPageBreak/>
        <w:t>3. Практическая работа (20 минут)</w:t>
      </w:r>
    </w:p>
    <w:p w:rsidR="00304F41" w:rsidRPr="001A2B2A" w:rsidRDefault="00304F41" w:rsidP="00FB24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Дети по парам или индивидуально берут планшеты.</w:t>
      </w:r>
    </w:p>
    <w:p w:rsidR="00304F41" w:rsidRPr="001A2B2A" w:rsidRDefault="00304F41" w:rsidP="00FB24D1">
      <w:pPr>
        <w:numPr>
          <w:ilvl w:val="0"/>
          <w:numId w:val="25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Задача: выбрать фигуру и создать её симметричное отражение, используя функцию отражения в приложении.</w:t>
      </w:r>
    </w:p>
    <w:p w:rsidR="00304F41" w:rsidRPr="001A2B2A" w:rsidRDefault="00304F41" w:rsidP="00FB24D1">
      <w:pPr>
        <w:numPr>
          <w:ilvl w:val="0"/>
          <w:numId w:val="25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Ученики экспериментируют, наблюдая, как меняется фигура.</w:t>
      </w:r>
    </w:p>
    <w:p w:rsidR="00304F41" w:rsidRPr="001A2B2A" w:rsidRDefault="00304F41" w:rsidP="00FB24D1">
      <w:pPr>
        <w:numPr>
          <w:ilvl w:val="0"/>
          <w:numId w:val="25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Учитель предлагает детям нарисовать симметричную картинку, используя виртуальные инструменты.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4. Обсуждение и закрепление (10 минут)</w:t>
      </w:r>
    </w:p>
    <w:p w:rsidR="00304F41" w:rsidRPr="001A2B2A" w:rsidRDefault="00304F41" w:rsidP="00FB24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Дети показывают свои работы и рассказывают, что получилось.</w:t>
      </w:r>
    </w:p>
    <w:p w:rsidR="00304F41" w:rsidRPr="001A2B2A" w:rsidRDefault="00304F41" w:rsidP="00FB24D1">
      <w:pPr>
        <w:numPr>
          <w:ilvl w:val="0"/>
          <w:numId w:val="26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Учитель задаёт вопросы:</w:t>
      </w:r>
    </w:p>
    <w:p w:rsidR="00304F41" w:rsidRPr="001A2B2A" w:rsidRDefault="00304F41" w:rsidP="00FB24D1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«Какие фигуры были симметричными?»</w:t>
      </w:r>
    </w:p>
    <w:p w:rsidR="00304F41" w:rsidRPr="001A2B2A" w:rsidRDefault="00304F41" w:rsidP="00FB24D1">
      <w:pPr>
        <w:numPr>
          <w:ilvl w:val="1"/>
          <w:numId w:val="26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«Что происходит, когда мы отражаем фигуру?»</w:t>
      </w:r>
    </w:p>
    <w:p w:rsidR="00304F41" w:rsidRPr="001A2B2A" w:rsidRDefault="00304F41" w:rsidP="00FB24D1">
      <w:pPr>
        <w:numPr>
          <w:ilvl w:val="0"/>
          <w:numId w:val="26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Подводит итог: «Симметрия — это волшебство, которое помогает нам видеть красоту вокруг!»</w:t>
      </w:r>
    </w:p>
    <w:p w:rsidR="00304F41" w:rsidRPr="001A2B2A" w:rsidRDefault="00304F41" w:rsidP="00304F41">
      <w:pPr>
        <w:pStyle w:val="4"/>
        <w:spacing w:before="360"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A2B2A">
        <w:rPr>
          <w:rFonts w:ascii="Times New Roman" w:hAnsi="Times New Roman" w:cs="Times New Roman"/>
          <w:color w:val="auto"/>
          <w:sz w:val="24"/>
          <w:szCs w:val="24"/>
        </w:rPr>
        <w:t>5. Домашнее задание (по желанию)</w:t>
      </w:r>
    </w:p>
    <w:p w:rsidR="00304F41" w:rsidRPr="001A2B2A" w:rsidRDefault="00304F41" w:rsidP="00FB24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Нарисовать дома симметричную картинку (например, бабочку, дом или цветок).</w:t>
      </w:r>
    </w:p>
    <w:p w:rsidR="00304F41" w:rsidRPr="001A2B2A" w:rsidRDefault="00304F41" w:rsidP="00FB24D1">
      <w:pPr>
        <w:numPr>
          <w:ilvl w:val="0"/>
          <w:numId w:val="27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Принести рисунок на следующий урок.</w:t>
      </w:r>
    </w:p>
    <w:p w:rsidR="00304F41" w:rsidRPr="001A2B2A" w:rsidRDefault="00304F41" w:rsidP="00304F41">
      <w:pPr>
        <w:pStyle w:val="3"/>
        <w:spacing w:before="360" w:beforeAutospacing="0" w:after="240" w:afterAutospacing="0"/>
        <w:rPr>
          <w:sz w:val="24"/>
          <w:szCs w:val="24"/>
        </w:rPr>
      </w:pPr>
      <w:r w:rsidRPr="001A2B2A">
        <w:rPr>
          <w:sz w:val="24"/>
          <w:szCs w:val="24"/>
        </w:rPr>
        <w:t>Результаты урока</w:t>
      </w:r>
    </w:p>
    <w:p w:rsidR="00304F41" w:rsidRPr="001A2B2A" w:rsidRDefault="00304F41" w:rsidP="00FB24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Дети познакомятся с понятием симметрии через игру и визуализацию.</w:t>
      </w:r>
    </w:p>
    <w:p w:rsidR="00304F41" w:rsidRPr="001A2B2A" w:rsidRDefault="00304F41" w:rsidP="00FB24D1">
      <w:pPr>
        <w:numPr>
          <w:ilvl w:val="0"/>
          <w:numId w:val="28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Разовьют пространственное мышление и творческие навыки.</w:t>
      </w:r>
    </w:p>
    <w:p w:rsidR="00304F41" w:rsidRPr="001A2B2A" w:rsidRDefault="00304F41" w:rsidP="00FB24D1">
      <w:pPr>
        <w:numPr>
          <w:ilvl w:val="0"/>
          <w:numId w:val="28"/>
        </w:numPr>
        <w:spacing w:before="60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4"/>
          <w:szCs w:val="24"/>
        </w:rPr>
        <w:t>Повысится интерес к математике и геометрии через использование современных технологий.</w:t>
      </w:r>
    </w:p>
    <w:p w:rsidR="00304F41" w:rsidRPr="001A2B2A" w:rsidRDefault="00CB6A5C" w:rsidP="00CB6A5C">
      <w:pPr>
        <w:spacing w:before="36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Урок.</w:t>
      </w:r>
      <w:r w:rsidR="00304F41"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«Симметрия в природе через AR-экскурсию»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Ученики с планшетами исследуют виртуальные объекты природы — листья, цветы, бабочки, раковины — наложенные в реальном пространстве через AR. Они ищут и отмечают оси симметрии в этих объектах.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04F41" w:rsidRPr="001A2B2A" w:rsidRDefault="00304F41" w:rsidP="00FB24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симметричные объекты в природе.</w:t>
      </w:r>
    </w:p>
    <w:p w:rsidR="00304F41" w:rsidRPr="001A2B2A" w:rsidRDefault="00304F41" w:rsidP="00FB24D1">
      <w:pPr>
        <w:numPr>
          <w:ilvl w:val="0"/>
          <w:numId w:val="29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как симметрия помогает природе быть красивой и устойчивой.</w:t>
      </w:r>
    </w:p>
    <w:p w:rsidR="00304F41" w:rsidRPr="001A2B2A" w:rsidRDefault="00304F41" w:rsidP="00FB24D1">
      <w:pPr>
        <w:numPr>
          <w:ilvl w:val="0"/>
          <w:numId w:val="29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фото или скриншот симметричных объектов для презентации.</w:t>
      </w:r>
    </w:p>
    <w:p w:rsidR="00304F41" w:rsidRPr="001A2B2A" w:rsidRDefault="00CB6A5C" w:rsidP="00CB6A5C">
      <w:pPr>
        <w:spacing w:before="36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Урок</w:t>
      </w:r>
      <w:r w:rsidR="00304F41"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«Создание симметричных узоров в AR-студии»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специальном AR-приложении дети рисуют узоры на экране, а приложение автоматически создаёт их симметричные отражения и повороты, формируя красивые </w:t>
      </w:r>
      <w:proofErr w:type="spellStart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мандалы</w:t>
      </w:r>
      <w:proofErr w:type="spellEnd"/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орнаменты.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304F41" w:rsidRPr="001A2B2A" w:rsidRDefault="00304F41" w:rsidP="00FB24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Экспериментировать с отражениями и поворотами.</w:t>
      </w:r>
    </w:p>
    <w:p w:rsidR="00304F41" w:rsidRPr="001A2B2A" w:rsidRDefault="00304F41" w:rsidP="00FB24D1">
      <w:pPr>
        <w:numPr>
          <w:ilvl w:val="0"/>
          <w:numId w:val="30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собственный симметричный узор.</w:t>
      </w:r>
    </w:p>
    <w:p w:rsidR="00304F41" w:rsidRPr="001A2B2A" w:rsidRDefault="00304F41" w:rsidP="00FB24D1">
      <w:pPr>
        <w:numPr>
          <w:ilvl w:val="0"/>
          <w:numId w:val="30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виды симметрии (ось, центр, поворот).</w:t>
      </w:r>
    </w:p>
    <w:p w:rsidR="00304F41" w:rsidRPr="001A2B2A" w:rsidRDefault="00CB6A5C" w:rsidP="00CB6A5C">
      <w:pPr>
        <w:spacing w:before="36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Урок.</w:t>
      </w:r>
      <w:r w:rsidR="00304F41"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«Геометрические трансформации в VR-игре»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виртуальной среде дети управляют фигурой (например, квадратом или треугольником), выполняя над ней преобразования: отражение, поворот, перенос, чтобы пройти уровень или решить головоломку.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04F41" w:rsidRPr="001A2B2A" w:rsidRDefault="00304F41" w:rsidP="00FB24D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Практиковать преобразования в игровой форме.</w:t>
      </w:r>
    </w:p>
    <w:p w:rsidR="00304F41" w:rsidRPr="001A2B2A" w:rsidRDefault="00304F41" w:rsidP="00FB24D1">
      <w:pPr>
        <w:numPr>
          <w:ilvl w:val="0"/>
          <w:numId w:val="3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как меняется положение и ориентация фигур.</w:t>
      </w:r>
    </w:p>
    <w:p w:rsidR="00304F41" w:rsidRPr="001A2B2A" w:rsidRDefault="00304F41" w:rsidP="00FB24D1">
      <w:pPr>
        <w:numPr>
          <w:ilvl w:val="0"/>
          <w:numId w:val="3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логику и пространственное мышление.</w:t>
      </w:r>
    </w:p>
    <w:p w:rsidR="00304F41" w:rsidRPr="001A2B2A" w:rsidRDefault="00CB6A5C" w:rsidP="00CB6A5C">
      <w:pPr>
        <w:spacing w:before="36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Урок</w:t>
      </w:r>
      <w:r w:rsidR="00304F41"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«Симметрия в искусстве с AR-галереей»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Ученики через AR-приложение рассматривают известные произведения искусства, в которых использована симметрия (например, витражи, мозаики, узоры на одежде). Можно «разбирать» картину на симметричные части.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04F41" w:rsidRPr="001A2B2A" w:rsidRDefault="00304F41" w:rsidP="00FB24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как художники используют симметрию.</w:t>
      </w:r>
    </w:p>
    <w:p w:rsidR="00304F41" w:rsidRPr="001A2B2A" w:rsidRDefault="00304F41" w:rsidP="00FB24D1">
      <w:pPr>
        <w:numPr>
          <w:ilvl w:val="0"/>
          <w:numId w:val="3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оси и центры симметрии в изображениях.</w:t>
      </w:r>
    </w:p>
    <w:p w:rsidR="00304F41" w:rsidRPr="001A2B2A" w:rsidRDefault="00304F41" w:rsidP="00FB24D1">
      <w:pPr>
        <w:numPr>
          <w:ilvl w:val="0"/>
          <w:numId w:val="3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собственный арт-объект с симметрией.</w:t>
      </w:r>
    </w:p>
    <w:p w:rsidR="00304F41" w:rsidRPr="001A2B2A" w:rsidRDefault="00CB6A5C" w:rsidP="00CB6A5C">
      <w:pPr>
        <w:spacing w:before="36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Урок</w:t>
      </w:r>
      <w:r w:rsidR="00304F41"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«Построение симметричных фигур в AR-конструкторе»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Ученики работают в AR-приложении, где могут создавать и модифицировать геометрические фигуры, используя инструменты для отражения и вращения. Они могут строить симметричные фигуры и наблюдать за процессом.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04F41" w:rsidRPr="001A2B2A" w:rsidRDefault="00304F41" w:rsidP="00FB24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создавать симметричные фигуры с помощью инструментов приложения.</w:t>
      </w:r>
    </w:p>
    <w:p w:rsidR="00304F41" w:rsidRPr="001A2B2A" w:rsidRDefault="00304F41" w:rsidP="00FB24D1">
      <w:pPr>
        <w:numPr>
          <w:ilvl w:val="0"/>
          <w:numId w:val="3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как можно изменять фигуры и сохранять их симметричность.</w:t>
      </w:r>
    </w:p>
    <w:p w:rsidR="00304F41" w:rsidRPr="001A2B2A" w:rsidRDefault="00304F41" w:rsidP="00FB24D1">
      <w:pPr>
        <w:numPr>
          <w:ilvl w:val="0"/>
          <w:numId w:val="3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соревнование на лучшее симметричное построение.</w:t>
      </w:r>
    </w:p>
    <w:p w:rsidR="00304F41" w:rsidRPr="001A2B2A" w:rsidRDefault="00CB6A5C" w:rsidP="00CB6A5C">
      <w:pPr>
        <w:spacing w:before="36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Урок.</w:t>
      </w:r>
      <w:r w:rsidR="00304F41" w:rsidRPr="001A2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«Симметричные истории в AR»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создают короткие истории или сказки, в которых главными героями являются симметричные фигуры. Они используют AR-приложение, чтобы оживить своих персонажей и визуализировать симметрию в действии.</w:t>
      </w:r>
    </w:p>
    <w:p w:rsidR="00304F41" w:rsidRPr="001A2B2A" w:rsidRDefault="00304F41" w:rsidP="00304F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04F41" w:rsidRPr="001A2B2A" w:rsidRDefault="00304F41" w:rsidP="00FB24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креативное мышление через создание историй.</w:t>
      </w:r>
    </w:p>
    <w:p w:rsidR="00304F41" w:rsidRPr="001A2B2A" w:rsidRDefault="00304F41" w:rsidP="00FB24D1">
      <w:pPr>
        <w:numPr>
          <w:ilvl w:val="0"/>
          <w:numId w:val="3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как симметрия может быть частью повествования.</w:t>
      </w:r>
    </w:p>
    <w:p w:rsidR="00304F41" w:rsidRPr="001A2B2A" w:rsidRDefault="00304F41" w:rsidP="00FB24D1">
      <w:pPr>
        <w:numPr>
          <w:ilvl w:val="0"/>
          <w:numId w:val="3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свои истории классу, используя AR для иллюстрации.</w:t>
      </w:r>
    </w:p>
    <w:p w:rsidR="000546FA" w:rsidRPr="001A2B2A" w:rsidRDefault="000546FA">
      <w:pPr>
        <w:rPr>
          <w:rFonts w:ascii="Times New Roman" w:hAnsi="Times New Roman" w:cs="Times New Roman"/>
          <w:sz w:val="24"/>
          <w:szCs w:val="24"/>
        </w:rPr>
      </w:pPr>
    </w:p>
    <w:sectPr w:rsidR="000546FA" w:rsidRPr="001A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4AC0"/>
    <w:multiLevelType w:val="multilevel"/>
    <w:tmpl w:val="C3FC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C5206"/>
    <w:multiLevelType w:val="multilevel"/>
    <w:tmpl w:val="05CE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68B0"/>
    <w:multiLevelType w:val="multilevel"/>
    <w:tmpl w:val="EB34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3699F"/>
    <w:multiLevelType w:val="multilevel"/>
    <w:tmpl w:val="9498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93124"/>
    <w:multiLevelType w:val="multilevel"/>
    <w:tmpl w:val="ED4E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B72D4"/>
    <w:multiLevelType w:val="multilevel"/>
    <w:tmpl w:val="2306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45D9F"/>
    <w:multiLevelType w:val="multilevel"/>
    <w:tmpl w:val="E8BA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37ACD"/>
    <w:multiLevelType w:val="multilevel"/>
    <w:tmpl w:val="94CE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D27EE"/>
    <w:multiLevelType w:val="multilevel"/>
    <w:tmpl w:val="056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F56B7"/>
    <w:multiLevelType w:val="multilevel"/>
    <w:tmpl w:val="01C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D4A7C"/>
    <w:multiLevelType w:val="multilevel"/>
    <w:tmpl w:val="8B0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D1F5E"/>
    <w:multiLevelType w:val="multilevel"/>
    <w:tmpl w:val="1714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A7E63"/>
    <w:multiLevelType w:val="multilevel"/>
    <w:tmpl w:val="FD8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A5B92"/>
    <w:multiLevelType w:val="multilevel"/>
    <w:tmpl w:val="4ED2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40058"/>
    <w:multiLevelType w:val="multilevel"/>
    <w:tmpl w:val="9CD8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1096E"/>
    <w:multiLevelType w:val="multilevel"/>
    <w:tmpl w:val="08B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717ECF"/>
    <w:multiLevelType w:val="multilevel"/>
    <w:tmpl w:val="594A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EA5E31"/>
    <w:multiLevelType w:val="multilevel"/>
    <w:tmpl w:val="7BB0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4828EC"/>
    <w:multiLevelType w:val="multilevel"/>
    <w:tmpl w:val="321C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F4849"/>
    <w:multiLevelType w:val="multilevel"/>
    <w:tmpl w:val="C08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107F4"/>
    <w:multiLevelType w:val="multilevel"/>
    <w:tmpl w:val="BE7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C7345"/>
    <w:multiLevelType w:val="multilevel"/>
    <w:tmpl w:val="E7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470A65"/>
    <w:multiLevelType w:val="multilevel"/>
    <w:tmpl w:val="E1A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3D4F60"/>
    <w:multiLevelType w:val="multilevel"/>
    <w:tmpl w:val="D7FA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846FF"/>
    <w:multiLevelType w:val="multilevel"/>
    <w:tmpl w:val="EE56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9758E9"/>
    <w:multiLevelType w:val="multilevel"/>
    <w:tmpl w:val="4CFC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44CC1"/>
    <w:multiLevelType w:val="multilevel"/>
    <w:tmpl w:val="9E00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611269"/>
    <w:multiLevelType w:val="multilevel"/>
    <w:tmpl w:val="E11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F21074"/>
    <w:multiLevelType w:val="multilevel"/>
    <w:tmpl w:val="D25C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91309"/>
    <w:multiLevelType w:val="multilevel"/>
    <w:tmpl w:val="E5DE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C455B5"/>
    <w:multiLevelType w:val="multilevel"/>
    <w:tmpl w:val="AB5A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46C75"/>
    <w:multiLevelType w:val="multilevel"/>
    <w:tmpl w:val="42E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636B2D"/>
    <w:multiLevelType w:val="multilevel"/>
    <w:tmpl w:val="C8A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DB7B65"/>
    <w:multiLevelType w:val="multilevel"/>
    <w:tmpl w:val="387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31"/>
  </w:num>
  <w:num w:numId="4">
    <w:abstractNumId w:val="22"/>
  </w:num>
  <w:num w:numId="5">
    <w:abstractNumId w:val="24"/>
  </w:num>
  <w:num w:numId="6">
    <w:abstractNumId w:val="28"/>
  </w:num>
  <w:num w:numId="7">
    <w:abstractNumId w:val="29"/>
  </w:num>
  <w:num w:numId="8">
    <w:abstractNumId w:val="20"/>
  </w:num>
  <w:num w:numId="9">
    <w:abstractNumId w:val="27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11"/>
  </w:num>
  <w:num w:numId="15">
    <w:abstractNumId w:val="4"/>
  </w:num>
  <w:num w:numId="16">
    <w:abstractNumId w:val="18"/>
  </w:num>
  <w:num w:numId="17">
    <w:abstractNumId w:val="5"/>
  </w:num>
  <w:num w:numId="18">
    <w:abstractNumId w:val="30"/>
  </w:num>
  <w:num w:numId="19">
    <w:abstractNumId w:val="12"/>
  </w:num>
  <w:num w:numId="20">
    <w:abstractNumId w:val="21"/>
  </w:num>
  <w:num w:numId="21">
    <w:abstractNumId w:val="15"/>
  </w:num>
  <w:num w:numId="22">
    <w:abstractNumId w:val="19"/>
  </w:num>
  <w:num w:numId="23">
    <w:abstractNumId w:val="26"/>
  </w:num>
  <w:num w:numId="24">
    <w:abstractNumId w:val="25"/>
  </w:num>
  <w:num w:numId="25">
    <w:abstractNumId w:val="3"/>
  </w:num>
  <w:num w:numId="26">
    <w:abstractNumId w:val="6"/>
  </w:num>
  <w:num w:numId="27">
    <w:abstractNumId w:val="0"/>
  </w:num>
  <w:num w:numId="28">
    <w:abstractNumId w:val="8"/>
  </w:num>
  <w:num w:numId="29">
    <w:abstractNumId w:val="32"/>
  </w:num>
  <w:num w:numId="30">
    <w:abstractNumId w:val="9"/>
  </w:num>
  <w:num w:numId="31">
    <w:abstractNumId w:val="23"/>
  </w:num>
  <w:num w:numId="32">
    <w:abstractNumId w:val="16"/>
  </w:num>
  <w:num w:numId="33">
    <w:abstractNumId w:val="2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41"/>
    <w:rsid w:val="000546FA"/>
    <w:rsid w:val="001A2B2A"/>
    <w:rsid w:val="00304F41"/>
    <w:rsid w:val="00540D00"/>
    <w:rsid w:val="00545205"/>
    <w:rsid w:val="00BC7BC5"/>
    <w:rsid w:val="00CB6A5C"/>
    <w:rsid w:val="00F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A3CBC-22DC-4454-A24E-15060740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41"/>
  </w:style>
  <w:style w:type="paragraph" w:styleId="1">
    <w:name w:val="heading 1"/>
    <w:basedOn w:val="a"/>
    <w:next w:val="a"/>
    <w:link w:val="10"/>
    <w:uiPriority w:val="9"/>
    <w:qFormat/>
    <w:rsid w:val="00304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04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4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4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4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4F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30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2025-06-16T04:48:00Z</dcterms:created>
  <dcterms:modified xsi:type="dcterms:W3CDTF">2025-06-16T05:06:00Z</dcterms:modified>
</cp:coreProperties>
</file>