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8F" w:rsidRPr="00BA0E08" w:rsidRDefault="00A660B1" w:rsidP="00BA0E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0E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1397" w:rsidRPr="00BA0E08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="00E61397" w:rsidRPr="00BA0E08">
        <w:rPr>
          <w:rFonts w:ascii="Times New Roman" w:hAnsi="Times New Roman" w:cs="Times New Roman"/>
          <w:b/>
          <w:sz w:val="28"/>
          <w:szCs w:val="28"/>
        </w:rPr>
        <w:t xml:space="preserve"> связи окружающего мира и математики как средство экологического образования младших школьников.</w:t>
      </w:r>
    </w:p>
    <w:p w:rsidR="00E61397" w:rsidRPr="00BA0E08" w:rsidRDefault="00E61397" w:rsidP="00BA0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08">
        <w:rPr>
          <w:rFonts w:ascii="Times New Roman" w:hAnsi="Times New Roman" w:cs="Times New Roman"/>
          <w:sz w:val="28"/>
          <w:szCs w:val="28"/>
        </w:rPr>
        <w:t xml:space="preserve">    В экологическом образовании младших школьников важно расширять их знания о природе родного края. Парадокс состоит в том, что современных детей больше интересует экзотические растения и животные далеких стран, а о природе Кузбасса у них достаточно смутное представления. А между тем здесь также немало интересных страниц. Знание природы родного края, интерес к ней способствует развитию стремления охранять и защищать ее. В связи с этим важная роль принадлежит реализации </w:t>
      </w:r>
      <w:proofErr w:type="spellStart"/>
      <w:r w:rsidRPr="00BA0E0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A0E08">
        <w:rPr>
          <w:rFonts w:ascii="Times New Roman" w:hAnsi="Times New Roman" w:cs="Times New Roman"/>
          <w:sz w:val="28"/>
          <w:szCs w:val="28"/>
        </w:rPr>
        <w:t xml:space="preserve"> связей в процессе экологического образования младших школьников.</w:t>
      </w:r>
    </w:p>
    <w:p w:rsidR="007D20FF" w:rsidRPr="00BA0E08" w:rsidRDefault="00E61397" w:rsidP="00BA0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08">
        <w:rPr>
          <w:rFonts w:ascii="Times New Roman" w:hAnsi="Times New Roman" w:cs="Times New Roman"/>
          <w:sz w:val="28"/>
          <w:szCs w:val="28"/>
        </w:rPr>
        <w:t xml:space="preserve">    В процессе использования </w:t>
      </w:r>
      <w:proofErr w:type="spellStart"/>
      <w:r w:rsidRPr="00BA0E0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A0E08">
        <w:rPr>
          <w:rFonts w:ascii="Times New Roman" w:hAnsi="Times New Roman" w:cs="Times New Roman"/>
          <w:sz w:val="28"/>
          <w:szCs w:val="28"/>
        </w:rPr>
        <w:t xml:space="preserve"> связей окружающего мира и математики учащиеся вооружаются рядом умений и навыков, которые являются общими для естественнонаучных и математических дисциплин, а именно: вычислительные, измерительные, графические навыки, а также школьники </w:t>
      </w:r>
      <w:r w:rsidR="007D20FF" w:rsidRPr="00BA0E08">
        <w:rPr>
          <w:rFonts w:ascii="Times New Roman" w:hAnsi="Times New Roman" w:cs="Times New Roman"/>
          <w:sz w:val="28"/>
          <w:szCs w:val="28"/>
        </w:rPr>
        <w:t>обогащаются знаниями об объектах природы, их свойства, многообразии, значении и незаменимость в природном комплексе, у них формируется интерес к природе, являющейся стимулом в формировании экологической культуры.</w:t>
      </w:r>
    </w:p>
    <w:p w:rsidR="007D20FF" w:rsidRPr="00BA0E08" w:rsidRDefault="007D20FF" w:rsidP="00BA0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08">
        <w:rPr>
          <w:rFonts w:ascii="Times New Roman" w:hAnsi="Times New Roman" w:cs="Times New Roman"/>
          <w:sz w:val="28"/>
          <w:szCs w:val="28"/>
        </w:rPr>
        <w:t xml:space="preserve">   Традиционно реализация </w:t>
      </w:r>
      <w:proofErr w:type="spellStart"/>
      <w:r w:rsidRPr="00BA0E0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A0E08">
        <w:rPr>
          <w:rFonts w:ascii="Times New Roman" w:hAnsi="Times New Roman" w:cs="Times New Roman"/>
          <w:sz w:val="28"/>
          <w:szCs w:val="28"/>
        </w:rPr>
        <w:t xml:space="preserve"> связей окружающего мира и математике и осуществляется путем включения комплекса математических задач на уроках окружающего мира. </w:t>
      </w:r>
      <w:r w:rsidR="00BA0E08" w:rsidRPr="00BA0E08">
        <w:rPr>
          <w:rFonts w:ascii="Times New Roman" w:hAnsi="Times New Roman" w:cs="Times New Roman"/>
          <w:sz w:val="28"/>
          <w:szCs w:val="28"/>
        </w:rPr>
        <w:t>Например,</w:t>
      </w:r>
    </w:p>
    <w:p w:rsidR="007D20FF" w:rsidRPr="00BA0E08" w:rsidRDefault="007D20FF" w:rsidP="00BA0E0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08">
        <w:rPr>
          <w:rFonts w:ascii="Times New Roman" w:hAnsi="Times New Roman" w:cs="Times New Roman"/>
          <w:sz w:val="28"/>
          <w:szCs w:val="28"/>
        </w:rPr>
        <w:t>В урожайный год в кедровых лесах Кузбасса можно заготовить100000 тонн ореха. С 1 гектара кедрового леса урожай достигает 500 кг орехов. Сколько гектаров занимают кедровые леса Кузбасса?</w:t>
      </w:r>
    </w:p>
    <w:p w:rsidR="007D20FF" w:rsidRPr="00BA0E08" w:rsidRDefault="0082395A" w:rsidP="00BA0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08">
        <w:rPr>
          <w:rFonts w:ascii="Times New Roman" w:hAnsi="Times New Roman" w:cs="Times New Roman"/>
          <w:sz w:val="28"/>
          <w:szCs w:val="28"/>
        </w:rPr>
        <w:t xml:space="preserve"> Особую ценность представляют задачи экологического содержания, когда учащиеся выявляют признаки неблагополучия окружающей среды, устанавливают взаимосвязи, причины, осуществляют вычисления, делают графические изображения.</w:t>
      </w:r>
    </w:p>
    <w:p w:rsidR="0082395A" w:rsidRPr="00BA0E08" w:rsidRDefault="00BA0E08" w:rsidP="00BA0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08">
        <w:rPr>
          <w:rFonts w:ascii="Times New Roman" w:hAnsi="Times New Roman" w:cs="Times New Roman"/>
          <w:sz w:val="28"/>
          <w:szCs w:val="28"/>
        </w:rPr>
        <w:lastRenderedPageBreak/>
        <w:t>Наприме</w:t>
      </w:r>
      <w:bookmarkStart w:id="0" w:name="_GoBack"/>
      <w:bookmarkEnd w:id="0"/>
      <w:r w:rsidRPr="00BA0E08">
        <w:rPr>
          <w:rFonts w:ascii="Times New Roman" w:hAnsi="Times New Roman" w:cs="Times New Roman"/>
          <w:sz w:val="28"/>
          <w:szCs w:val="28"/>
        </w:rPr>
        <w:t>р,</w:t>
      </w:r>
    </w:p>
    <w:p w:rsidR="00563BCA" w:rsidRPr="00BA0E08" w:rsidRDefault="0082395A" w:rsidP="00BA0E0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08">
        <w:rPr>
          <w:rFonts w:ascii="Times New Roman" w:hAnsi="Times New Roman" w:cs="Times New Roman"/>
          <w:sz w:val="28"/>
          <w:szCs w:val="28"/>
        </w:rPr>
        <w:t xml:space="preserve">В Красную книгу Кемеровской области вошли 164 вида растений и 135 видов животных. Сколько всего редких растений и животных нашего края </w:t>
      </w:r>
      <w:r w:rsidR="00563BCA" w:rsidRPr="00BA0E08">
        <w:rPr>
          <w:rFonts w:ascii="Times New Roman" w:hAnsi="Times New Roman" w:cs="Times New Roman"/>
          <w:sz w:val="28"/>
          <w:szCs w:val="28"/>
        </w:rPr>
        <w:t>находятся под угрозой исчезновения и требует защиты?</w:t>
      </w:r>
    </w:p>
    <w:p w:rsidR="00563BCA" w:rsidRPr="00BA0E08" w:rsidRDefault="00563BCA" w:rsidP="00BA0E0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08">
        <w:rPr>
          <w:rFonts w:ascii="Times New Roman" w:hAnsi="Times New Roman" w:cs="Times New Roman"/>
          <w:sz w:val="28"/>
          <w:szCs w:val="28"/>
        </w:rPr>
        <w:t>Небольшой хвойный лес за год очищает воздух от 35 тонн пыли, а лиственный лес такого же размера – 70 тонн. Поставьте к задаче вопрос и решите ее. Какие деревья лучше сажать в нашем городе?</w:t>
      </w:r>
    </w:p>
    <w:p w:rsidR="00726A7F" w:rsidRPr="00BA0E08" w:rsidRDefault="00563BCA" w:rsidP="00BA0E0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08">
        <w:rPr>
          <w:rFonts w:ascii="Times New Roman" w:hAnsi="Times New Roman" w:cs="Times New Roman"/>
          <w:sz w:val="28"/>
          <w:szCs w:val="28"/>
        </w:rPr>
        <w:t xml:space="preserve">60 кг макулатуры сохраняют от вырубки одно дерево, растущее в лесу свыше 50 лет. Сколько деревьев сохранят учащиеся одной школы, собрав свыше 720 кг макулатуры? Сколько макулатуры надо собрать, чтобы сохранить 27 деревьев? </w:t>
      </w:r>
    </w:p>
    <w:p w:rsidR="00726A7F" w:rsidRPr="00BA0E08" w:rsidRDefault="00726A7F" w:rsidP="00BA0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08">
        <w:rPr>
          <w:rFonts w:ascii="Times New Roman" w:hAnsi="Times New Roman" w:cs="Times New Roman"/>
          <w:sz w:val="28"/>
          <w:szCs w:val="28"/>
        </w:rPr>
        <w:t>После решения подобных задач учитель предлагает детям обсуждение на тему: Что мы можем сделать, чтобы помочь сохранить природу родного края?</w:t>
      </w:r>
    </w:p>
    <w:p w:rsidR="00726A7F" w:rsidRPr="00BA0E08" w:rsidRDefault="00726A7F" w:rsidP="00BA0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08">
        <w:rPr>
          <w:rFonts w:ascii="Times New Roman" w:hAnsi="Times New Roman" w:cs="Times New Roman"/>
          <w:sz w:val="28"/>
          <w:szCs w:val="28"/>
        </w:rPr>
        <w:t>Таким образом, решив задачи, учащиеся не только повторят математические действия, но и пополнят свои знания о многообразии и охране природы новыми для них фактами. Материал для составления таких задач можно получить из краеведческой литературы, энциклопедий, их могут составить и сами ученики при изучении природы во время экологических экскурсий.</w:t>
      </w:r>
    </w:p>
    <w:p w:rsidR="00E61397" w:rsidRPr="00BA0E08" w:rsidRDefault="00726A7F" w:rsidP="00BA0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08">
        <w:rPr>
          <w:rFonts w:ascii="Times New Roman" w:hAnsi="Times New Roman" w:cs="Times New Roman"/>
          <w:sz w:val="28"/>
          <w:szCs w:val="28"/>
        </w:rPr>
        <w:t xml:space="preserve">Важнейшим условием реализации </w:t>
      </w:r>
      <w:proofErr w:type="spellStart"/>
      <w:r w:rsidRPr="00BA0E0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A0E08">
        <w:rPr>
          <w:rFonts w:ascii="Times New Roman" w:hAnsi="Times New Roman" w:cs="Times New Roman"/>
          <w:sz w:val="28"/>
          <w:szCs w:val="28"/>
        </w:rPr>
        <w:t xml:space="preserve"> связей является система работы по их использованию на интегрированных уроках окружающего мира и математики, что позволяет осуществлять взаимосвязанное, комплексное изучение проблем, важных для обоих предметов. Интегрированные уроки окружающего мира и математике могут проходить в форме путешествий, конкурса, игры, экскурсии, мультимедиа-урока, проблемного урока и др., что определяет структуру урока. Так на уроке «Путешествие по родному краю» дети</w:t>
      </w:r>
      <w:r w:rsidR="007D20FF" w:rsidRPr="00BA0E08">
        <w:rPr>
          <w:rFonts w:ascii="Times New Roman" w:hAnsi="Times New Roman" w:cs="Times New Roman"/>
          <w:sz w:val="28"/>
          <w:szCs w:val="28"/>
        </w:rPr>
        <w:t xml:space="preserve"> </w:t>
      </w:r>
      <w:r w:rsidRPr="00BA0E08">
        <w:rPr>
          <w:rFonts w:ascii="Times New Roman" w:hAnsi="Times New Roman" w:cs="Times New Roman"/>
          <w:sz w:val="28"/>
          <w:szCs w:val="28"/>
        </w:rPr>
        <w:t xml:space="preserve">встречаются с различными обитателями тайги, лесостепи, горной тундры, альпийских лугов Кемеровской области. Чтобы попасть из одной зоны в другую, они должны выполнить ряд устных вычислений, решить </w:t>
      </w:r>
      <w:r w:rsidRPr="00BA0E08">
        <w:rPr>
          <w:rFonts w:ascii="Times New Roman" w:hAnsi="Times New Roman" w:cs="Times New Roman"/>
          <w:sz w:val="28"/>
          <w:szCs w:val="28"/>
        </w:rPr>
        <w:lastRenderedPageBreak/>
        <w:t>задачу,</w:t>
      </w:r>
      <w:r w:rsidR="00CF7C7C" w:rsidRPr="00BA0E08">
        <w:rPr>
          <w:rFonts w:ascii="Times New Roman" w:hAnsi="Times New Roman" w:cs="Times New Roman"/>
          <w:sz w:val="28"/>
          <w:szCs w:val="28"/>
        </w:rPr>
        <w:t xml:space="preserve"> отгадать загадки. Такие уроки желательно сопровождать яркой наглядностью, например, компьютерной презентацией. Использование репродукций, изображающих природу родного края, сделает урок еще более интересным.</w:t>
      </w:r>
    </w:p>
    <w:p w:rsidR="0018715B" w:rsidRPr="00BA0E08" w:rsidRDefault="0018715B" w:rsidP="00BA0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08">
        <w:rPr>
          <w:rFonts w:ascii="Times New Roman" w:hAnsi="Times New Roman" w:cs="Times New Roman"/>
          <w:sz w:val="28"/>
          <w:szCs w:val="28"/>
        </w:rPr>
        <w:t xml:space="preserve"> Младших школьников всегда привлекают уроки, проходящие в форме игры или конкурса, содержащие в себе элементы состязания. При этом класс делится на две или несколько команд, и состязание проходит между командами. Задания, предлагаемые команды, носят </w:t>
      </w:r>
      <w:proofErr w:type="spellStart"/>
      <w:r w:rsidRPr="00BA0E08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BA0E08">
        <w:rPr>
          <w:rFonts w:ascii="Times New Roman" w:hAnsi="Times New Roman" w:cs="Times New Roman"/>
          <w:sz w:val="28"/>
          <w:szCs w:val="28"/>
        </w:rPr>
        <w:t xml:space="preserve"> характер. Например, на уроке на тему «Животный мир Кузбасса» учитель говорит, что одно из распространенного животного Кузбасса – это бобр. Бобр может долгое время находиться в воде, и его шубка при этом не промокнет. Как долго он может находиться в воде? Чтобы ответить на этот вопрос, команды получают карточки, на которых даны числа: 75, 60, 45, 30…? Дается задание: определить закономерность уменьшения чисел в ряду, назвать это число. Найдя эту закономерность, команды могут ответить, что время пребывания бобра в воде составляет 15 минут. Затем в командах дети исследуют, почему это происходит. Побеждает команда, которая быстрее выполнит задание и сможет объяснить, что причиной </w:t>
      </w:r>
      <w:r w:rsidR="0051663C" w:rsidRPr="00BA0E08">
        <w:rPr>
          <w:rFonts w:ascii="Times New Roman" w:hAnsi="Times New Roman" w:cs="Times New Roman"/>
          <w:sz w:val="28"/>
          <w:szCs w:val="28"/>
        </w:rPr>
        <w:t xml:space="preserve">тому является густота меха и необычная форма волосков, которые очень плотно соприкасаются друг с другом. </w:t>
      </w:r>
    </w:p>
    <w:p w:rsidR="0051663C" w:rsidRPr="00BA0E08" w:rsidRDefault="0051663C" w:rsidP="00BA0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E08">
        <w:rPr>
          <w:rFonts w:ascii="Times New Roman" w:hAnsi="Times New Roman" w:cs="Times New Roman"/>
          <w:sz w:val="28"/>
          <w:szCs w:val="28"/>
        </w:rPr>
        <w:t xml:space="preserve"> Существует многообразие приемов реализации </w:t>
      </w:r>
      <w:proofErr w:type="spellStart"/>
      <w:r w:rsidRPr="00BA0E0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A0E08">
        <w:rPr>
          <w:rFonts w:ascii="Times New Roman" w:hAnsi="Times New Roman" w:cs="Times New Roman"/>
          <w:sz w:val="28"/>
          <w:szCs w:val="28"/>
        </w:rPr>
        <w:t xml:space="preserve"> связей окружающего мира и математики в начальной школе. И здесь многое зависит от учителя, его творчества, неравнодушного отношения к экологическим проблемам Кузбасса. Таким образом, </w:t>
      </w:r>
      <w:proofErr w:type="spellStart"/>
      <w:r w:rsidRPr="00BA0E0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BA0E08">
        <w:rPr>
          <w:rFonts w:ascii="Times New Roman" w:hAnsi="Times New Roman" w:cs="Times New Roman"/>
          <w:sz w:val="28"/>
          <w:szCs w:val="28"/>
        </w:rPr>
        <w:t xml:space="preserve"> связи окружающего мира и математики способствуют экологическому образованию младших школьников, делая процесс обучения более интересным, эффективным, активизируя познавательную деятельность учащихся.</w:t>
      </w:r>
    </w:p>
    <w:sectPr w:rsidR="0051663C" w:rsidRPr="00BA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32A34"/>
    <w:multiLevelType w:val="hybridMultilevel"/>
    <w:tmpl w:val="C296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97"/>
    <w:rsid w:val="0018715B"/>
    <w:rsid w:val="0051663C"/>
    <w:rsid w:val="00563BCA"/>
    <w:rsid w:val="0056478F"/>
    <w:rsid w:val="00726A7F"/>
    <w:rsid w:val="007D20FF"/>
    <w:rsid w:val="0082395A"/>
    <w:rsid w:val="00A660B1"/>
    <w:rsid w:val="00BA0E08"/>
    <w:rsid w:val="00CF7C7C"/>
    <w:rsid w:val="00E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DDAD6-7912-49F9-A13A-82717325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аптао</dc:creator>
  <cp:keywords/>
  <dc:description/>
  <cp:lastModifiedBy>аптао</cp:lastModifiedBy>
  <cp:revision>7</cp:revision>
  <dcterms:created xsi:type="dcterms:W3CDTF">2022-02-01T13:14:00Z</dcterms:created>
  <dcterms:modified xsi:type="dcterms:W3CDTF">2022-02-09T13:23:00Z</dcterms:modified>
</cp:coreProperties>
</file>