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B433">
      <w:pPr>
        <w:pStyle w:val="13"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ru-RU"/>
        </w:rPr>
      </w:pPr>
    </w:p>
    <w:p w14:paraId="2DE3D8E2">
      <w:pPr>
        <w:pStyle w:val="13"/>
        <w:jc w:val="center"/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Интегрированное занятия в старшей группе</w:t>
      </w:r>
    </w:p>
    <w:p w14:paraId="7F9E141B">
      <w:pPr>
        <w:pStyle w:val="13"/>
        <w:jc w:val="center"/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«По дорожкам радуги»</w:t>
      </w:r>
    </w:p>
    <w:p w14:paraId="42D0579A">
      <w:pPr>
        <w:pStyle w:val="13"/>
        <w:jc w:val="right"/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Составила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val="en-US" w:eastAsia="ru-RU"/>
        </w:rPr>
        <w:t xml:space="preserve"> воспитатель </w:t>
      </w:r>
    </w:p>
    <w:p w14:paraId="23E3EC96">
      <w:pPr>
        <w:pStyle w:val="13"/>
        <w:jc w:val="right"/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  <w:lang w:val="en-US" w:eastAsia="ru-RU"/>
        </w:rPr>
        <w:t>Кривчун Светлана Николаевна</w:t>
      </w:r>
    </w:p>
    <w:p w14:paraId="16263006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  <w:t>Цель: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 подведение итогов работы за год; обобщение и закрепление знаний у детей по пройденному материалу за учебный год через организацию различных видов деятельности.</w:t>
      </w:r>
    </w:p>
    <w:p w14:paraId="374AAA6D">
      <w:pPr>
        <w:pStyle w:val="13"/>
        <w:ind w:firstLine="709"/>
        <w:jc w:val="both"/>
        <w:rPr>
          <w:rFonts w:hint="default" w:ascii="Times New Roman" w:hAnsi="Times New Roman" w:cs="Times New Roman"/>
          <w:b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  <w:t>Задачи:</w:t>
      </w:r>
    </w:p>
    <w:p w14:paraId="1506D9A7">
      <w:pPr>
        <w:pStyle w:val="13"/>
        <w:ind w:firstLine="709"/>
        <w:jc w:val="both"/>
        <w:rPr>
          <w:rFonts w:hint="default" w:ascii="Times New Roman" w:hAnsi="Times New Roman" w:cs="Times New Roman"/>
          <w:b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  <w:t>Обучающие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shd w:val="clear" w:color="auto" w:fill="FFFFFF"/>
          <w:lang w:eastAsia="ru-RU"/>
        </w:rPr>
        <w:t>:</w:t>
      </w:r>
    </w:p>
    <w:p w14:paraId="1511B61D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закреплять характерные признаки времен года, названий месяцев, дней недели;</w:t>
      </w:r>
    </w:p>
    <w:p w14:paraId="580C6C99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упражнять в назывании утро, день, вечер, ночь, имеют представление о смене частей суток;</w:t>
      </w:r>
    </w:p>
    <w:p w14:paraId="4A2734F5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закреплять счёт количественных и порядковых числительных (в пределах 10, умение сравнивать предметы на глаз (по длине, высоте); определять точность выполнений путём наложения или приложения;</w:t>
      </w:r>
    </w:p>
    <w:p w14:paraId="5C28FD7F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упражнять в классификации предметов, определение материала, из которых они сделаны;</w:t>
      </w:r>
    </w:p>
    <w:p w14:paraId="1F20AF5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упражнять подбирать к существительным несколько прилагательных;</w:t>
      </w:r>
    </w:p>
    <w:p w14:paraId="3B1DED98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совершенствовать умение двигаться в заданном направлении и определять его словами: вперед, назад, направо, налево;</w:t>
      </w:r>
    </w:p>
    <w:p w14:paraId="4FC58803">
      <w:pPr>
        <w:pStyle w:val="13"/>
        <w:ind w:firstLine="709"/>
        <w:jc w:val="both"/>
        <w:rPr>
          <w:rFonts w:hint="default" w:ascii="Times New Roman" w:hAnsi="Times New Roman" w:cs="Times New Roman"/>
          <w:i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закрепление умения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употреблять обобщающие слова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shd w:val="clear" w:color="auto" w:fill="FFFFFF"/>
          <w:lang w:eastAsia="ru-RU"/>
        </w:rPr>
        <w:t>.</w:t>
      </w:r>
    </w:p>
    <w:p w14:paraId="5F57215B">
      <w:pPr>
        <w:pStyle w:val="13"/>
        <w:ind w:firstLine="709"/>
        <w:jc w:val="both"/>
        <w:rPr>
          <w:rFonts w:hint="default" w:ascii="Times New Roman" w:hAnsi="Times New Roman" w:cs="Times New Roman"/>
          <w:i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  <w:t>Развивающие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shd w:val="clear" w:color="auto" w:fill="FFFFFF"/>
          <w:lang w:eastAsia="ru-RU"/>
        </w:rPr>
        <w:t>:</w:t>
      </w:r>
    </w:p>
    <w:p w14:paraId="6EF6512E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расширять словарный объём детей, диалогической речи;</w:t>
      </w:r>
    </w:p>
    <w:p w14:paraId="77741BC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развивать логическое мышление;</w:t>
      </w:r>
    </w:p>
    <w:p w14:paraId="6441E0FA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закреплять умение устанавливать причинно - следственные связи;</w:t>
      </w:r>
    </w:p>
    <w:p w14:paraId="477DC48F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развивать моторику рук.</w:t>
      </w:r>
    </w:p>
    <w:p w14:paraId="54A08254">
      <w:pPr>
        <w:pStyle w:val="13"/>
        <w:ind w:firstLine="709"/>
        <w:jc w:val="both"/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  <w:t>Воспитывающие:</w:t>
      </w:r>
    </w:p>
    <w:p w14:paraId="0843AD42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воспитывать любознательность, наблюдательность;</w:t>
      </w:r>
    </w:p>
    <w:p w14:paraId="616F3A38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воспитывать взаимовыручку, самостоятельность.</w:t>
      </w:r>
    </w:p>
    <w:p w14:paraId="3C0FF636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  <w:t>Форма работы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 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- фронтальная, индивидуальная, в парах.</w:t>
      </w:r>
    </w:p>
    <w:p w14:paraId="122B0B7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  <w:lang w:eastAsia="ru-RU"/>
        </w:rPr>
        <w:t>Тип занятия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 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>– закрепление.</w:t>
      </w:r>
    </w:p>
    <w:p w14:paraId="64693138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shd w:val="clear" w:color="auto" w:fill="FFFFFF"/>
          <w:lang w:eastAsia="ru-RU"/>
        </w:rPr>
        <w:t>(Слайд № 1)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  <w:t>Добрый вечер уважаемые родители. Поздравляем вас с успешным окончанием ещё одного учебного года. Этот год был непростым, но можно с уверенностью сказать – это был интересный, насыщенный событиями, мероприятиями, победами и успехами год. Наши дети стали ещё на один год старше, а значит здоровее, смышлёнее, умнее. Мы вместе с ребятами прошли немало испытаний и трудностей на пути к овладению новыми знаниями, 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 </w:t>
      </w: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shd w:val="clear" w:color="auto" w:fill="FFFFFF"/>
        </w:rPr>
        <w:t>«Старшая группа»</w:t>
      </w: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  <w:t xml:space="preserve">.  </w:t>
      </w:r>
    </w:p>
    <w:p w14:paraId="1AF6EE37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Каждый день дети задавали сотни вопросов: </w:t>
      </w:r>
    </w:p>
    <w:p w14:paraId="17B872D8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</w:rPr>
        <w:t>«Зачем?»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, </w:t>
      </w: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</w:rPr>
        <w:t>«Почему?»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, </w:t>
      </w: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</w:rPr>
        <w:t>«Когда?»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 и другие. Порой нам приходилось вместе искать ответы на некоторые из них, а в помощь нам были книги, энциклопедии. День за днём наши </w:t>
      </w: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</w:rPr>
        <w:t>«почемучки»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 хотели знать всё больше и больше.</w:t>
      </w:r>
    </w:p>
    <w:p w14:paraId="2089B611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</w:p>
    <w:p w14:paraId="25C09AE5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</w:p>
    <w:p w14:paraId="58DD0039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Сегодня мы обобщим и закрепим полученные знания.</w:t>
      </w:r>
    </w:p>
    <w:p w14:paraId="29FE4E5B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Мы предлагаем отправиться с нами в увлекательное путешествие по «Дорожкам радуги в подготовительную группу». Встречайте детей!</w:t>
      </w:r>
    </w:p>
    <w:p w14:paraId="1D4043E9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(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>Под музыку дети входят в зал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). </w:t>
      </w:r>
    </w:p>
    <w:p w14:paraId="1E20FC8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Ребята, ваши родители хотели бы посмотреть, какие знания вы получили за этот год. Покажем? Тогда приготовились, вперед!</w:t>
      </w:r>
    </w:p>
    <w:p w14:paraId="1BC49F6E">
      <w:pPr>
        <w:pStyle w:val="13"/>
        <w:ind w:firstLine="709"/>
        <w:rPr>
          <w:rFonts w:hint="default" w:ascii="Times New Roman" w:hAnsi="Times New Roman" w:cs="Times New Roman"/>
          <w:b/>
          <w:i/>
          <w:spacing w:val="20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u w:val="single"/>
          <w:shd w:val="clear" w:color="auto" w:fill="FFFFFF"/>
          <w:lang w:eastAsia="ru-RU"/>
        </w:rPr>
        <w:t>Ход занятия:</w:t>
      </w:r>
    </w:p>
    <w:p w14:paraId="2070A831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         Приятно смотреть на человека, лицо которого украшает улыбка. Подарите свои улыбки соседу справа и слева.</w:t>
      </w:r>
    </w:p>
    <w:p w14:paraId="0D67D42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Ребята, а вы, какие сегодня? (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>Добрые, веселые, любознательные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).</w:t>
      </w:r>
    </w:p>
    <w:p w14:paraId="0CC5579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 Раз вы такие любознательные, значит любите отгадывать загадки. </w:t>
      </w:r>
    </w:p>
    <w:p w14:paraId="6A2B5846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u w:val="single"/>
          <w:lang w:eastAsia="ru-RU"/>
        </w:rPr>
        <w:t>Вот для вас загадка:</w:t>
      </w:r>
    </w:p>
    <w:p w14:paraId="1FA2674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Cs/>
          <w:spacing w:val="20"/>
          <w:sz w:val="28"/>
          <w:szCs w:val="28"/>
          <w:lang w:eastAsia="ru-RU"/>
        </w:rPr>
        <w:t>Разноцветное коромысло</w:t>
      </w:r>
    </w:p>
    <w:p w14:paraId="39C6E5C1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Cs/>
          <w:spacing w:val="20"/>
          <w:sz w:val="28"/>
          <w:szCs w:val="28"/>
          <w:lang w:eastAsia="ru-RU"/>
        </w:rPr>
        <w:t>В небе голубом повисло.</w:t>
      </w:r>
    </w:p>
    <w:p w14:paraId="2A1D2621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Cs/>
          <w:spacing w:val="20"/>
          <w:sz w:val="28"/>
          <w:szCs w:val="28"/>
          <w:lang w:eastAsia="ru-RU"/>
        </w:rPr>
        <w:t>Семь цветов - одна дуга,</w:t>
      </w:r>
    </w:p>
    <w:p w14:paraId="043A615B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Cs/>
          <w:spacing w:val="20"/>
          <w:sz w:val="28"/>
          <w:szCs w:val="28"/>
          <w:lang w:eastAsia="ru-RU"/>
        </w:rPr>
        <w:t>Это чудо -</w:t>
      </w: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 ...(Радуга) </w:t>
      </w:r>
      <w:r>
        <w:rPr>
          <w:rFonts w:hint="default" w:ascii="Times New Roman" w:hAnsi="Times New Roman" w:cs="Times New Roman"/>
          <w:b/>
          <w:i/>
          <w:iCs/>
          <w:spacing w:val="20"/>
          <w:sz w:val="28"/>
          <w:szCs w:val="28"/>
          <w:lang w:eastAsia="ru-RU"/>
        </w:rPr>
        <w:t xml:space="preserve">(Слайд радуга </w:t>
      </w: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)</w:t>
      </w:r>
    </w:p>
    <w:p w14:paraId="08237A53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Правильно, это радуга. Посмотрите, у радуги семь цветов, семь дорожек и сегодня мы по всем этим дорожкам пройдём.</w:t>
      </w:r>
    </w:p>
    <w:p w14:paraId="7A12BA2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>Радуга гаснет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)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(Слайд исчезающий)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)</w:t>
      </w:r>
    </w:p>
    <w:p w14:paraId="27BB3DA3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Ой, что-то произошло, радуга исчезла! Как же мы теперь перейдем в подготовительную группу? Придется, наверно, остаться в старшей группе, так как я не помню порядок расположения цветов. Что же делать? Ребята может, вы помните расположение цветов радуги?</w:t>
      </w:r>
    </w:p>
    <w:p w14:paraId="32548392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(Дети называют цвета радуги по порядку. Достаю конверты с заданиями. Каждый конверт обозначен цветом)</w:t>
      </w:r>
    </w:p>
    <w:p w14:paraId="77815D5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Ребята, смотрите, у меня цветные конверты.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(Слайд с конвертами)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Сосчитайте, сколько их? (7 конвертов) Интересно, что бы это означало? Кто догадался?</w:t>
      </w:r>
    </w:p>
    <w:p w14:paraId="09C070F2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(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>Это цвета радуги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)</w:t>
      </w:r>
    </w:p>
    <w:p w14:paraId="23C6C40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Правильно. В каждом конверте задания, которые необходимо выполнить. Наша задача, выбрать конверт в определённой последовательности, чтобы радуга восстановилась правильно. Трудная задача стоит перед нами. Вы готовы пройти сложный путь по дорожкам радуги, проверить свои знания. (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>Да, готовы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)</w:t>
      </w:r>
    </w:p>
    <w:p w14:paraId="08725DD9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Давайте, откроем 1 конверт с заданием! Какой конверт мы откроем первым?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</w:t>
      </w: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lang w:eastAsia="ru-RU"/>
        </w:rPr>
        <w:t>Красный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)</w:t>
      </w:r>
    </w:p>
    <w:p w14:paraId="6A12ECB0">
      <w:pPr>
        <w:pStyle w:val="13"/>
        <w:ind w:firstLine="709"/>
        <w:jc w:val="both"/>
        <w:rPr>
          <w:rFonts w:hint="default" w:ascii="Times New Roman" w:hAnsi="Times New Roman" w:cs="Times New Roman"/>
          <w:i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i/>
          <w:spacing w:val="20"/>
          <w:sz w:val="28"/>
          <w:szCs w:val="28"/>
        </w:rPr>
        <w:t>Читает задание</w:t>
      </w:r>
    </w:p>
    <w:p w14:paraId="60E83448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>Светает рано по утрам, весь снег растаял тут и там,</w:t>
      </w:r>
    </w:p>
    <w:p w14:paraId="15F0F08A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>Ручей шумит как водопад, скворцы в скворечники летят,</w:t>
      </w:r>
    </w:p>
    <w:p w14:paraId="4B913DD1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>Звенят под крышами капели, медведь с еловой встал постели,</w:t>
      </w:r>
    </w:p>
    <w:p w14:paraId="6B310BCC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>Всех солнышко теплом ласкает, кто это время года знает? (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</w:rPr>
        <w:t>Весна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>(Слайд весна)</w:t>
      </w:r>
    </w:p>
    <w:p w14:paraId="21909362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>Назовите весенние месяцы? Сколько их? </w:t>
      </w:r>
      <w:r>
        <w:rPr>
          <w:rStyle w:val="4"/>
          <w:rFonts w:hint="default" w:ascii="Times New Roman" w:hAnsi="Times New Roman" w:cs="Times New Roman"/>
          <w:spacing w:val="20"/>
          <w:sz w:val="28"/>
          <w:szCs w:val="28"/>
        </w:rPr>
        <w:t>(3)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. Какие? </w:t>
      </w:r>
      <w:r>
        <w:rPr>
          <w:rStyle w:val="4"/>
          <w:rFonts w:hint="default" w:ascii="Times New Roman" w:hAnsi="Times New Roman" w:cs="Times New Roman"/>
          <w:spacing w:val="20"/>
          <w:sz w:val="28"/>
          <w:szCs w:val="28"/>
        </w:rPr>
        <w:t>(Март, апрель, май)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. После суровой, продолжительной зимы пришла весна. Давайте опишем словами, какая бывает весна? </w:t>
      </w:r>
      <w:r>
        <w:rPr>
          <w:rStyle w:val="4"/>
          <w:rFonts w:hint="default" w:ascii="Times New Roman" w:hAnsi="Times New Roman" w:cs="Times New Roman"/>
          <w:spacing w:val="20"/>
          <w:sz w:val="28"/>
          <w:szCs w:val="28"/>
        </w:rPr>
        <w:t xml:space="preserve">(дети по очереди называют прилагательные - 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долгожданная, теплая, звонкая, солнечная, ласковая и т. д.)</w:t>
      </w:r>
    </w:p>
    <w:p w14:paraId="322C1141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</w:p>
    <w:p w14:paraId="2C6CF4DF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>А сейчас встанем в круг.</w:t>
      </w:r>
    </w:p>
    <w:p w14:paraId="51C7EEDF">
      <w:pPr>
        <w:pStyle w:val="13"/>
        <w:ind w:firstLine="709"/>
        <w:jc w:val="both"/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Поиграем с мячом «Бросай – лови, быстро назови»</w:t>
      </w:r>
    </w:p>
    <w:p w14:paraId="1375D0AA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Воспитатель бросает детям мяч и задаёт вопрос.</w:t>
      </w:r>
    </w:p>
    <w:p w14:paraId="306BC8A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Спим мы ночью, а делаем зарядку….(утром)</w:t>
      </w:r>
    </w:p>
    <w:p w14:paraId="45D1706C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Солнце светит днём. А луна….(ночью)</w:t>
      </w:r>
    </w:p>
    <w:p w14:paraId="5C40345F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Ужинаем мы вечером, а спим…(ночью)</w:t>
      </w:r>
    </w:p>
    <w:p w14:paraId="37F7A80C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Какой сегодня день недели? (среда)</w:t>
      </w:r>
    </w:p>
    <w:p w14:paraId="646EB56C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Какой день недели был вчера? (вторник)</w:t>
      </w:r>
    </w:p>
    <w:p w14:paraId="08682C6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Как называются выходные дни? (Суббота, воскресенье)</w:t>
      </w:r>
    </w:p>
    <w:p w14:paraId="03492C3D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-Назови соседей вторника… (понедельник, среда)</w:t>
      </w:r>
    </w:p>
    <w:p w14:paraId="04279514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-Сколько солнышек на небе? (одно)</w:t>
      </w:r>
    </w:p>
    <w:p w14:paraId="622335E9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-Сколько пальцев на одной руке? (пять)</w:t>
      </w:r>
    </w:p>
    <w:p w14:paraId="224EEED5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Сколько хвостов у двух котов? (два)</w:t>
      </w:r>
    </w:p>
    <w:p w14:paraId="69DD52EA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- А сколько ушей у трёх мышей? (шесть)</w:t>
      </w:r>
    </w:p>
    <w:p w14:paraId="0B9BB779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Молодцы, с первым заданием справились.</w:t>
      </w:r>
    </w:p>
    <w:p w14:paraId="724996DB">
      <w:pPr>
        <w:pStyle w:val="13"/>
        <w:ind w:firstLine="709"/>
        <w:jc w:val="both"/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 (Слайд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красная дорожка)</w:t>
      </w:r>
    </w:p>
    <w:p w14:paraId="18FEEC9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А теперь какой конверт нужно нам выбрать?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</w:t>
      </w: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lang w:eastAsia="ru-RU"/>
        </w:rPr>
        <w:t>Оранжевый конверт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.)</w:t>
      </w:r>
    </w:p>
    <w:p w14:paraId="7FA5A6FF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(Слайд перемешанных цифр)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Смотрите, ребята, здесь все цифры перемешались. Вы что-нибудь понимаете? (ответ детей: нужно расставить цифры по порядку).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(Слайд цифры по порядку)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>Дети берут цифры и выстраиваются по порядку цифр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. 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 xml:space="preserve">Кому цифр не хватило, подойдите ко мне, для вас будет другое задание. 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Кто назовет соседей числа 7, соседей числа 5. Кто сможет посчитать обратно?  Назовите самое маленькое число. А теперь назовите самое большое число. Какое число больше 5 на 1? А какое число меньше 4 на 1? </w:t>
      </w:r>
      <w:r>
        <w:rPr>
          <w:rFonts w:hint="default" w:ascii="Times New Roman" w:hAnsi="Times New Roman" w:cs="Times New Roman"/>
          <w:i/>
          <w:spacing w:val="20"/>
          <w:sz w:val="28"/>
          <w:szCs w:val="28"/>
          <w:lang w:eastAsia="ru-RU"/>
        </w:rPr>
        <w:t>Отвечают дети, кому не хватило цифр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. Молодцы! Справились и с этим заданием.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(Слайд оранжевая дорожка)</w:t>
      </w:r>
    </w:p>
    <w:p w14:paraId="71F4171A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А теперь какой конверт берем? (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жёлтый).</w:t>
      </w:r>
    </w:p>
    <w:p w14:paraId="76970795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Сейчас вам нужно присесть за столики. На столах перед вами чистый лист. А теперь приготовьтесь внимательно слушать задание и выполнять.</w:t>
      </w:r>
    </w:p>
    <w:p w14:paraId="31AA904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в левом верхнем углу нарисуйте треугольник;</w:t>
      </w:r>
    </w:p>
    <w:p w14:paraId="2544EDD7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в правом нижнем углу нарисуйте квадрат;</w:t>
      </w:r>
    </w:p>
    <w:p w14:paraId="1D26AB53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в центре нарисуйте овал;</w:t>
      </w:r>
    </w:p>
    <w:p w14:paraId="29F040B3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в левом нижнем углу нарисуйте прямоугольник;</w:t>
      </w:r>
    </w:p>
    <w:p w14:paraId="7EBC20DF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iCs/>
          <w:spacing w:val="20"/>
          <w:sz w:val="28"/>
          <w:szCs w:val="28"/>
          <w:lang w:eastAsia="ru-RU"/>
        </w:rPr>
        <w:t>в правом верхнем углу нарисуйте круг.</w:t>
      </w:r>
    </w:p>
    <w:p w14:paraId="12A2462C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Молодцы все справились и с этим заданием. </w:t>
      </w:r>
    </w:p>
    <w:p w14:paraId="2624BF56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(Слайд желтая дорожка радуги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)</w:t>
      </w:r>
    </w:p>
    <w:p w14:paraId="535C4493">
      <w:pPr>
        <w:pStyle w:val="13"/>
        <w:ind w:firstLine="709"/>
        <w:jc w:val="both"/>
        <w:rPr>
          <w:rStyle w:val="8"/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Какой конверт следующий? (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зелёный).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Открываем. </w:t>
      </w:r>
    </w:p>
    <w:p w14:paraId="2BA17011">
      <w:pPr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Поиграем в игру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«Скажи одним словом» </w:t>
      </w:r>
      <w:bookmarkStart w:id="0" w:name="_GoBack"/>
      <w:bookmarkEnd w:id="0"/>
    </w:p>
    <w:p w14:paraId="349C7D39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Пчела, стрекоза, муха, жук – …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(слайд насекомые)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D156583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Самолёт, вертолёт, ракета – …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(слайд воздушный транспорт)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2ED94609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Яблоко, груша, слива, лимон – …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(слайд фрукты)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4B5E4532">
      <w:pPr>
        <w:spacing w:after="0" w:line="240" w:lineRule="auto"/>
        <w:ind w:left="720"/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  <w:t>(Исчезающий слайд)</w:t>
      </w:r>
    </w:p>
    <w:p w14:paraId="4E4B4DE7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Кровать, тумбочка, стул, шкаф – … (мебель)</w:t>
      </w:r>
    </w:p>
    <w:p w14:paraId="0B5E145E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Собака, кошка, корова, коза – … (домашние животные).</w:t>
      </w:r>
    </w:p>
    <w:p w14:paraId="5F68DEC6">
      <w:pPr>
        <w:pStyle w:val="13"/>
        <w:ind w:firstLine="709"/>
        <w:jc w:val="both"/>
        <w:rPr>
          <w:rStyle w:val="8"/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Style w:val="8"/>
          <w:rFonts w:hint="default" w:ascii="Times New Roman" w:hAnsi="Times New Roman" w:cs="Times New Roman"/>
          <w:spacing w:val="20"/>
          <w:sz w:val="28"/>
          <w:szCs w:val="28"/>
        </w:rPr>
        <w:t xml:space="preserve">Вы справились с заданием. Молодцы! </w:t>
      </w:r>
    </w:p>
    <w:p w14:paraId="33526FCF">
      <w:pPr>
        <w:pStyle w:val="13"/>
        <w:ind w:firstLine="709"/>
        <w:jc w:val="both"/>
        <w:rPr>
          <w:rStyle w:val="8"/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Style w:val="8"/>
          <w:rFonts w:hint="default" w:ascii="Times New Roman" w:hAnsi="Times New Roman" w:cs="Times New Roman"/>
          <w:b/>
          <w:spacing w:val="20"/>
          <w:sz w:val="28"/>
          <w:szCs w:val="28"/>
        </w:rPr>
        <w:t>(Слайд зеленая дорожка радуги)</w:t>
      </w:r>
    </w:p>
    <w:p w14:paraId="49D6EFBD">
      <w:pPr>
        <w:pStyle w:val="13"/>
        <w:rPr>
          <w:rFonts w:hint="default" w:ascii="Times New Roman" w:hAnsi="Times New Roman" w:cs="Times New Roman"/>
          <w:spacing w:val="20"/>
          <w:sz w:val="28"/>
          <w:szCs w:val="28"/>
        </w:rPr>
      </w:pPr>
    </w:p>
    <w:p w14:paraId="5C20236A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</w:rPr>
      </w:pPr>
    </w:p>
    <w:p w14:paraId="19471017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</w:rPr>
      </w:pPr>
    </w:p>
    <w:p w14:paraId="12BD4796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Следующий конверт какой?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>Голубой</w:t>
      </w:r>
    </w:p>
    <w:p w14:paraId="3D206EE6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>(Слайд поляна с цветами))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Посмотрите на картинку, что на ней изображено? </w:t>
      </w:r>
      <w:r>
        <w:rPr>
          <w:rStyle w:val="4"/>
          <w:rFonts w:hint="default" w:ascii="Times New Roman" w:hAnsi="Times New Roman" w:cs="Times New Roman"/>
          <w:spacing w:val="20"/>
          <w:sz w:val="28"/>
          <w:szCs w:val="28"/>
        </w:rPr>
        <w:t xml:space="preserve">(Поляна с цветами). 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Правильно, на картинке изображены ромашки и колокольчики. Вам надо на двух полосной карточке выложить на верхней полосе 8 ромашек, на нижней 9 колокольчиков. А равное ли количество колокольчиков и ромашек, посчитайте? </w:t>
      </w:r>
      <w:r>
        <w:rPr>
          <w:rStyle w:val="4"/>
          <w:rFonts w:hint="default" w:ascii="Times New Roman" w:hAnsi="Times New Roman" w:cs="Times New Roman"/>
          <w:spacing w:val="20"/>
          <w:sz w:val="28"/>
          <w:szCs w:val="28"/>
        </w:rPr>
        <w:t>(нет)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 Каких цветочков меньше? На сколько меньше ромашек, чем колокольчиков? А что нужно сделать, чтобы было одинаковое количество и ромашек, и колокольчиков? </w:t>
      </w:r>
      <w:r>
        <w:rPr>
          <w:rStyle w:val="4"/>
          <w:rFonts w:hint="default" w:ascii="Times New Roman" w:hAnsi="Times New Roman" w:cs="Times New Roman"/>
          <w:spacing w:val="20"/>
          <w:sz w:val="28"/>
          <w:szCs w:val="28"/>
        </w:rPr>
        <w:t>(Убрать одну ромашку или добавить колокольчик)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. </w:t>
      </w:r>
    </w:p>
    <w:p w14:paraId="536AFB02">
      <w:pPr>
        <w:pStyle w:val="13"/>
        <w:ind w:firstLine="709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>(Слайд голубая дорожка)</w:t>
      </w:r>
    </w:p>
    <w:p w14:paraId="008FF44D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Следующая дорожка у нас…?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>(синяя)</w:t>
      </w:r>
    </w:p>
    <w:p w14:paraId="66B70087">
      <w:pPr>
        <w:pStyle w:val="13"/>
        <w:ind w:firstLine="709"/>
        <w:jc w:val="both"/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</w:t>
      </w: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lang w:eastAsia="ru-RU"/>
        </w:rPr>
        <w:t>Слайд болото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 xml:space="preserve">)               </w:t>
      </w:r>
    </w:p>
    <w:p w14:paraId="6DCA6A4C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Вот болотце на пути</w:t>
      </w:r>
    </w:p>
    <w:p w14:paraId="3745A37B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Тут ребятам не пройти!</w:t>
      </w:r>
    </w:p>
    <w:p w14:paraId="4A7547FA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Надо мост построить там,</w:t>
      </w:r>
    </w:p>
    <w:p w14:paraId="69566A60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Чтоб пройти всем дружно нам.</w:t>
      </w:r>
    </w:p>
    <w:p w14:paraId="7D328A3D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Игра «Построй дорожку»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(Слайд геометрические фигуры)</w:t>
      </w:r>
    </w:p>
    <w:p w14:paraId="52A7ABA3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>Детям демонстрируется алгоритм геометрических фигур (овал, треугольник, прямоугольник, круг, квадрат). Посмотрите ребята внимательно и запомните их расположение.</w:t>
      </w:r>
    </w:p>
    <w:p w14:paraId="72AF3E12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Cs/>
          <w:spacing w:val="20"/>
          <w:sz w:val="28"/>
          <w:szCs w:val="28"/>
          <w:lang w:eastAsia="ru-RU"/>
        </w:rPr>
        <w:t>Теперь, в соответствии с алгоритмом разложите плоскостные геометрические фигуры на болоте. Все верно. Пройдём по выложенной дорожке. (</w:t>
      </w:r>
      <w:r>
        <w:rPr>
          <w:rFonts w:hint="default" w:ascii="Times New Roman" w:hAnsi="Times New Roman" w:cs="Times New Roman"/>
          <w:b/>
          <w:iCs/>
          <w:spacing w:val="20"/>
          <w:sz w:val="28"/>
          <w:szCs w:val="28"/>
          <w:lang w:eastAsia="ru-RU"/>
        </w:rPr>
        <w:t>Слайд синяя дорожка</w:t>
      </w:r>
    </w:p>
    <w:p w14:paraId="4A76CDE4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И остался у нас последний конверт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…(</w:t>
      </w: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lang w:eastAsia="ru-RU"/>
        </w:rPr>
        <w:t>фиолетовый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  <w:lang w:eastAsia="ru-RU"/>
        </w:rPr>
        <w:t>)</w:t>
      </w:r>
      <w:r>
        <w:rPr>
          <w:rFonts w:hint="default" w:ascii="Times New Roman" w:hAnsi="Times New Roman" w:cs="Times New Roman"/>
          <w:spacing w:val="20"/>
          <w:sz w:val="28"/>
          <w:szCs w:val="28"/>
          <w:lang w:eastAsia="ru-RU"/>
        </w:rPr>
        <w:t xml:space="preserve"> и последнее задание. Посмотрим, что же нужно сделать.</w:t>
      </w:r>
    </w:p>
    <w:p w14:paraId="7461AA64">
      <w:pPr>
        <w:pStyle w:val="13"/>
        <w:ind w:firstLine="709"/>
        <w:jc w:val="both"/>
        <w:rPr>
          <w:rFonts w:hint="default" w:ascii="Times New Roman" w:hAnsi="Times New Roman" w:cs="Times New Roman"/>
          <w:b/>
          <w:i/>
          <w:spacing w:val="20"/>
          <w:sz w:val="28"/>
          <w:szCs w:val="28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  <w:t> </w:t>
      </w:r>
      <w:r>
        <w:rPr>
          <w:rStyle w:val="4"/>
          <w:rFonts w:hint="default" w:ascii="Times New Roman" w:hAnsi="Times New Roman" w:cs="Times New Roman"/>
          <w:b/>
          <w:bCs/>
          <w:i w:val="0"/>
          <w:spacing w:val="20"/>
          <w:sz w:val="28"/>
          <w:szCs w:val="28"/>
          <w:u w:val="single"/>
          <w:shd w:val="clear" w:color="auto" w:fill="FFFFFF"/>
        </w:rPr>
        <w:t>«Что к чему?»</w:t>
      </w: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hint="default" w:ascii="Times New Roman" w:hAnsi="Times New Roman" w:cs="Times New Roman"/>
          <w:b/>
          <w:i/>
          <w:spacing w:val="20"/>
          <w:sz w:val="28"/>
          <w:szCs w:val="28"/>
          <w:shd w:val="clear" w:color="auto" w:fill="FFFFFF"/>
        </w:rPr>
        <w:t>(Слайд предметов рукотворного и природного мира)</w:t>
      </w:r>
    </w:p>
    <w:p w14:paraId="052A7EA4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  <w:t>Вы знаете, ребята, что такое рукотворный мир и природный мир? На экране изображены разные предметы. Вам надо назвать предметы природного мира и предметы рукотворного мира. Почему вы так решили?</w:t>
      </w:r>
    </w:p>
    <w:p w14:paraId="7EBFD189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  <w:t>Молодцы! Задание выполнили верно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и появилась последняя дорожка радуги, фиолетовая. </w:t>
      </w: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>(Слайд фиолетовая дорожка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>)</w:t>
      </w:r>
    </w:p>
    <w:p w14:paraId="18AF217C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</w:rPr>
        <w:t>(Слайд радуга)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Мы собрали все семь цветов радуги. У нас всё получилось.</w:t>
      </w:r>
    </w:p>
    <w:p w14:paraId="4BD5F548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20"/>
          <w:sz w:val="28"/>
          <w:szCs w:val="28"/>
          <w:u w:val="single"/>
        </w:rPr>
        <w:t>Рефлексия</w:t>
      </w:r>
      <w:r>
        <w:rPr>
          <w:rFonts w:hint="default" w:ascii="Times New Roman" w:hAnsi="Times New Roman" w:cs="Times New Roman"/>
          <w:spacing w:val="20"/>
          <w:sz w:val="28"/>
          <w:szCs w:val="28"/>
          <w:u w:val="single"/>
        </w:rPr>
        <w:t>: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ребята, вы выполнили все задания, молодцы! Какое задание для вас было самым интересным? Самым сложным? Сегодня вы показали своим родителям, чему научились за год и, что мы можем смело переходить в подготовительную группу. За ваши старания я хочу подарить вам медальки «Умницы» и «Умники».</w:t>
      </w:r>
    </w:p>
    <w:p w14:paraId="0B6DE3FD">
      <w:pPr>
        <w:pStyle w:val="13"/>
        <w:ind w:firstLine="709"/>
        <w:jc w:val="both"/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pacing w:val="20"/>
          <w:sz w:val="28"/>
          <w:szCs w:val="28"/>
          <w:shd w:val="clear" w:color="auto" w:fill="FFFFFF"/>
        </w:rPr>
        <w:t xml:space="preserve">Наше путешествие подошло к своему логическому завершению. Мы с ребятами постарались показать и рассказать о своих успехах, достижениях. </w:t>
      </w:r>
    </w:p>
    <w:p w14:paraId="445A011B">
      <w:pPr>
        <w:pStyle w:val="13"/>
        <w:jc w:val="both"/>
        <w:rPr>
          <w:rFonts w:hint="default" w:ascii="Times New Roman" w:hAnsi="Times New Roman" w:cs="Times New Roman"/>
          <w:spacing w:val="20"/>
          <w:sz w:val="28"/>
          <w:szCs w:val="28"/>
        </w:rPr>
      </w:pPr>
    </w:p>
    <w:sectPr>
      <w:pgSz w:w="11906" w:h="16838"/>
      <w:pgMar w:top="568" w:right="566" w:bottom="568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E462D"/>
    <w:multiLevelType w:val="multilevel"/>
    <w:tmpl w:val="075E46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E6"/>
    <w:rsid w:val="00015D54"/>
    <w:rsid w:val="00045784"/>
    <w:rsid w:val="000C5DE6"/>
    <w:rsid w:val="000D69EE"/>
    <w:rsid w:val="00105E67"/>
    <w:rsid w:val="00134A56"/>
    <w:rsid w:val="001677AB"/>
    <w:rsid w:val="00186659"/>
    <w:rsid w:val="001B3590"/>
    <w:rsid w:val="001E7B78"/>
    <w:rsid w:val="00242C3E"/>
    <w:rsid w:val="002A01BB"/>
    <w:rsid w:val="003852C4"/>
    <w:rsid w:val="003A2773"/>
    <w:rsid w:val="00464E43"/>
    <w:rsid w:val="0047494D"/>
    <w:rsid w:val="004F28ED"/>
    <w:rsid w:val="00512B2A"/>
    <w:rsid w:val="005546A1"/>
    <w:rsid w:val="0057375D"/>
    <w:rsid w:val="00647FAC"/>
    <w:rsid w:val="00667687"/>
    <w:rsid w:val="00683BD9"/>
    <w:rsid w:val="00696773"/>
    <w:rsid w:val="006B0AEB"/>
    <w:rsid w:val="006C0BF5"/>
    <w:rsid w:val="006D2955"/>
    <w:rsid w:val="007721D4"/>
    <w:rsid w:val="007804CF"/>
    <w:rsid w:val="00793FC9"/>
    <w:rsid w:val="007941E6"/>
    <w:rsid w:val="008600E3"/>
    <w:rsid w:val="008603A9"/>
    <w:rsid w:val="0086283C"/>
    <w:rsid w:val="008B0235"/>
    <w:rsid w:val="008B2308"/>
    <w:rsid w:val="0091210E"/>
    <w:rsid w:val="00925FAA"/>
    <w:rsid w:val="009313B9"/>
    <w:rsid w:val="00950069"/>
    <w:rsid w:val="00981DB8"/>
    <w:rsid w:val="00A4462E"/>
    <w:rsid w:val="00AA4DB2"/>
    <w:rsid w:val="00AB528E"/>
    <w:rsid w:val="00B20D70"/>
    <w:rsid w:val="00B84252"/>
    <w:rsid w:val="00BB3103"/>
    <w:rsid w:val="00C06CA8"/>
    <w:rsid w:val="00C575F4"/>
    <w:rsid w:val="00C6228E"/>
    <w:rsid w:val="00DD3228"/>
    <w:rsid w:val="00DF307A"/>
    <w:rsid w:val="00E03905"/>
    <w:rsid w:val="00E138AC"/>
    <w:rsid w:val="00E14EF6"/>
    <w:rsid w:val="00E975FE"/>
    <w:rsid w:val="00ED0783"/>
    <w:rsid w:val="00F3752E"/>
    <w:rsid w:val="00F83930"/>
    <w:rsid w:val="00FA1C32"/>
    <w:rsid w:val="00FA5C78"/>
    <w:rsid w:val="00FD5846"/>
    <w:rsid w:val="0A3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"/>
    <w:basedOn w:val="2"/>
    <w:uiPriority w:val="0"/>
  </w:style>
  <w:style w:type="paragraph" w:customStyle="1" w:styleId="9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poe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12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1420</Words>
  <Characters>8097</Characters>
  <Lines>67</Lines>
  <Paragraphs>18</Paragraphs>
  <TotalTime>240</TotalTime>
  <ScaleCrop>false</ScaleCrop>
  <LinksUpToDate>false</LinksUpToDate>
  <CharactersWithSpaces>9499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2021-05-11T08:55:00Z</dcterms:created>
  <dc:creator>Svetlana Krivchun</dc:creator>
  <cp:lastModifiedBy>СВЕТЛАНА</cp:lastModifiedBy>
  <cp:lastPrinted>2021-05-17T12:55:00Z</cp:lastPrinted>
  <dcterms:modified xsi:type="dcterms:W3CDTF">2025-05-19T11:09:41Z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EDA7CF3DAF7646B1B9472D2B88B6CEAD_12</vt:lpwstr>
  </property>
</Properties>
</file>