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E8C" w:rsidRPr="00B44E8C" w:rsidRDefault="00D9469C" w:rsidP="00B44E8C">
      <w:pPr>
        <w:jc w:val="right"/>
        <w:rPr>
          <w:sz w:val="24"/>
          <w:szCs w:val="24"/>
        </w:rPr>
      </w:pPr>
      <w:r w:rsidRPr="00B44E8C">
        <w:rPr>
          <w:sz w:val="24"/>
          <w:szCs w:val="24"/>
        </w:rPr>
        <w:t>Методическая разработка</w:t>
      </w:r>
    </w:p>
    <w:p w:rsidR="00B44E8C" w:rsidRPr="00B44E8C" w:rsidRDefault="00B44E8C" w:rsidP="00B44E8C">
      <w:pPr>
        <w:jc w:val="right"/>
        <w:rPr>
          <w:sz w:val="24"/>
          <w:szCs w:val="24"/>
        </w:rPr>
      </w:pPr>
      <w:r w:rsidRPr="00B44E8C">
        <w:rPr>
          <w:sz w:val="24"/>
          <w:szCs w:val="24"/>
        </w:rPr>
        <w:t xml:space="preserve"> учителя русского языка и литературы</w:t>
      </w:r>
    </w:p>
    <w:p w:rsidR="00B44E8C" w:rsidRPr="00B44E8C" w:rsidRDefault="00B44E8C" w:rsidP="00B44E8C">
      <w:pPr>
        <w:jc w:val="right"/>
        <w:rPr>
          <w:sz w:val="24"/>
          <w:szCs w:val="24"/>
        </w:rPr>
      </w:pPr>
      <w:r w:rsidRPr="00B44E8C">
        <w:rPr>
          <w:sz w:val="24"/>
          <w:szCs w:val="24"/>
        </w:rPr>
        <w:t xml:space="preserve"> </w:t>
      </w:r>
      <w:proofErr w:type="spellStart"/>
      <w:r w:rsidRPr="00B44E8C">
        <w:rPr>
          <w:sz w:val="24"/>
          <w:szCs w:val="24"/>
        </w:rPr>
        <w:t>Казахуновой</w:t>
      </w:r>
      <w:proofErr w:type="spellEnd"/>
      <w:r w:rsidRPr="00B44E8C">
        <w:rPr>
          <w:sz w:val="24"/>
          <w:szCs w:val="24"/>
        </w:rPr>
        <w:t xml:space="preserve"> </w:t>
      </w:r>
      <w:proofErr w:type="spellStart"/>
      <w:r w:rsidRPr="00B44E8C">
        <w:rPr>
          <w:sz w:val="24"/>
          <w:szCs w:val="24"/>
        </w:rPr>
        <w:t>Алефтины</w:t>
      </w:r>
      <w:proofErr w:type="spellEnd"/>
      <w:r w:rsidRPr="00B44E8C">
        <w:rPr>
          <w:sz w:val="24"/>
          <w:szCs w:val="24"/>
        </w:rPr>
        <w:t xml:space="preserve"> Борисовны </w:t>
      </w:r>
    </w:p>
    <w:p w:rsidR="00D9469C" w:rsidRPr="00B44E8C" w:rsidRDefault="00D9469C" w:rsidP="00B44E8C">
      <w:pPr>
        <w:jc w:val="right"/>
        <w:rPr>
          <w:sz w:val="24"/>
          <w:szCs w:val="24"/>
        </w:rPr>
      </w:pPr>
      <w:r w:rsidRPr="00B44E8C">
        <w:rPr>
          <w:sz w:val="24"/>
          <w:szCs w:val="24"/>
        </w:rPr>
        <w:t xml:space="preserve"> на тему "Методы работы с трудными темами по русскому языку"</w:t>
      </w:r>
    </w:p>
    <w:p w:rsidR="00D9469C" w:rsidRDefault="00D9469C" w:rsidP="00D9469C"/>
    <w:p w:rsidR="00B44E8C" w:rsidRDefault="00B44E8C" w:rsidP="00B44E8C">
      <w:pPr>
        <w:spacing w:after="0"/>
        <w:sectPr w:rsidR="00B44E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469C" w:rsidRDefault="00D9469C" w:rsidP="00B44E8C">
      <w:pPr>
        <w:spacing w:after="0"/>
      </w:pPr>
      <w:bookmarkStart w:id="0" w:name="_GoBack"/>
      <w:bookmarkEnd w:id="0"/>
      <w:r>
        <w:lastRenderedPageBreak/>
        <w:t>Введение</w:t>
      </w:r>
    </w:p>
    <w:p w:rsidR="00D9469C" w:rsidRDefault="00D9469C" w:rsidP="00B44E8C">
      <w:pPr>
        <w:spacing w:after="0"/>
      </w:pPr>
    </w:p>
    <w:p w:rsidR="00D9469C" w:rsidRDefault="00D9469C" w:rsidP="00B44E8C">
      <w:pPr>
        <w:spacing w:after="0"/>
      </w:pPr>
      <w:r>
        <w:t>Русский язык содержит множество сложных тем, которые могут вызывать трудности у учеников. Правильное понимание и освоение этих тем требует использования разнообразных методов и подходов. В данной методической разработке предложены методы работы с трудными темами по русскому языку, направленные на повышение уровня обучения и мотивации учащихся.</w:t>
      </w:r>
    </w:p>
    <w:p w:rsidR="00D9469C" w:rsidRDefault="00D9469C" w:rsidP="00B44E8C">
      <w:pPr>
        <w:spacing w:after="0"/>
      </w:pPr>
    </w:p>
    <w:p w:rsidR="00D9469C" w:rsidRDefault="00D9469C" w:rsidP="00B44E8C">
      <w:pPr>
        <w:spacing w:after="0"/>
      </w:pPr>
      <w:r>
        <w:t>Цели и задачи</w:t>
      </w:r>
    </w:p>
    <w:p w:rsidR="00D9469C" w:rsidRDefault="00D9469C" w:rsidP="00B44E8C">
      <w:pPr>
        <w:spacing w:after="0"/>
      </w:pPr>
    </w:p>
    <w:p w:rsidR="00D9469C" w:rsidRDefault="00D9469C" w:rsidP="00B44E8C">
      <w:pPr>
        <w:spacing w:after="0"/>
      </w:pPr>
      <w:r>
        <w:t>Цель: Упростить восприятие трудных тем и повысить уровень успеваемости.</w:t>
      </w:r>
    </w:p>
    <w:p w:rsidR="00D9469C" w:rsidRDefault="00D9469C" w:rsidP="00B44E8C">
      <w:pPr>
        <w:spacing w:after="0"/>
      </w:pPr>
    </w:p>
    <w:p w:rsidR="00D9469C" w:rsidRDefault="00D9469C" w:rsidP="00B44E8C">
      <w:pPr>
        <w:spacing w:after="0"/>
      </w:pPr>
      <w:r>
        <w:t>Задачи:</w:t>
      </w:r>
    </w:p>
    <w:p w:rsidR="00D9469C" w:rsidRDefault="00D9469C" w:rsidP="00B44E8C">
      <w:pPr>
        <w:spacing w:after="0"/>
      </w:pPr>
    </w:p>
    <w:p w:rsidR="00D9469C" w:rsidRDefault="00D9469C" w:rsidP="00B44E8C">
      <w:pPr>
        <w:spacing w:after="0"/>
      </w:pPr>
      <w:r>
        <w:t>Проанализировать трудные темы русского языка.</w:t>
      </w:r>
    </w:p>
    <w:p w:rsidR="00D9469C" w:rsidRDefault="00D9469C" w:rsidP="00B44E8C">
      <w:pPr>
        <w:spacing w:after="0"/>
      </w:pPr>
    </w:p>
    <w:p w:rsidR="00D9469C" w:rsidRDefault="00D9469C" w:rsidP="00B44E8C">
      <w:pPr>
        <w:spacing w:after="0"/>
      </w:pPr>
      <w:r>
        <w:t>Предложить методы и приемы их изучения.</w:t>
      </w:r>
    </w:p>
    <w:p w:rsidR="00D9469C" w:rsidRDefault="00D9469C" w:rsidP="00B44E8C">
      <w:pPr>
        <w:spacing w:after="0"/>
      </w:pPr>
    </w:p>
    <w:p w:rsidR="00D9469C" w:rsidRDefault="00D9469C" w:rsidP="00B44E8C">
      <w:pPr>
        <w:spacing w:after="0"/>
      </w:pPr>
      <w:r>
        <w:t>Разработать примерные уроки и упражнения.</w:t>
      </w:r>
    </w:p>
    <w:p w:rsidR="00D9469C" w:rsidRDefault="00D9469C" w:rsidP="00B44E8C">
      <w:pPr>
        <w:spacing w:after="0"/>
      </w:pPr>
    </w:p>
    <w:p w:rsidR="00D9469C" w:rsidRDefault="00D9469C" w:rsidP="00B44E8C">
      <w:pPr>
        <w:spacing w:after="0"/>
      </w:pPr>
      <w:r>
        <w:t>Трудные темы русского языка</w:t>
      </w:r>
    </w:p>
    <w:p w:rsidR="00D9469C" w:rsidRDefault="00D9469C" w:rsidP="00B44E8C">
      <w:pPr>
        <w:spacing w:after="0"/>
      </w:pPr>
    </w:p>
    <w:p w:rsidR="00D9469C" w:rsidRDefault="00D9469C" w:rsidP="00B44E8C">
      <w:pPr>
        <w:spacing w:after="0"/>
      </w:pPr>
      <w:r>
        <w:t>Употребление знаков препинания.</w:t>
      </w:r>
    </w:p>
    <w:p w:rsidR="00D9469C" w:rsidRDefault="00D9469C" w:rsidP="00B44E8C">
      <w:pPr>
        <w:spacing w:after="0"/>
      </w:pPr>
    </w:p>
    <w:p w:rsidR="00D9469C" w:rsidRDefault="00D9469C" w:rsidP="00B44E8C">
      <w:pPr>
        <w:spacing w:after="0"/>
      </w:pPr>
      <w:r>
        <w:t>Правописание глаголов и существительных.</w:t>
      </w:r>
    </w:p>
    <w:p w:rsidR="00D9469C" w:rsidRDefault="00D9469C" w:rsidP="00B44E8C">
      <w:pPr>
        <w:spacing w:after="0"/>
      </w:pPr>
    </w:p>
    <w:p w:rsidR="00D9469C" w:rsidRDefault="00D9469C" w:rsidP="00B44E8C">
      <w:pPr>
        <w:spacing w:after="0"/>
      </w:pPr>
      <w:r>
        <w:t>Сложные синтаксические конструкции.</w:t>
      </w:r>
    </w:p>
    <w:p w:rsidR="00D9469C" w:rsidRDefault="00D9469C" w:rsidP="00B44E8C">
      <w:pPr>
        <w:spacing w:after="0"/>
      </w:pPr>
    </w:p>
    <w:p w:rsidR="00D9469C" w:rsidRDefault="00D9469C" w:rsidP="00B44E8C">
      <w:pPr>
        <w:spacing w:after="0"/>
      </w:pPr>
      <w:r>
        <w:t>Морфология.</w:t>
      </w:r>
    </w:p>
    <w:p w:rsidR="00D9469C" w:rsidRDefault="00D9469C" w:rsidP="00B44E8C">
      <w:pPr>
        <w:spacing w:after="0"/>
      </w:pPr>
    </w:p>
    <w:p w:rsidR="00D9469C" w:rsidRDefault="00D9469C" w:rsidP="00B44E8C">
      <w:pPr>
        <w:spacing w:after="0"/>
      </w:pPr>
      <w:r>
        <w:t>Лексическая грамотность.</w:t>
      </w:r>
    </w:p>
    <w:p w:rsidR="00D9469C" w:rsidRDefault="00D9469C" w:rsidP="00B44E8C">
      <w:pPr>
        <w:spacing w:after="0"/>
      </w:pPr>
    </w:p>
    <w:p w:rsidR="00D9469C" w:rsidRDefault="00D9469C" w:rsidP="00B44E8C">
      <w:pPr>
        <w:spacing w:after="0"/>
      </w:pPr>
      <w:r>
        <w:t>Методы работы с трудными темами</w:t>
      </w:r>
    </w:p>
    <w:p w:rsidR="00D9469C" w:rsidRDefault="00D9469C" w:rsidP="00B44E8C">
      <w:pPr>
        <w:spacing w:after="0"/>
      </w:pPr>
    </w:p>
    <w:p w:rsidR="00D9469C" w:rsidRDefault="00D9469C" w:rsidP="00B44E8C">
      <w:pPr>
        <w:spacing w:after="0"/>
      </w:pPr>
      <w:r>
        <w:t>Игровые технологии</w:t>
      </w:r>
    </w:p>
    <w:p w:rsidR="00D9469C" w:rsidRDefault="00D9469C" w:rsidP="00B44E8C">
      <w:pPr>
        <w:spacing w:after="0"/>
      </w:pPr>
    </w:p>
    <w:p w:rsidR="00D9469C" w:rsidRDefault="00D9469C" w:rsidP="00B44E8C">
      <w:pPr>
        <w:spacing w:after="0"/>
      </w:pPr>
      <w:r>
        <w:t>Использование ролевых игр и конкурсов, чтобы ученики активнее вовлекались в процесс обучения. Например, создание «игрового суда» для разоблачения ошибок в пунктуации.</w:t>
      </w:r>
    </w:p>
    <w:p w:rsidR="00D9469C" w:rsidRDefault="00D9469C" w:rsidP="00B44E8C">
      <w:pPr>
        <w:spacing w:after="0"/>
      </w:pPr>
    </w:p>
    <w:p w:rsidR="00D9469C" w:rsidRDefault="00D9469C" w:rsidP="00B44E8C">
      <w:pPr>
        <w:spacing w:after="0"/>
      </w:pPr>
      <w:r>
        <w:t>Проектная деятельность</w:t>
      </w:r>
    </w:p>
    <w:p w:rsidR="00D9469C" w:rsidRDefault="00D9469C" w:rsidP="00B44E8C">
      <w:pPr>
        <w:spacing w:after="0"/>
      </w:pPr>
    </w:p>
    <w:p w:rsidR="00D9469C" w:rsidRDefault="00D9469C" w:rsidP="00B44E8C">
      <w:pPr>
        <w:spacing w:after="0"/>
      </w:pPr>
      <w:r>
        <w:t>Применение проектного метода позволяет ученикам более глубоко погрузиться в тему. Например, проект по созданию справочника по правилам правописания.</w:t>
      </w:r>
    </w:p>
    <w:p w:rsidR="00D9469C" w:rsidRDefault="00D9469C" w:rsidP="00B44E8C">
      <w:pPr>
        <w:spacing w:after="0"/>
      </w:pPr>
    </w:p>
    <w:p w:rsidR="00D9469C" w:rsidRDefault="00D9469C" w:rsidP="00B44E8C">
      <w:pPr>
        <w:spacing w:after="0"/>
      </w:pPr>
      <w:r>
        <w:t>Мультимедийные презентации</w:t>
      </w:r>
    </w:p>
    <w:p w:rsidR="00D9469C" w:rsidRDefault="00D9469C" w:rsidP="00B44E8C">
      <w:pPr>
        <w:spacing w:after="0"/>
      </w:pPr>
    </w:p>
    <w:p w:rsidR="00D9469C" w:rsidRDefault="00D9469C" w:rsidP="00B44E8C">
      <w:pPr>
        <w:spacing w:after="0"/>
      </w:pPr>
      <w:r>
        <w:t>Использование видео, анимации и слайд-шоу для визуализации трудных тем. Это поможет учащимся лучше запомнить информацию благодаря зрительным образам.</w:t>
      </w:r>
    </w:p>
    <w:p w:rsidR="00D9469C" w:rsidRDefault="00D9469C" w:rsidP="00B44E8C">
      <w:pPr>
        <w:spacing w:after="0"/>
      </w:pPr>
    </w:p>
    <w:p w:rsidR="00D9469C" w:rsidRDefault="00D9469C" w:rsidP="00B44E8C">
      <w:pPr>
        <w:spacing w:after="0"/>
      </w:pPr>
      <w:r>
        <w:t>Креативное письмо</w:t>
      </w:r>
    </w:p>
    <w:p w:rsidR="00D9469C" w:rsidRDefault="00D9469C" w:rsidP="00B44E8C">
      <w:pPr>
        <w:spacing w:after="0"/>
      </w:pPr>
    </w:p>
    <w:p w:rsidR="00D9469C" w:rsidRDefault="00D9469C" w:rsidP="00B44E8C">
      <w:pPr>
        <w:spacing w:after="0"/>
      </w:pPr>
      <w:r>
        <w:t>Предложение учащимся написать рассказы или эссе с использованием сложных грамматических структур, что поможет закрепить их на практике.</w:t>
      </w:r>
    </w:p>
    <w:p w:rsidR="00D9469C" w:rsidRDefault="00D9469C" w:rsidP="00B44E8C">
      <w:pPr>
        <w:spacing w:after="0"/>
      </w:pPr>
    </w:p>
    <w:p w:rsidR="00D9469C" w:rsidRDefault="00D9469C" w:rsidP="00B44E8C">
      <w:pPr>
        <w:spacing w:after="0"/>
      </w:pPr>
      <w:r>
        <w:t>Работа в группах</w:t>
      </w:r>
    </w:p>
    <w:p w:rsidR="00D9469C" w:rsidRDefault="00D9469C" w:rsidP="00B44E8C">
      <w:pPr>
        <w:spacing w:after="0"/>
      </w:pPr>
    </w:p>
    <w:p w:rsidR="00D9469C" w:rsidRDefault="00D9469C" w:rsidP="00B44E8C">
      <w:pPr>
        <w:spacing w:after="0"/>
      </w:pPr>
      <w:r>
        <w:t>Организация работы в небольших группах для обсуждения и решения сложных задач. Групповая динамика может способствовать лучшему пониманию материала.</w:t>
      </w:r>
    </w:p>
    <w:p w:rsidR="00D9469C" w:rsidRDefault="00D9469C" w:rsidP="00B44E8C">
      <w:pPr>
        <w:spacing w:after="0"/>
      </w:pPr>
    </w:p>
    <w:p w:rsidR="00D9469C" w:rsidRDefault="00D9469C" w:rsidP="00B44E8C">
      <w:pPr>
        <w:spacing w:after="0"/>
      </w:pPr>
      <w:r>
        <w:t>Мнемотехники</w:t>
      </w:r>
    </w:p>
    <w:p w:rsidR="00D9469C" w:rsidRDefault="00D9469C" w:rsidP="00B44E8C">
      <w:pPr>
        <w:spacing w:after="0"/>
      </w:pPr>
    </w:p>
    <w:p w:rsidR="00D9469C" w:rsidRDefault="00D9469C" w:rsidP="00B44E8C">
      <w:pPr>
        <w:spacing w:after="0"/>
      </w:pPr>
      <w:r>
        <w:t>Создание запоминающих схем, стихотворений или песен для облегчения запоминания правил правописания и пунктуации.</w:t>
      </w:r>
    </w:p>
    <w:p w:rsidR="00D9469C" w:rsidRDefault="00D9469C" w:rsidP="00B44E8C">
      <w:pPr>
        <w:spacing w:after="0"/>
      </w:pPr>
    </w:p>
    <w:p w:rsidR="00D9469C" w:rsidRDefault="00D9469C" w:rsidP="00B44E8C">
      <w:pPr>
        <w:spacing w:after="0"/>
      </w:pPr>
      <w:r>
        <w:t>Интерактивные задания</w:t>
      </w:r>
    </w:p>
    <w:p w:rsidR="00D9469C" w:rsidRDefault="00D9469C" w:rsidP="00B44E8C">
      <w:pPr>
        <w:spacing w:after="0"/>
      </w:pPr>
    </w:p>
    <w:p w:rsidR="00D9469C" w:rsidRDefault="00D9469C" w:rsidP="00B44E8C">
      <w:pPr>
        <w:spacing w:after="0"/>
      </w:pPr>
      <w:r>
        <w:t>Использование тестов, онлайн-</w:t>
      </w:r>
      <w:proofErr w:type="spellStart"/>
      <w:r>
        <w:t>квизов</w:t>
      </w:r>
      <w:proofErr w:type="spellEnd"/>
      <w:r>
        <w:t xml:space="preserve"> и интерактивных упражнений для самопроверки. Это повысит заинтересованность учеников и даст возможность учителю отслеживать прогресс.</w:t>
      </w:r>
    </w:p>
    <w:p w:rsidR="00D9469C" w:rsidRDefault="00D9469C" w:rsidP="00B44E8C">
      <w:pPr>
        <w:spacing w:after="0"/>
      </w:pPr>
    </w:p>
    <w:p w:rsidR="00D9469C" w:rsidRDefault="00D9469C" w:rsidP="00B44E8C">
      <w:pPr>
        <w:spacing w:after="0"/>
      </w:pPr>
      <w:r>
        <w:t>Примерный план урока на тему "Правила постановки запятой в сложносочиненных предложениях"</w:t>
      </w:r>
    </w:p>
    <w:p w:rsidR="00D9469C" w:rsidRDefault="00D9469C" w:rsidP="00B44E8C">
      <w:pPr>
        <w:spacing w:after="0"/>
      </w:pPr>
    </w:p>
    <w:p w:rsidR="00D9469C" w:rsidRDefault="00D9469C" w:rsidP="00B44E8C">
      <w:pPr>
        <w:spacing w:after="0"/>
      </w:pPr>
      <w:r>
        <w:t>Вводная часть (5 минут)</w:t>
      </w:r>
    </w:p>
    <w:p w:rsidR="00D9469C" w:rsidRDefault="00D9469C" w:rsidP="00B44E8C">
      <w:pPr>
        <w:spacing w:after="0"/>
      </w:pPr>
    </w:p>
    <w:p w:rsidR="00D9469C" w:rsidRDefault="00D9469C" w:rsidP="00B44E8C">
      <w:pPr>
        <w:spacing w:after="0"/>
      </w:pPr>
      <w:r>
        <w:t>Объяснение темы и актуальности.</w:t>
      </w:r>
    </w:p>
    <w:p w:rsidR="00D9469C" w:rsidRDefault="00D9469C" w:rsidP="00B44E8C">
      <w:pPr>
        <w:spacing w:after="0"/>
      </w:pPr>
    </w:p>
    <w:p w:rsidR="00D9469C" w:rsidRDefault="00D9469C" w:rsidP="00B44E8C">
      <w:pPr>
        <w:spacing w:after="0"/>
      </w:pPr>
      <w:r>
        <w:t>Изучение материала (15 минут)</w:t>
      </w:r>
    </w:p>
    <w:p w:rsidR="00D9469C" w:rsidRDefault="00D9469C" w:rsidP="00B44E8C">
      <w:pPr>
        <w:spacing w:after="0"/>
      </w:pPr>
    </w:p>
    <w:p w:rsidR="00D9469C" w:rsidRDefault="00D9469C" w:rsidP="00B44E8C">
      <w:pPr>
        <w:spacing w:after="0"/>
      </w:pPr>
      <w:r>
        <w:t>Презентация с примерами и объяснениями.</w:t>
      </w:r>
    </w:p>
    <w:p w:rsidR="00D9469C" w:rsidRDefault="00D9469C" w:rsidP="00B44E8C">
      <w:pPr>
        <w:spacing w:after="0"/>
      </w:pPr>
    </w:p>
    <w:p w:rsidR="00D9469C" w:rsidRDefault="00D9469C" w:rsidP="00B44E8C">
      <w:pPr>
        <w:spacing w:after="0"/>
      </w:pPr>
      <w:r>
        <w:t>Практическое занятие (20 минут)</w:t>
      </w:r>
    </w:p>
    <w:p w:rsidR="00D9469C" w:rsidRDefault="00D9469C" w:rsidP="00B44E8C">
      <w:pPr>
        <w:spacing w:after="0"/>
      </w:pPr>
    </w:p>
    <w:p w:rsidR="00D9469C" w:rsidRDefault="00D9469C" w:rsidP="00B44E8C">
      <w:pPr>
        <w:spacing w:after="0"/>
      </w:pPr>
      <w:r>
        <w:t>Разбор предложений с ошибками в пунктуации в группах.</w:t>
      </w:r>
    </w:p>
    <w:p w:rsidR="00D9469C" w:rsidRDefault="00D9469C" w:rsidP="00B44E8C">
      <w:pPr>
        <w:spacing w:after="0"/>
      </w:pPr>
    </w:p>
    <w:p w:rsidR="00D9469C" w:rsidRDefault="00D9469C" w:rsidP="00B44E8C">
      <w:pPr>
        <w:spacing w:after="0"/>
      </w:pPr>
      <w:r>
        <w:t>Интерактивный тест (10 минут)</w:t>
      </w:r>
    </w:p>
    <w:p w:rsidR="00D9469C" w:rsidRDefault="00D9469C" w:rsidP="00B44E8C">
      <w:pPr>
        <w:spacing w:after="0"/>
      </w:pPr>
    </w:p>
    <w:p w:rsidR="00D9469C" w:rsidRDefault="00D9469C" w:rsidP="00B44E8C">
      <w:pPr>
        <w:spacing w:after="0"/>
      </w:pPr>
      <w:r>
        <w:t>Онлайновая проверка знаний.</w:t>
      </w:r>
    </w:p>
    <w:p w:rsidR="00D9469C" w:rsidRDefault="00D9469C" w:rsidP="00B44E8C">
      <w:pPr>
        <w:spacing w:after="0"/>
      </w:pPr>
    </w:p>
    <w:p w:rsidR="00D9469C" w:rsidRDefault="00D9469C" w:rsidP="00B44E8C">
      <w:pPr>
        <w:spacing w:after="0"/>
      </w:pPr>
      <w:r>
        <w:t>Заключение (5 минут)</w:t>
      </w:r>
    </w:p>
    <w:p w:rsidR="00D9469C" w:rsidRDefault="00D9469C" w:rsidP="00B44E8C">
      <w:pPr>
        <w:spacing w:after="0"/>
      </w:pPr>
    </w:p>
    <w:p w:rsidR="00D9469C" w:rsidRDefault="00D9469C" w:rsidP="00B44E8C">
      <w:pPr>
        <w:spacing w:after="0"/>
      </w:pPr>
      <w:r>
        <w:t>Подведение итогов и домашнее задание.</w:t>
      </w:r>
    </w:p>
    <w:p w:rsidR="00D9469C" w:rsidRDefault="00D9469C" w:rsidP="00B44E8C">
      <w:pPr>
        <w:spacing w:after="0"/>
      </w:pPr>
    </w:p>
    <w:p w:rsidR="00D9469C" w:rsidRDefault="00D9469C" w:rsidP="00B44E8C">
      <w:pPr>
        <w:spacing w:after="0"/>
      </w:pPr>
      <w:r>
        <w:t>Заключение</w:t>
      </w:r>
    </w:p>
    <w:p w:rsidR="00D9469C" w:rsidRDefault="00D9469C" w:rsidP="00B44E8C">
      <w:pPr>
        <w:spacing w:after="0"/>
      </w:pPr>
    </w:p>
    <w:p w:rsidR="00027DF2" w:rsidRDefault="00D9469C" w:rsidP="00B44E8C">
      <w:pPr>
        <w:spacing w:after="0"/>
      </w:pPr>
      <w:r>
        <w:t>Работа с трудными темами по русскому языку требует творческого подхода и использования различных методов. Их применение не только облегчает усвоение сложного материала, но и делает процесс обучения более интересным и увлекательным для учащихся. Важно помнить, что каждая тема может быть освоена, если подойти к ней с правильной методикой.</w:t>
      </w:r>
    </w:p>
    <w:sectPr w:rsidR="00027DF2" w:rsidSect="00B44E8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F9"/>
    <w:rsid w:val="00027DF2"/>
    <w:rsid w:val="00B44E8C"/>
    <w:rsid w:val="00D9469C"/>
    <w:rsid w:val="00E1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9860"/>
  <w15:chartTrackingRefBased/>
  <w15:docId w15:val="{8C965F6F-7DE3-4353-8877-96D8E240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3B59-31FC-4FC3-85CD-4EF3CB585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436</Words>
  <Characters>2486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2025-06-18T18:51:00Z</dcterms:created>
  <dcterms:modified xsi:type="dcterms:W3CDTF">2025-06-18T18:55:00Z</dcterms:modified>
</cp:coreProperties>
</file>