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7CC" w:rsidRPr="000101E4" w:rsidRDefault="000101E4">
      <w:pPr>
        <w:jc w:val="center"/>
        <w:rPr>
          <w:rFonts w:ascii="Times New Roman" w:hAnsi="Times New Roman" w:cs="Times New Roman"/>
          <w:b/>
          <w:sz w:val="28"/>
          <w:szCs w:val="28"/>
        </w:rPr>
      </w:pPr>
      <w:r w:rsidRPr="000101E4">
        <w:rPr>
          <w:rFonts w:ascii="Times New Roman" w:hAnsi="Times New Roman" w:cs="Times New Roman"/>
          <w:b/>
          <w:sz w:val="28"/>
          <w:szCs w:val="28"/>
        </w:rPr>
        <w:t>Композиция и постановка танца в коллективе</w:t>
      </w:r>
      <w:r w:rsidR="00620CDA" w:rsidRPr="000101E4">
        <w:rPr>
          <w:rFonts w:ascii="Times New Roman" w:hAnsi="Times New Roman" w:cs="Times New Roman"/>
          <w:b/>
          <w:sz w:val="28"/>
          <w:szCs w:val="28"/>
        </w:rPr>
        <w:t xml:space="preserve"> детей с ограниченными возможностями по слуху.</w:t>
      </w:r>
    </w:p>
    <w:p w:rsidR="000101E4" w:rsidRPr="000101E4" w:rsidRDefault="000101E4" w:rsidP="000101E4">
      <w:pPr>
        <w:spacing w:before="100" w:beforeAutospacing="1" w:after="100" w:afterAutospacing="1" w:line="240" w:lineRule="auto"/>
        <w:jc w:val="center"/>
        <w:rPr>
          <w:rFonts w:ascii="Times New Roman" w:eastAsia="Times New Roman" w:hAnsi="Times New Roman" w:cs="Times New Roman"/>
          <w:i/>
          <w:color w:val="000000"/>
          <w:sz w:val="27"/>
          <w:szCs w:val="27"/>
          <w:lang w:eastAsia="ru-RU"/>
        </w:rPr>
      </w:pPr>
      <w:r w:rsidRPr="000101E4">
        <w:rPr>
          <w:rFonts w:ascii="Times New Roman" w:eastAsia="Times New Roman" w:hAnsi="Times New Roman" w:cs="Times New Roman"/>
          <w:i/>
          <w:color w:val="000000"/>
          <w:sz w:val="27"/>
          <w:szCs w:val="27"/>
          <w:lang w:eastAsia="ru-RU"/>
        </w:rPr>
        <w:t>Ненашева А. В.</w:t>
      </w:r>
    </w:p>
    <w:p w:rsidR="000101E4" w:rsidRDefault="000101E4" w:rsidP="000101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101E4">
        <w:rPr>
          <w:rFonts w:ascii="Times New Roman" w:eastAsia="Times New Roman" w:hAnsi="Times New Roman" w:cs="Times New Roman"/>
          <w:color w:val="000000"/>
          <w:sz w:val="27"/>
          <w:szCs w:val="27"/>
          <w:lang w:eastAsia="ru-RU"/>
        </w:rPr>
        <w:t xml:space="preserve">ТОГБОУ «Школа-интернат для </w:t>
      </w:r>
      <w:proofErr w:type="gramStart"/>
      <w:r w:rsidRPr="000101E4">
        <w:rPr>
          <w:rFonts w:ascii="Times New Roman" w:eastAsia="Times New Roman" w:hAnsi="Times New Roman" w:cs="Times New Roman"/>
          <w:color w:val="000000"/>
          <w:sz w:val="27"/>
          <w:szCs w:val="27"/>
          <w:lang w:eastAsia="ru-RU"/>
        </w:rPr>
        <w:t>обучающихся</w:t>
      </w:r>
      <w:proofErr w:type="gramEnd"/>
      <w:r w:rsidRPr="000101E4">
        <w:rPr>
          <w:rFonts w:ascii="Times New Roman" w:eastAsia="Times New Roman" w:hAnsi="Times New Roman" w:cs="Times New Roman"/>
          <w:color w:val="000000"/>
          <w:sz w:val="27"/>
          <w:szCs w:val="27"/>
          <w:lang w:eastAsia="ru-RU"/>
        </w:rPr>
        <w:t xml:space="preserve"> с ограниченными возможностями здоровья». Тамбовская область, деревня Красненькая.</w:t>
      </w:r>
      <w:bookmarkStart w:id="0" w:name="_GoBack"/>
      <w:bookmarkEnd w:id="0"/>
    </w:p>
    <w:p w:rsidR="000101E4" w:rsidRDefault="000101E4" w:rsidP="000101E4">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hyperlink r:id="rId6" w:history="1">
        <w:r w:rsidRPr="00C21F10">
          <w:rPr>
            <w:rStyle w:val="a5"/>
            <w:rFonts w:ascii="Times New Roman" w:eastAsia="Times New Roman" w:hAnsi="Times New Roman" w:cs="Times New Roman"/>
            <w:sz w:val="27"/>
            <w:szCs w:val="27"/>
            <w:lang w:eastAsia="ru-RU"/>
          </w:rPr>
          <w:t>alla-nenasheva-86@mail.ru</w:t>
        </w:r>
      </w:hyperlink>
    </w:p>
    <w:p w:rsidR="008907CC" w:rsidRPr="00E81760" w:rsidRDefault="00620CDA" w:rsidP="005A1C01">
      <w:pPr>
        <w:pStyle w:val="a6"/>
        <w:shd w:val="clear" w:color="auto" w:fill="FFFFFF"/>
        <w:spacing w:before="0" w:after="0" w:line="360" w:lineRule="auto"/>
        <w:jc w:val="both"/>
        <w:rPr>
          <w:color w:val="000000"/>
          <w:sz w:val="28"/>
          <w:szCs w:val="28"/>
        </w:rPr>
      </w:pPr>
      <w:r w:rsidRPr="00E81760">
        <w:rPr>
          <w:color w:val="000000"/>
          <w:sz w:val="28"/>
          <w:szCs w:val="28"/>
        </w:rPr>
        <w:t xml:space="preserve">         Танцы способствуют гармоничному развитию личности ребенка с ОВЗ, а также компенс</w:t>
      </w:r>
      <w:r w:rsidR="00F01DD7" w:rsidRPr="00E81760">
        <w:rPr>
          <w:color w:val="000000"/>
          <w:sz w:val="28"/>
          <w:szCs w:val="28"/>
        </w:rPr>
        <w:t xml:space="preserve">ируют нехватку двигательной </w:t>
      </w:r>
      <w:r w:rsidRPr="00E81760">
        <w:rPr>
          <w:color w:val="000000"/>
          <w:sz w:val="28"/>
          <w:szCs w:val="28"/>
        </w:rPr>
        <w:t>активности. Движения танца помогают выразить себя на сцене, передать чувства</w:t>
      </w:r>
      <w:r w:rsidR="005A1C01" w:rsidRPr="00E81760">
        <w:rPr>
          <w:color w:val="000000"/>
          <w:sz w:val="28"/>
          <w:szCs w:val="28"/>
        </w:rPr>
        <w:t xml:space="preserve">, настроение, мысли, раскрывают </w:t>
      </w:r>
      <w:r w:rsidRPr="00E81760">
        <w:rPr>
          <w:color w:val="000000"/>
          <w:sz w:val="28"/>
          <w:szCs w:val="28"/>
        </w:rPr>
        <w:t>индивидуальность и творческий потенциал детей. Через танец у них развивается эмоциональная восприимчивость к музыке, вырабатывается тактильно-вибрационное восприятие, прививается хороший эстетический вкус. Чтобы передать выразительность танцевальных образов, необходимо запомнить не только движения и их последовательность (что само по себе положительно влияет на развитие внимания и памяти), но и мобилизовать воображение, наблюдательность, творческие способности.</w:t>
      </w:r>
    </w:p>
    <w:p w:rsidR="008907CC" w:rsidRPr="00E81760" w:rsidRDefault="00620CDA" w:rsidP="005A1C01">
      <w:pPr>
        <w:spacing w:line="360" w:lineRule="auto"/>
        <w:jc w:val="both"/>
        <w:rPr>
          <w:rFonts w:ascii="Times New Roman" w:hAnsi="Times New Roman" w:cs="Times New Roman"/>
          <w:sz w:val="28"/>
          <w:szCs w:val="28"/>
        </w:rPr>
      </w:pPr>
      <w:r w:rsidRPr="00E81760">
        <w:rPr>
          <w:rFonts w:ascii="Times New Roman" w:hAnsi="Times New Roman" w:cs="Times New Roman"/>
          <w:color w:val="000000"/>
          <w:sz w:val="28"/>
          <w:szCs w:val="28"/>
          <w:shd w:val="clear" w:color="auto" w:fill="FFFFFF"/>
        </w:rPr>
        <w:t xml:space="preserve">      Систематические занятия танцами очень полезны для физического развития: улучшается осанка и координация, укрепляются мышцы, связки, становятся подвижными суставы, совершенствуется внутренней темпо-ритм. Ученики становятся эмоционально открытыми, проходит внутренний зажим, жест и мимика становятс</w:t>
      </w:r>
      <w:r w:rsidR="0076633B">
        <w:rPr>
          <w:rFonts w:ascii="Times New Roman" w:hAnsi="Times New Roman" w:cs="Times New Roman"/>
          <w:color w:val="000000"/>
          <w:sz w:val="28"/>
          <w:szCs w:val="28"/>
          <w:shd w:val="clear" w:color="auto" w:fill="FFFFFF"/>
        </w:rPr>
        <w:t>я раскованными и непринужде</w:t>
      </w:r>
      <w:r w:rsidRPr="00E81760">
        <w:rPr>
          <w:rFonts w:ascii="Times New Roman" w:hAnsi="Times New Roman" w:cs="Times New Roman"/>
          <w:color w:val="000000"/>
          <w:sz w:val="28"/>
          <w:szCs w:val="28"/>
          <w:shd w:val="clear" w:color="auto" w:fill="FFFFFF"/>
        </w:rPr>
        <w:t>н</w:t>
      </w:r>
      <w:r w:rsidR="0076633B">
        <w:rPr>
          <w:rFonts w:ascii="Times New Roman" w:hAnsi="Times New Roman" w:cs="Times New Roman"/>
          <w:color w:val="000000"/>
          <w:sz w:val="28"/>
          <w:szCs w:val="28"/>
          <w:shd w:val="clear" w:color="auto" w:fill="FFFFFF"/>
        </w:rPr>
        <w:t>н</w:t>
      </w:r>
      <w:r w:rsidRPr="00E81760">
        <w:rPr>
          <w:rFonts w:ascii="Times New Roman" w:hAnsi="Times New Roman" w:cs="Times New Roman"/>
          <w:color w:val="000000"/>
          <w:sz w:val="28"/>
          <w:szCs w:val="28"/>
          <w:shd w:val="clear" w:color="auto" w:fill="FFFFFF"/>
        </w:rPr>
        <w:t>ыми. Воспитанники знакомятся с разными видами танцев, начинают различать их особенности.</w:t>
      </w:r>
    </w:p>
    <w:p w:rsidR="008907CC" w:rsidRPr="00E81760" w:rsidRDefault="00620CDA">
      <w:pPr>
        <w:rPr>
          <w:rFonts w:ascii="Times New Roman" w:hAnsi="Times New Roman" w:cs="Times New Roman"/>
          <w:sz w:val="28"/>
          <w:szCs w:val="28"/>
        </w:rPr>
      </w:pPr>
      <w:r w:rsidRPr="00E81760">
        <w:rPr>
          <w:rFonts w:ascii="Times New Roman" w:hAnsi="Times New Roman" w:cs="Times New Roman"/>
          <w:sz w:val="28"/>
          <w:szCs w:val="28"/>
        </w:rPr>
        <w:t>Хореограф – это писатель только вместо слов у него движения тела.</w:t>
      </w:r>
    </w:p>
    <w:p w:rsidR="008907CC" w:rsidRPr="00E81760" w:rsidRDefault="005A1C01" w:rsidP="005A1C01">
      <w:pPr>
        <w:spacing w:line="360" w:lineRule="auto"/>
        <w:jc w:val="both"/>
        <w:rPr>
          <w:rFonts w:ascii="Times New Roman" w:hAnsi="Times New Roman" w:cs="Times New Roman"/>
          <w:color w:val="000000"/>
          <w:sz w:val="28"/>
          <w:szCs w:val="28"/>
        </w:rPr>
      </w:pPr>
      <w:r w:rsidRPr="00E81760">
        <w:rPr>
          <w:rFonts w:ascii="Times New Roman" w:hAnsi="Times New Roman" w:cs="Times New Roman"/>
          <w:color w:val="000000"/>
          <w:sz w:val="28"/>
          <w:szCs w:val="28"/>
          <w:shd w:val="clear" w:color="auto" w:fill="FFFFFF"/>
        </w:rPr>
        <w:t xml:space="preserve">      </w:t>
      </w:r>
      <w:r w:rsidR="00620CDA" w:rsidRPr="00E81760">
        <w:rPr>
          <w:rFonts w:ascii="Times New Roman" w:hAnsi="Times New Roman" w:cs="Times New Roman"/>
          <w:color w:val="000000"/>
          <w:sz w:val="28"/>
          <w:szCs w:val="28"/>
          <w:shd w:val="clear" w:color="auto" w:fill="FFFFFF"/>
        </w:rPr>
        <w:t>Постановка танц</w:t>
      </w:r>
      <w:proofErr w:type="gramStart"/>
      <w:r w:rsidR="00620CDA" w:rsidRPr="00E81760">
        <w:rPr>
          <w:rFonts w:ascii="Times New Roman" w:hAnsi="Times New Roman" w:cs="Times New Roman"/>
          <w:color w:val="000000"/>
          <w:sz w:val="28"/>
          <w:szCs w:val="28"/>
          <w:shd w:val="clear" w:color="auto" w:fill="FFFFFF"/>
        </w:rPr>
        <w:t>а-</w:t>
      </w:r>
      <w:proofErr w:type="gramEnd"/>
      <w:r w:rsidR="00620CDA" w:rsidRPr="00E81760">
        <w:rPr>
          <w:rFonts w:ascii="Times New Roman" w:hAnsi="Times New Roman" w:cs="Times New Roman"/>
          <w:color w:val="000000"/>
          <w:sz w:val="28"/>
          <w:szCs w:val="28"/>
          <w:shd w:val="clear" w:color="auto" w:fill="FFFFFF"/>
        </w:rPr>
        <w:t xml:space="preserve"> это творческий процесс, состоящий из нескольких разделов. В самом начале нужно придумать идею будущей постановки, затем выбрать тему, где эта идея будет проявлена,  написать сценарий на тему,</w:t>
      </w:r>
      <w:r w:rsidR="00620CDA" w:rsidRPr="00E81760">
        <w:rPr>
          <w:rFonts w:ascii="Times New Roman" w:hAnsi="Times New Roman" w:cs="Times New Roman"/>
          <w:color w:val="000000"/>
          <w:sz w:val="28"/>
          <w:szCs w:val="28"/>
        </w:rPr>
        <w:t xml:space="preserve"> следующий этап эт</w:t>
      </w:r>
      <w:proofErr w:type="gramStart"/>
      <w:r w:rsidR="00620CDA" w:rsidRPr="00E81760">
        <w:rPr>
          <w:rFonts w:ascii="Times New Roman" w:hAnsi="Times New Roman" w:cs="Times New Roman"/>
          <w:color w:val="000000"/>
          <w:sz w:val="28"/>
          <w:szCs w:val="28"/>
        </w:rPr>
        <w:t>о-</w:t>
      </w:r>
      <w:proofErr w:type="gramEnd"/>
      <w:r w:rsidR="00620CDA" w:rsidRPr="00E81760">
        <w:rPr>
          <w:rFonts w:ascii="Times New Roman" w:hAnsi="Times New Roman" w:cs="Times New Roman"/>
          <w:color w:val="000000"/>
          <w:sz w:val="28"/>
          <w:szCs w:val="28"/>
        </w:rPr>
        <w:t xml:space="preserve"> </w:t>
      </w:r>
      <w:r w:rsidR="00620CDA" w:rsidRPr="00E81760">
        <w:rPr>
          <w:rFonts w:ascii="Times New Roman" w:hAnsi="Times New Roman" w:cs="Times New Roman"/>
          <w:color w:val="000000"/>
          <w:sz w:val="28"/>
          <w:szCs w:val="28"/>
          <w:shd w:val="clear" w:color="auto" w:fill="FFFFFF"/>
        </w:rPr>
        <w:t>перевести текст сценария в рисунок танца, и в завершении придумать лексику и непосредственно развести танец.</w:t>
      </w:r>
    </w:p>
    <w:p w:rsidR="008907CC" w:rsidRPr="00E81760" w:rsidRDefault="005A1C01" w:rsidP="005A1C01">
      <w:pPr>
        <w:spacing w:line="360" w:lineRule="auto"/>
        <w:jc w:val="both"/>
        <w:rPr>
          <w:rFonts w:ascii="Times New Roman" w:hAnsi="Times New Roman" w:cs="Times New Roman"/>
          <w:color w:val="000000"/>
          <w:sz w:val="28"/>
          <w:szCs w:val="28"/>
        </w:rPr>
      </w:pPr>
      <w:r w:rsidRPr="00E81760">
        <w:rPr>
          <w:rFonts w:ascii="Times New Roman" w:hAnsi="Times New Roman" w:cs="Times New Roman"/>
          <w:color w:val="000000"/>
          <w:sz w:val="28"/>
          <w:szCs w:val="28"/>
        </w:rPr>
        <w:lastRenderedPageBreak/>
        <w:t xml:space="preserve">     </w:t>
      </w:r>
      <w:r w:rsidR="00620CDA" w:rsidRPr="00E81760">
        <w:rPr>
          <w:rFonts w:ascii="Times New Roman" w:hAnsi="Times New Roman" w:cs="Times New Roman"/>
          <w:color w:val="000000"/>
          <w:sz w:val="28"/>
          <w:szCs w:val="28"/>
        </w:rPr>
        <w:t xml:space="preserve">Как зарождается танец? Иногда я ставлю по программе праздничных концертов или тематических мероприятий, но чаще всего это порыв вдохновения, который приходит из услышанной музыки или посещенного спектакля или выставки, увиденной постановки других коллективов или просто тема, которая волнует. Все случается по-разному: один танец ты вынашиваешь много месяцев в своей голове, не можешь подобрать соответствующую музыку, долго не решаешься воплотить задуманное или драматургия номера не находит отклик в тексе танца. Другие постановки рождаются за один миг, ты ставишь их на одном дыхании. Не всегда то что придумано </w:t>
      </w:r>
      <w:proofErr w:type="gramStart"/>
      <w:r w:rsidR="00620CDA" w:rsidRPr="00E81760">
        <w:rPr>
          <w:rFonts w:ascii="Times New Roman" w:hAnsi="Times New Roman" w:cs="Times New Roman"/>
          <w:color w:val="000000"/>
          <w:sz w:val="28"/>
          <w:szCs w:val="28"/>
        </w:rPr>
        <w:t>из начально</w:t>
      </w:r>
      <w:proofErr w:type="gramEnd"/>
      <w:r w:rsidR="00620CDA" w:rsidRPr="00E81760">
        <w:rPr>
          <w:rFonts w:ascii="Times New Roman" w:hAnsi="Times New Roman" w:cs="Times New Roman"/>
          <w:color w:val="000000"/>
          <w:sz w:val="28"/>
          <w:szCs w:val="28"/>
        </w:rPr>
        <w:t xml:space="preserve"> остается до показа зрителю. Заменять приходится и лексику и перестроения, но в случае с глухими детьми, которые не опираются на музыку-это сделать очень сложно. Заученные па я редактирую только в крайнем случае, все учится на пальцевый счет и поэтому изменить значит стереть из памяти прошлую комбинацию и на это место наложить новую. </w:t>
      </w:r>
    </w:p>
    <w:p w:rsidR="008907CC" w:rsidRPr="00E81760" w:rsidRDefault="005A1C01" w:rsidP="005A1C01">
      <w:pPr>
        <w:spacing w:line="360" w:lineRule="auto"/>
        <w:jc w:val="both"/>
        <w:rPr>
          <w:rFonts w:ascii="Times New Roman" w:hAnsi="Times New Roman" w:cs="Times New Roman"/>
          <w:color w:val="000000"/>
          <w:sz w:val="28"/>
          <w:szCs w:val="28"/>
        </w:rPr>
      </w:pPr>
      <w:r w:rsidRPr="00E81760">
        <w:rPr>
          <w:rFonts w:ascii="Times New Roman" w:hAnsi="Times New Roman" w:cs="Times New Roman"/>
          <w:color w:val="000000"/>
          <w:sz w:val="28"/>
          <w:szCs w:val="28"/>
        </w:rPr>
        <w:t xml:space="preserve">    </w:t>
      </w:r>
      <w:r w:rsidR="00620CDA" w:rsidRPr="00E81760">
        <w:rPr>
          <w:rFonts w:ascii="Times New Roman" w:hAnsi="Times New Roman" w:cs="Times New Roman"/>
          <w:color w:val="000000"/>
          <w:sz w:val="28"/>
          <w:szCs w:val="28"/>
        </w:rPr>
        <w:t>В самом начале дети повторяют движения за педагогом, многое зависит от личного показа, мы учим только комбинации отдельно друг от друга, прора</w:t>
      </w:r>
      <w:r w:rsidR="000101E4">
        <w:rPr>
          <w:rFonts w:ascii="Times New Roman" w:hAnsi="Times New Roman" w:cs="Times New Roman"/>
          <w:color w:val="000000"/>
          <w:sz w:val="28"/>
          <w:szCs w:val="28"/>
        </w:rPr>
        <w:t>батывая каждое движение по много</w:t>
      </w:r>
      <w:r w:rsidR="00620CDA" w:rsidRPr="00E81760">
        <w:rPr>
          <w:rFonts w:ascii="Times New Roman" w:hAnsi="Times New Roman" w:cs="Times New Roman"/>
          <w:color w:val="000000"/>
          <w:sz w:val="28"/>
          <w:szCs w:val="28"/>
        </w:rPr>
        <w:t xml:space="preserve"> раз, уточняя движение рук и положение стоп.  Затем я делю их на </w:t>
      </w:r>
      <w:proofErr w:type="gramStart"/>
      <w:r w:rsidR="00620CDA" w:rsidRPr="00E81760">
        <w:rPr>
          <w:rFonts w:ascii="Times New Roman" w:hAnsi="Times New Roman" w:cs="Times New Roman"/>
          <w:color w:val="000000"/>
          <w:sz w:val="28"/>
          <w:szCs w:val="28"/>
        </w:rPr>
        <w:t>группы</w:t>
      </w:r>
      <w:proofErr w:type="gramEnd"/>
      <w:r w:rsidR="00620CDA" w:rsidRPr="00E81760">
        <w:rPr>
          <w:rFonts w:ascii="Times New Roman" w:hAnsi="Times New Roman" w:cs="Times New Roman"/>
          <w:color w:val="000000"/>
          <w:sz w:val="28"/>
          <w:szCs w:val="28"/>
        </w:rPr>
        <w:t xml:space="preserve"> и они исполняют их без меня тренирую</w:t>
      </w:r>
      <w:r w:rsidR="000101E4">
        <w:rPr>
          <w:rFonts w:ascii="Times New Roman" w:hAnsi="Times New Roman" w:cs="Times New Roman"/>
          <w:color w:val="000000"/>
          <w:sz w:val="28"/>
          <w:szCs w:val="28"/>
        </w:rPr>
        <w:t>т</w:t>
      </w:r>
      <w:r w:rsidR="00620CDA" w:rsidRPr="00E81760">
        <w:rPr>
          <w:rFonts w:ascii="Times New Roman" w:hAnsi="Times New Roman" w:cs="Times New Roman"/>
          <w:color w:val="000000"/>
          <w:sz w:val="28"/>
          <w:szCs w:val="28"/>
        </w:rPr>
        <w:t xml:space="preserve"> память и отрабатывают синхронность в группах, затем снова все вместе но уже под музыку, и з</w:t>
      </w:r>
      <w:r w:rsidRPr="00E81760">
        <w:rPr>
          <w:rFonts w:ascii="Times New Roman" w:hAnsi="Times New Roman" w:cs="Times New Roman"/>
          <w:color w:val="000000"/>
          <w:sz w:val="28"/>
          <w:szCs w:val="28"/>
        </w:rPr>
        <w:t>десь уже акцент на четкое попадание</w:t>
      </w:r>
      <w:r w:rsidR="00620CDA" w:rsidRPr="00E81760">
        <w:rPr>
          <w:rFonts w:ascii="Times New Roman" w:hAnsi="Times New Roman" w:cs="Times New Roman"/>
          <w:color w:val="000000"/>
          <w:sz w:val="28"/>
          <w:szCs w:val="28"/>
        </w:rPr>
        <w:t xml:space="preserve"> в такт. Я всегда помогаю детям пальцевым счетом даже во время выступлений, но за много </w:t>
      </w:r>
      <w:r w:rsidR="000101E4">
        <w:rPr>
          <w:rFonts w:ascii="Times New Roman" w:hAnsi="Times New Roman" w:cs="Times New Roman"/>
          <w:color w:val="000000"/>
          <w:sz w:val="28"/>
          <w:szCs w:val="28"/>
        </w:rPr>
        <w:t>лет работ</w:t>
      </w:r>
      <w:r w:rsidR="00620CDA" w:rsidRPr="00E81760">
        <w:rPr>
          <w:rFonts w:ascii="Times New Roman" w:hAnsi="Times New Roman" w:cs="Times New Roman"/>
          <w:color w:val="000000"/>
          <w:sz w:val="28"/>
          <w:szCs w:val="28"/>
        </w:rPr>
        <w:t xml:space="preserve"> я заметила, что глухие дети чувствуют друг друга </w:t>
      </w:r>
      <w:r w:rsidRPr="00E81760">
        <w:rPr>
          <w:rFonts w:ascii="Times New Roman" w:hAnsi="Times New Roman" w:cs="Times New Roman"/>
          <w:color w:val="000000"/>
          <w:sz w:val="28"/>
          <w:szCs w:val="28"/>
        </w:rPr>
        <w:t>и без моей помощи, вырабатывая свой внутренний общий темпо-ритм.</w:t>
      </w:r>
      <w:r w:rsidR="00620CDA" w:rsidRPr="00E81760">
        <w:rPr>
          <w:rFonts w:ascii="Times New Roman" w:hAnsi="Times New Roman" w:cs="Times New Roman"/>
          <w:color w:val="000000"/>
          <w:sz w:val="28"/>
          <w:szCs w:val="28"/>
        </w:rPr>
        <w:t xml:space="preserve"> </w:t>
      </w:r>
    </w:p>
    <w:p w:rsidR="00D14349" w:rsidRPr="00E81760" w:rsidRDefault="005A1C01" w:rsidP="005A1C01">
      <w:pPr>
        <w:spacing w:line="360" w:lineRule="auto"/>
        <w:jc w:val="both"/>
        <w:rPr>
          <w:rFonts w:ascii="Times New Roman" w:hAnsi="Times New Roman" w:cs="Times New Roman"/>
          <w:color w:val="000000"/>
          <w:sz w:val="28"/>
          <w:szCs w:val="28"/>
        </w:rPr>
      </w:pPr>
      <w:r w:rsidRPr="00E81760">
        <w:rPr>
          <w:rFonts w:ascii="Times New Roman" w:hAnsi="Times New Roman" w:cs="Times New Roman"/>
          <w:color w:val="000000"/>
          <w:sz w:val="28"/>
          <w:szCs w:val="28"/>
        </w:rPr>
        <w:t xml:space="preserve">    Я думаю, какой рисунок танца предположительно будет, то есть этапы продумывания состава участников и будущего рисунка танца тесно переплетаются между собой, и один может предшествовать другому.</w:t>
      </w:r>
      <w:r w:rsidR="00E81760">
        <w:rPr>
          <w:rFonts w:ascii="Times New Roman" w:hAnsi="Times New Roman" w:cs="Times New Roman"/>
          <w:color w:val="000000"/>
          <w:sz w:val="28"/>
          <w:szCs w:val="28"/>
        </w:rPr>
        <w:t xml:space="preserve"> Главная задача при постановке учесть физические возможности учеников, правильно подобрать лексический материал, чтоб одновременно дети смогли его </w:t>
      </w:r>
      <w:r w:rsidR="00E81760">
        <w:rPr>
          <w:rFonts w:ascii="Times New Roman" w:hAnsi="Times New Roman" w:cs="Times New Roman"/>
          <w:color w:val="000000"/>
          <w:sz w:val="28"/>
          <w:szCs w:val="28"/>
        </w:rPr>
        <w:lastRenderedPageBreak/>
        <w:t>выполнить</w:t>
      </w:r>
      <w:r w:rsidR="00D14349">
        <w:rPr>
          <w:rFonts w:ascii="Times New Roman" w:hAnsi="Times New Roman" w:cs="Times New Roman"/>
          <w:color w:val="000000"/>
          <w:sz w:val="28"/>
          <w:szCs w:val="28"/>
        </w:rPr>
        <w:t>,</w:t>
      </w:r>
      <w:r w:rsidR="00E81760">
        <w:rPr>
          <w:rFonts w:ascii="Times New Roman" w:hAnsi="Times New Roman" w:cs="Times New Roman"/>
          <w:color w:val="000000"/>
          <w:sz w:val="28"/>
          <w:szCs w:val="28"/>
        </w:rPr>
        <w:t xml:space="preserve"> и в тоже время в ней был исполнительский рост.</w:t>
      </w:r>
      <w:r w:rsidR="00D14349">
        <w:rPr>
          <w:rFonts w:ascii="Times New Roman" w:hAnsi="Times New Roman" w:cs="Times New Roman"/>
          <w:color w:val="000000"/>
          <w:sz w:val="28"/>
          <w:szCs w:val="28"/>
        </w:rPr>
        <w:t xml:space="preserve"> Постепенно стоит вводить трюковые элементы.</w:t>
      </w:r>
      <w:r w:rsidR="00E81760">
        <w:rPr>
          <w:rFonts w:ascii="Times New Roman" w:hAnsi="Times New Roman" w:cs="Times New Roman"/>
          <w:color w:val="000000"/>
          <w:sz w:val="28"/>
          <w:szCs w:val="28"/>
        </w:rPr>
        <w:t xml:space="preserve"> </w:t>
      </w:r>
    </w:p>
    <w:p w:rsidR="008907CC" w:rsidRPr="00E81760" w:rsidRDefault="005A1C01" w:rsidP="005A1C01">
      <w:pPr>
        <w:pStyle w:val="a6"/>
        <w:shd w:val="clear" w:color="auto" w:fill="FFFFFF"/>
        <w:spacing w:before="0" w:after="0" w:line="360" w:lineRule="auto"/>
        <w:jc w:val="both"/>
        <w:rPr>
          <w:color w:val="000000"/>
          <w:sz w:val="28"/>
          <w:szCs w:val="28"/>
        </w:rPr>
      </w:pPr>
      <w:r w:rsidRPr="00E81760">
        <w:rPr>
          <w:bCs/>
          <w:color w:val="000000"/>
          <w:sz w:val="28"/>
          <w:szCs w:val="28"/>
        </w:rPr>
        <w:t xml:space="preserve">     </w:t>
      </w:r>
      <w:r w:rsidR="00620CDA" w:rsidRPr="00E81760">
        <w:rPr>
          <w:bCs/>
          <w:color w:val="000000"/>
          <w:sz w:val="28"/>
          <w:szCs w:val="28"/>
        </w:rPr>
        <w:t>На своих занятиях я стараюсь охватить все танцевальные стили и направления, познакомить с разными национальными культурами, путем постановки целых танцев, маленьких этюдов или просто просмотра композиций именитых хореографов. Все это находит отклик в душах и сердцах воспитанников, я часто замечаю</w:t>
      </w:r>
      <w:r w:rsidR="00D14349">
        <w:rPr>
          <w:bCs/>
          <w:color w:val="000000"/>
          <w:sz w:val="28"/>
          <w:szCs w:val="28"/>
        </w:rPr>
        <w:t>,</w:t>
      </w:r>
      <w:r w:rsidR="00620CDA" w:rsidRPr="00E81760">
        <w:rPr>
          <w:bCs/>
          <w:color w:val="000000"/>
          <w:sz w:val="28"/>
          <w:szCs w:val="28"/>
        </w:rPr>
        <w:t xml:space="preserve"> как они обсуждают и демонстрируют друг другу пройденный материал. </w:t>
      </w:r>
    </w:p>
    <w:p w:rsidR="008907CC" w:rsidRPr="00E81760" w:rsidRDefault="005A1C01" w:rsidP="005A1C01">
      <w:pPr>
        <w:pStyle w:val="a6"/>
        <w:shd w:val="clear" w:color="auto" w:fill="FFFFFF"/>
        <w:spacing w:before="0" w:after="0" w:line="360" w:lineRule="auto"/>
        <w:jc w:val="both"/>
        <w:rPr>
          <w:color w:val="000000"/>
          <w:sz w:val="28"/>
          <w:szCs w:val="28"/>
        </w:rPr>
      </w:pPr>
      <w:r w:rsidRPr="00E81760">
        <w:rPr>
          <w:color w:val="000000"/>
          <w:sz w:val="28"/>
          <w:szCs w:val="28"/>
        </w:rPr>
        <w:t xml:space="preserve">      </w:t>
      </w:r>
      <w:r w:rsidR="00620CDA" w:rsidRPr="00E81760">
        <w:rPr>
          <w:color w:val="000000"/>
          <w:sz w:val="28"/>
          <w:szCs w:val="28"/>
        </w:rPr>
        <w:t>Постановочные работы в коллективе идут в нескольких направлениях</w:t>
      </w:r>
      <w:r w:rsidR="000101E4">
        <w:rPr>
          <w:color w:val="000000"/>
          <w:sz w:val="28"/>
          <w:szCs w:val="28"/>
        </w:rPr>
        <w:t>.</w:t>
      </w:r>
    </w:p>
    <w:p w:rsidR="008907CC" w:rsidRPr="00E81760" w:rsidRDefault="00620CDA" w:rsidP="005A1C01">
      <w:pPr>
        <w:pStyle w:val="a6"/>
        <w:shd w:val="clear" w:color="auto" w:fill="FFFFFF"/>
        <w:spacing w:before="0" w:after="0" w:line="360" w:lineRule="auto"/>
        <w:jc w:val="both"/>
        <w:rPr>
          <w:color w:val="000000"/>
          <w:sz w:val="28"/>
          <w:szCs w:val="28"/>
        </w:rPr>
      </w:pPr>
      <w:r w:rsidRPr="00E81760">
        <w:rPr>
          <w:color w:val="000000"/>
          <w:sz w:val="28"/>
          <w:szCs w:val="28"/>
        </w:rPr>
        <w:t>1. Обучая </w:t>
      </w:r>
      <w:r w:rsidRPr="00E81760">
        <w:rPr>
          <w:bCs/>
          <w:color w:val="000000"/>
          <w:sz w:val="28"/>
          <w:szCs w:val="28"/>
        </w:rPr>
        <w:t>народным танцам</w:t>
      </w:r>
      <w:r w:rsidRPr="00E81760">
        <w:rPr>
          <w:color w:val="000000"/>
          <w:sz w:val="28"/>
          <w:szCs w:val="28"/>
        </w:rPr>
        <w:t>,</w:t>
      </w:r>
      <w:r w:rsidR="00D14349">
        <w:rPr>
          <w:color w:val="000000"/>
          <w:sz w:val="28"/>
          <w:szCs w:val="28"/>
        </w:rPr>
        <w:t xml:space="preserve"> хороводам, стараюсь приви</w:t>
      </w:r>
      <w:r w:rsidRPr="00E81760">
        <w:rPr>
          <w:color w:val="000000"/>
          <w:sz w:val="28"/>
          <w:szCs w:val="28"/>
        </w:rPr>
        <w:t>ть детям уважение и любовь именно к своей национальной культуре, русскому колориту, самобытному фольклору и ярким исконно русским костюмам.</w:t>
      </w:r>
    </w:p>
    <w:p w:rsidR="008907CC" w:rsidRPr="00E81760" w:rsidRDefault="00620CDA" w:rsidP="005A1C01">
      <w:pPr>
        <w:pStyle w:val="a6"/>
        <w:shd w:val="clear" w:color="auto" w:fill="FFFFFF"/>
        <w:spacing w:before="0" w:after="0" w:line="360" w:lineRule="auto"/>
        <w:jc w:val="both"/>
        <w:rPr>
          <w:color w:val="000000"/>
          <w:sz w:val="28"/>
          <w:szCs w:val="28"/>
        </w:rPr>
      </w:pPr>
      <w:r w:rsidRPr="00E81760">
        <w:rPr>
          <w:color w:val="000000"/>
          <w:sz w:val="28"/>
          <w:szCs w:val="28"/>
        </w:rPr>
        <w:t>2. Через обучение </w:t>
      </w:r>
      <w:r w:rsidRPr="00E81760">
        <w:rPr>
          <w:bCs/>
          <w:color w:val="000000"/>
          <w:sz w:val="28"/>
          <w:szCs w:val="28"/>
        </w:rPr>
        <w:t>танцам различных национальностей</w:t>
      </w:r>
      <w:r w:rsidRPr="00E81760">
        <w:rPr>
          <w:color w:val="000000"/>
          <w:sz w:val="28"/>
          <w:szCs w:val="28"/>
        </w:rPr>
        <w:t> (танцы народов мира) дети познают многогранность мира и обилие стран населяющих нашу планету. Стараюсь донести, что каждая нация имеет свой колорит, люди наделе разным темпераментом, который они и вкладывают в свой танец, хореография включает особенность их жизни, привычек, расположения страны, имеет свой костюм и манеру исполнения. Постановка национальных танцев воспитывает в детях толерантность и уважение к традициям других народов.</w:t>
      </w:r>
    </w:p>
    <w:p w:rsidR="008907CC" w:rsidRPr="00E81760" w:rsidRDefault="00620CDA" w:rsidP="005A1C01">
      <w:pPr>
        <w:pStyle w:val="a6"/>
        <w:shd w:val="clear" w:color="auto" w:fill="FFFFFF"/>
        <w:spacing w:before="0" w:after="0" w:line="360" w:lineRule="auto"/>
        <w:jc w:val="both"/>
        <w:rPr>
          <w:color w:val="000000"/>
          <w:sz w:val="28"/>
          <w:szCs w:val="28"/>
        </w:rPr>
      </w:pPr>
      <w:r w:rsidRPr="00E81760">
        <w:rPr>
          <w:color w:val="000000"/>
          <w:sz w:val="28"/>
          <w:szCs w:val="28"/>
        </w:rPr>
        <w:t>3. Современная хореография акцентирует внимание на физических способностях и эмоциональном состоянии детей. Современные танцы сближают ребят, они близки им по духу, позволяют раскрыть свои способности вне коллектива. Умение двигаться в современном стиле, духе раскрепощает детей и позволяет избавиться от многих комплексов.</w:t>
      </w:r>
    </w:p>
    <w:p w:rsidR="008907CC" w:rsidRPr="00E81760" w:rsidRDefault="00620CDA" w:rsidP="005A1C01">
      <w:pPr>
        <w:pStyle w:val="a6"/>
        <w:shd w:val="clear" w:color="auto" w:fill="FFFFFF"/>
        <w:spacing w:before="0" w:after="0" w:line="360" w:lineRule="auto"/>
        <w:jc w:val="both"/>
        <w:rPr>
          <w:color w:val="000000"/>
          <w:sz w:val="28"/>
          <w:szCs w:val="28"/>
        </w:rPr>
      </w:pPr>
      <w:r w:rsidRPr="00E81760">
        <w:rPr>
          <w:color w:val="000000"/>
          <w:sz w:val="28"/>
          <w:szCs w:val="28"/>
        </w:rPr>
        <w:t>4. Историко-бытовой и бальный танец учит детей работе в паре, именно мальчик и девочка, галантному отношению к партнерше и правилам этикета</w:t>
      </w:r>
      <w:r w:rsidR="005A1C01" w:rsidRPr="00E81760">
        <w:rPr>
          <w:color w:val="000000"/>
          <w:sz w:val="28"/>
          <w:szCs w:val="28"/>
        </w:rPr>
        <w:t>, а</w:t>
      </w:r>
      <w:r w:rsidRPr="00E81760">
        <w:rPr>
          <w:color w:val="000000"/>
          <w:sz w:val="28"/>
          <w:szCs w:val="28"/>
        </w:rPr>
        <w:t xml:space="preserve"> так</w:t>
      </w:r>
      <w:r w:rsidR="005A1C01" w:rsidRPr="00E81760">
        <w:rPr>
          <w:color w:val="000000"/>
          <w:sz w:val="28"/>
          <w:szCs w:val="28"/>
        </w:rPr>
        <w:t>же</w:t>
      </w:r>
      <w:r w:rsidRPr="00E81760">
        <w:rPr>
          <w:color w:val="000000"/>
          <w:sz w:val="28"/>
          <w:szCs w:val="28"/>
        </w:rPr>
        <w:t xml:space="preserve"> посвящает детей в прошлое,</w:t>
      </w:r>
      <w:r w:rsidR="005A1C01" w:rsidRPr="00E81760">
        <w:rPr>
          <w:color w:val="000000"/>
          <w:sz w:val="28"/>
          <w:szCs w:val="28"/>
        </w:rPr>
        <w:t xml:space="preserve"> </w:t>
      </w:r>
      <w:r w:rsidR="00E81760" w:rsidRPr="00E81760">
        <w:rPr>
          <w:color w:val="000000"/>
          <w:sz w:val="28"/>
          <w:szCs w:val="28"/>
        </w:rPr>
        <w:t>помогает увидеть,</w:t>
      </w:r>
      <w:r w:rsidR="005A1C01" w:rsidRPr="00E81760">
        <w:rPr>
          <w:color w:val="000000"/>
          <w:sz w:val="28"/>
          <w:szCs w:val="28"/>
        </w:rPr>
        <w:t xml:space="preserve"> </w:t>
      </w:r>
      <w:r w:rsidRPr="00E81760">
        <w:rPr>
          <w:color w:val="000000"/>
          <w:sz w:val="28"/>
          <w:szCs w:val="28"/>
        </w:rPr>
        <w:t>как танцевали на балах разных эпох, какую носили одежду и прически, как менялась мода и танец со временем.</w:t>
      </w:r>
    </w:p>
    <w:p w:rsidR="00E81760" w:rsidRPr="00E81760" w:rsidRDefault="00620CDA" w:rsidP="005A1C01">
      <w:pPr>
        <w:pStyle w:val="a6"/>
        <w:shd w:val="clear" w:color="auto" w:fill="FFFFFF"/>
        <w:spacing w:before="0" w:after="0" w:line="360" w:lineRule="auto"/>
        <w:jc w:val="both"/>
        <w:rPr>
          <w:color w:val="000000"/>
          <w:sz w:val="28"/>
          <w:szCs w:val="28"/>
        </w:rPr>
      </w:pPr>
      <w:r w:rsidRPr="00E81760">
        <w:rPr>
          <w:color w:val="000000"/>
          <w:sz w:val="28"/>
          <w:szCs w:val="28"/>
        </w:rPr>
        <w:lastRenderedPageBreak/>
        <w:t xml:space="preserve">   Не мало ва</w:t>
      </w:r>
      <w:r w:rsidR="000101E4">
        <w:rPr>
          <w:color w:val="000000"/>
          <w:sz w:val="28"/>
          <w:szCs w:val="28"/>
        </w:rPr>
        <w:t>жная часть для любой постановк</w:t>
      </w:r>
      <w:proofErr w:type="gramStart"/>
      <w:r w:rsidR="000101E4">
        <w:rPr>
          <w:color w:val="000000"/>
          <w:sz w:val="28"/>
          <w:szCs w:val="28"/>
        </w:rPr>
        <w:t>и</w:t>
      </w:r>
      <w:r w:rsidRPr="00E81760">
        <w:rPr>
          <w:color w:val="000000"/>
          <w:sz w:val="28"/>
          <w:szCs w:val="28"/>
        </w:rPr>
        <w:t>-</w:t>
      </w:r>
      <w:proofErr w:type="gramEnd"/>
      <w:r w:rsidR="000101E4">
        <w:rPr>
          <w:color w:val="000000"/>
          <w:sz w:val="28"/>
          <w:szCs w:val="28"/>
        </w:rPr>
        <w:t xml:space="preserve"> </w:t>
      </w:r>
      <w:r w:rsidRPr="00E81760">
        <w:rPr>
          <w:color w:val="000000"/>
          <w:sz w:val="28"/>
          <w:szCs w:val="28"/>
        </w:rPr>
        <w:t>это выбор музыки, для особенных детей, это залог успеха, поэтому в ней должны быть четкий ритм и хорошие ударные, воспитанники имеющие остатки слуха обязательно будут опирать на нее во время исполнения постановки.</w:t>
      </w:r>
    </w:p>
    <w:p w:rsidR="00D14349" w:rsidRPr="00E81760" w:rsidRDefault="00E81760" w:rsidP="00D14349">
      <w:pPr>
        <w:spacing w:line="360" w:lineRule="auto"/>
        <w:jc w:val="both"/>
        <w:rPr>
          <w:rFonts w:ascii="Times New Roman" w:hAnsi="Times New Roman" w:cs="Times New Roman"/>
          <w:color w:val="000000"/>
          <w:sz w:val="28"/>
          <w:szCs w:val="28"/>
        </w:rPr>
      </w:pPr>
      <w:r w:rsidRPr="00E81760">
        <w:rPr>
          <w:color w:val="000000"/>
          <w:sz w:val="28"/>
          <w:szCs w:val="28"/>
        </w:rPr>
        <w:t xml:space="preserve">    </w:t>
      </w:r>
      <w:r w:rsidR="00D14349">
        <w:rPr>
          <w:rFonts w:ascii="Times New Roman" w:hAnsi="Times New Roman" w:cs="Times New Roman"/>
          <w:color w:val="000000"/>
          <w:sz w:val="28"/>
          <w:szCs w:val="28"/>
        </w:rPr>
        <w:t xml:space="preserve">Каждый танец должен пополнять копилку знаний воспитанников об окружающем  мире, его истории и народе, костюме. Нужно прививать детям  через хореографию эстетический вкус и манеру общения, культуру поведения и самое главное позитивное </w:t>
      </w:r>
      <w:proofErr w:type="gramStart"/>
      <w:r w:rsidR="00D14349">
        <w:rPr>
          <w:rFonts w:ascii="Times New Roman" w:hAnsi="Times New Roman" w:cs="Times New Roman"/>
          <w:color w:val="000000"/>
          <w:sz w:val="28"/>
          <w:szCs w:val="28"/>
        </w:rPr>
        <w:t>мышление</w:t>
      </w:r>
      <w:proofErr w:type="gramEnd"/>
      <w:r w:rsidR="00D14349">
        <w:rPr>
          <w:rFonts w:ascii="Times New Roman" w:hAnsi="Times New Roman" w:cs="Times New Roman"/>
          <w:color w:val="000000"/>
          <w:sz w:val="28"/>
          <w:szCs w:val="28"/>
        </w:rPr>
        <w:t xml:space="preserve"> и эмоциональное отношение не только на сцене, но и в повседневной жизни. Хореография является частью социализации детей с ОВЗ.</w:t>
      </w:r>
    </w:p>
    <w:p w:rsidR="00E81760" w:rsidRPr="00E81760" w:rsidRDefault="00E81760" w:rsidP="005A1C01">
      <w:pPr>
        <w:pStyle w:val="a6"/>
        <w:shd w:val="clear" w:color="auto" w:fill="FFFFFF"/>
        <w:spacing w:before="0" w:after="0" w:line="360" w:lineRule="auto"/>
        <w:jc w:val="both"/>
        <w:rPr>
          <w:color w:val="000000"/>
          <w:sz w:val="28"/>
          <w:szCs w:val="28"/>
        </w:rPr>
      </w:pPr>
    </w:p>
    <w:sectPr w:rsidR="00E81760" w:rsidRPr="00E81760">
      <w:pgSz w:w="11906" w:h="16838"/>
      <w:pgMar w:top="1134"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3A8"/>
    <w:multiLevelType w:val="multilevel"/>
    <w:tmpl w:val="483697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33421C"/>
    <w:multiLevelType w:val="multilevel"/>
    <w:tmpl w:val="E0106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0327FE0"/>
    <w:multiLevelType w:val="multilevel"/>
    <w:tmpl w:val="034CE4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EAE7B9A"/>
    <w:multiLevelType w:val="multilevel"/>
    <w:tmpl w:val="20ACE7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A2679EC"/>
    <w:multiLevelType w:val="multilevel"/>
    <w:tmpl w:val="5B960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C1B5A22"/>
    <w:multiLevelType w:val="multilevel"/>
    <w:tmpl w:val="34364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4"/>
  </w:num>
  <w:num w:numId="5">
    <w:abstractNumId w:val="1"/>
  </w:num>
  <w:num w:numId="6">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C5"/>
    <w:rsid w:val="000101E4"/>
    <w:rsid w:val="002567CE"/>
    <w:rsid w:val="003A7A1F"/>
    <w:rsid w:val="005A1C01"/>
    <w:rsid w:val="00620CDA"/>
    <w:rsid w:val="0076633B"/>
    <w:rsid w:val="0077677F"/>
    <w:rsid w:val="00835C57"/>
    <w:rsid w:val="008907CC"/>
    <w:rsid w:val="009A2196"/>
    <w:rsid w:val="00A35BC5"/>
    <w:rsid w:val="00C31754"/>
    <w:rsid w:val="00C85A07"/>
    <w:rsid w:val="00D1126B"/>
    <w:rsid w:val="00D14349"/>
    <w:rsid w:val="00E142E1"/>
    <w:rsid w:val="00E31716"/>
    <w:rsid w:val="00E81760"/>
    <w:rsid w:val="00F01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character" w:styleId="a5">
    <w:name w:val="Hyperlink"/>
    <w:basedOn w:val="a0"/>
    <w:uiPriority w:val="99"/>
    <w:unhideWhenUsed/>
    <w:rPr>
      <w:color w:val="0000FF"/>
      <w:u w:val="single"/>
    </w:rPr>
  </w:style>
  <w:style w:type="paragraph" w:styleId="a6">
    <w:name w:val="Normal (Web)"/>
    <w:basedOn w:val="a"/>
    <w:uiPriority w:val="99"/>
    <w:semiHidden/>
    <w:unhideWhenUsed/>
    <w:pPr>
      <w:spacing w:before="100" w:after="100" w:line="240" w:lineRule="auto"/>
    </w:pPr>
    <w:rPr>
      <w:rFonts w:ascii="Times New Roman" w:eastAsia="Times New Roman" w:hAnsi="Times New Roman" w:cs="Times New Roman"/>
      <w:sz w:val="24"/>
      <w:szCs w:val="24"/>
      <w:lang w:eastAsia="ru-RU"/>
    </w:rPr>
  </w:style>
  <w:style w:type="paragraph" w:styleId="a7">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9"/>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9">
    <w:name w:val="Название Знак"/>
    <w:basedOn w:val="a0"/>
    <w:link w:val="a8"/>
    <w:uiPriority w:val="10"/>
    <w:rPr>
      <w:rFonts w:asciiTheme="majorHAnsi" w:eastAsiaTheme="majorEastAsia" w:hAnsiTheme="majorHAnsi" w:cstheme="majorBidi"/>
      <w:color w:val="17365D" w:themeColor="text2" w:themeShade="BF"/>
      <w:spacing w:val="5"/>
      <w:sz w:val="52"/>
      <w:szCs w:val="52"/>
    </w:rPr>
  </w:style>
  <w:style w:type="paragraph" w:styleId="aa">
    <w:name w:val="Subtitle"/>
    <w:basedOn w:val="a"/>
    <w:next w:val="a"/>
    <w:link w:val="ab"/>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Pr>
      <w:rFonts w:asciiTheme="majorHAnsi" w:eastAsiaTheme="majorEastAsia" w:hAnsiTheme="majorHAnsi" w:cstheme="majorBidi"/>
      <w:i/>
      <w:iCs/>
      <w:color w:val="4F81BD" w:themeColor="accent1"/>
      <w:spacing w:val="15"/>
      <w:sz w:val="24"/>
      <w:szCs w:val="24"/>
    </w:rPr>
  </w:style>
  <w:style w:type="character" w:styleId="ac">
    <w:name w:val="Subtle Emphasis"/>
    <w:basedOn w:val="a0"/>
    <w:uiPriority w:val="19"/>
    <w:qFormat/>
    <w:rPr>
      <w:i/>
      <w:iCs/>
      <w:color w:val="808080" w:themeColor="text1" w:themeTint="7F"/>
    </w:rPr>
  </w:style>
  <w:style w:type="character" w:styleId="ad">
    <w:name w:val="Emphasis"/>
    <w:basedOn w:val="a0"/>
    <w:uiPriority w:val="20"/>
    <w:qFormat/>
    <w:rPr>
      <w:i/>
      <w:iCs/>
    </w:rPr>
  </w:style>
  <w:style w:type="character" w:styleId="ae">
    <w:name w:val="Intense Emphasis"/>
    <w:basedOn w:val="a0"/>
    <w:uiPriority w:val="21"/>
    <w:qFormat/>
    <w:rPr>
      <w:b/>
      <w:bCs/>
      <w:i/>
      <w:iCs/>
      <w:color w:val="4F81BD" w:themeColor="accent1"/>
    </w:rPr>
  </w:style>
  <w:style w:type="character" w:styleId="af">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0">
    <w:name w:val="Intense Quote"/>
    <w:basedOn w:val="a"/>
    <w:next w:val="a"/>
    <w:link w:val="af1"/>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Pr>
      <w:b/>
      <w:bCs/>
      <w:i/>
      <w:iCs/>
      <w:color w:val="4F81BD" w:themeColor="accent1"/>
    </w:rPr>
  </w:style>
  <w:style w:type="character" w:styleId="af2">
    <w:name w:val="Subtle Reference"/>
    <w:basedOn w:val="a0"/>
    <w:uiPriority w:val="31"/>
    <w:qFormat/>
    <w:rPr>
      <w:smallCaps/>
      <w:color w:val="C0504D" w:themeColor="accent2"/>
      <w:u w:val="single"/>
    </w:rPr>
  </w:style>
  <w:style w:type="character" w:styleId="af3">
    <w:name w:val="Intense Reference"/>
    <w:basedOn w:val="a0"/>
    <w:uiPriority w:val="32"/>
    <w:qFormat/>
    <w:rPr>
      <w:b/>
      <w:bCs/>
      <w:smallCaps/>
      <w:color w:val="C0504D" w:themeColor="accent2"/>
      <w:spacing w:val="5"/>
      <w:u w:val="single"/>
    </w:rPr>
  </w:style>
  <w:style w:type="character" w:styleId="af4">
    <w:name w:val="Book Title"/>
    <w:basedOn w:val="a0"/>
    <w:uiPriority w:val="33"/>
    <w:qFormat/>
    <w:rPr>
      <w:b/>
      <w:bCs/>
      <w:smallCaps/>
      <w:spacing w:val="5"/>
    </w:rPr>
  </w:style>
  <w:style w:type="paragraph" w:styleId="af5">
    <w:name w:val="List Paragraph"/>
    <w:basedOn w:val="a"/>
    <w:uiPriority w:val="34"/>
    <w:qFormat/>
    <w:pPr>
      <w:ind w:left="720"/>
      <w:contextualSpacing/>
    </w:pPr>
  </w:style>
  <w:style w:type="paragraph" w:styleId="af6">
    <w:name w:val="footnote text"/>
    <w:basedOn w:val="a"/>
    <w:link w:val="af7"/>
    <w:uiPriority w:val="99"/>
    <w:semiHidden/>
    <w:unhideWhenUsed/>
    <w:pPr>
      <w:spacing w:after="0" w:line="240" w:lineRule="auto"/>
    </w:pPr>
    <w:rPr>
      <w:sz w:val="20"/>
      <w:szCs w:val="20"/>
    </w:rPr>
  </w:style>
  <w:style w:type="character" w:customStyle="1" w:styleId="af7">
    <w:name w:val="Текст сноски Знак"/>
    <w:basedOn w:val="a0"/>
    <w:link w:val="af6"/>
    <w:uiPriority w:val="99"/>
    <w:semiHidden/>
    <w:rPr>
      <w:sz w:val="20"/>
      <w:szCs w:val="20"/>
    </w:rPr>
  </w:style>
  <w:style w:type="character" w:styleId="af8">
    <w:name w:val="footnote reference"/>
    <w:basedOn w:val="a0"/>
    <w:uiPriority w:val="99"/>
    <w:semiHidden/>
    <w:unhideWhenUsed/>
    <w:rPr>
      <w:vertAlign w:val="superscript"/>
    </w:rPr>
  </w:style>
  <w:style w:type="paragraph" w:styleId="af9">
    <w:name w:val="endnote text"/>
    <w:basedOn w:val="a"/>
    <w:link w:val="afa"/>
    <w:uiPriority w:val="99"/>
    <w:semiHidden/>
    <w:unhideWhenUsed/>
    <w:pPr>
      <w:spacing w:after="0" w:line="240" w:lineRule="auto"/>
    </w:pPr>
    <w:rPr>
      <w:sz w:val="20"/>
      <w:szCs w:val="20"/>
    </w:rPr>
  </w:style>
  <w:style w:type="character" w:customStyle="1" w:styleId="afa">
    <w:name w:val="Текст концевой сноски Знак"/>
    <w:basedOn w:val="a0"/>
    <w:link w:val="af9"/>
    <w:uiPriority w:val="99"/>
    <w:semiHidden/>
    <w:rPr>
      <w:sz w:val="20"/>
      <w:szCs w:val="20"/>
    </w:rPr>
  </w:style>
  <w:style w:type="character" w:styleId="afb">
    <w:name w:val="endnote reference"/>
    <w:basedOn w:val="a0"/>
    <w:uiPriority w:val="99"/>
    <w:semiHidden/>
    <w:unhideWhenUsed/>
    <w:rPr>
      <w:vertAlign w:val="superscript"/>
    </w:rPr>
  </w:style>
  <w:style w:type="paragraph" w:styleId="afc">
    <w:name w:val="Plain Text"/>
    <w:basedOn w:val="a"/>
    <w:link w:val="afd"/>
    <w:uiPriority w:val="99"/>
    <w:semiHidden/>
    <w:unhideWhenUsed/>
    <w:pPr>
      <w:spacing w:after="0" w:line="240" w:lineRule="auto"/>
    </w:pPr>
    <w:rPr>
      <w:rFonts w:ascii="Courier New" w:hAnsi="Courier New" w:cs="Courier New"/>
      <w:sz w:val="21"/>
      <w:szCs w:val="21"/>
    </w:rPr>
  </w:style>
  <w:style w:type="character" w:customStyle="1" w:styleId="afd">
    <w:name w:val="Текст Знак"/>
    <w:basedOn w:val="a0"/>
    <w:link w:val="afc"/>
    <w:uiPriority w:val="99"/>
    <w:rPr>
      <w:rFonts w:ascii="Courier New" w:hAnsi="Courier New" w:cs="Courier New"/>
      <w:sz w:val="21"/>
      <w:szCs w:val="21"/>
    </w:rPr>
  </w:style>
  <w:style w:type="paragraph" w:styleId="afe">
    <w:name w:val="header"/>
    <w:basedOn w:val="a"/>
    <w:link w:val="aff"/>
    <w:uiPriority w:val="99"/>
    <w:unhideWhenUsed/>
    <w:pPr>
      <w:spacing w:after="0" w:line="240" w:lineRule="auto"/>
    </w:pPr>
  </w:style>
  <w:style w:type="character" w:customStyle="1" w:styleId="aff">
    <w:name w:val="Верхний колонтитул Знак"/>
    <w:basedOn w:val="a0"/>
    <w:link w:val="afe"/>
    <w:uiPriority w:val="99"/>
  </w:style>
  <w:style w:type="paragraph" w:styleId="aff0">
    <w:name w:val="footer"/>
    <w:basedOn w:val="a"/>
    <w:link w:val="aff1"/>
    <w:uiPriority w:val="99"/>
    <w:unhideWhenUsed/>
    <w:pPr>
      <w:spacing w:after="0" w:line="240" w:lineRule="auto"/>
    </w:pPr>
  </w:style>
  <w:style w:type="character" w:customStyle="1" w:styleId="aff1">
    <w:name w:val="Нижний колонтитул Знак"/>
    <w:basedOn w:val="a0"/>
    <w:link w:val="aff0"/>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character" w:styleId="a5">
    <w:name w:val="Hyperlink"/>
    <w:basedOn w:val="a0"/>
    <w:uiPriority w:val="99"/>
    <w:unhideWhenUsed/>
    <w:rPr>
      <w:color w:val="0000FF"/>
      <w:u w:val="single"/>
    </w:rPr>
  </w:style>
  <w:style w:type="paragraph" w:styleId="a6">
    <w:name w:val="Normal (Web)"/>
    <w:basedOn w:val="a"/>
    <w:uiPriority w:val="99"/>
    <w:semiHidden/>
    <w:unhideWhenUsed/>
    <w:pPr>
      <w:spacing w:before="100" w:after="100" w:line="240" w:lineRule="auto"/>
    </w:pPr>
    <w:rPr>
      <w:rFonts w:ascii="Times New Roman" w:eastAsia="Times New Roman" w:hAnsi="Times New Roman" w:cs="Times New Roman"/>
      <w:sz w:val="24"/>
      <w:szCs w:val="24"/>
      <w:lang w:eastAsia="ru-RU"/>
    </w:rPr>
  </w:style>
  <w:style w:type="paragraph" w:styleId="a7">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9"/>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9">
    <w:name w:val="Название Знак"/>
    <w:basedOn w:val="a0"/>
    <w:link w:val="a8"/>
    <w:uiPriority w:val="10"/>
    <w:rPr>
      <w:rFonts w:asciiTheme="majorHAnsi" w:eastAsiaTheme="majorEastAsia" w:hAnsiTheme="majorHAnsi" w:cstheme="majorBidi"/>
      <w:color w:val="17365D" w:themeColor="text2" w:themeShade="BF"/>
      <w:spacing w:val="5"/>
      <w:sz w:val="52"/>
      <w:szCs w:val="52"/>
    </w:rPr>
  </w:style>
  <w:style w:type="paragraph" w:styleId="aa">
    <w:name w:val="Subtitle"/>
    <w:basedOn w:val="a"/>
    <w:next w:val="a"/>
    <w:link w:val="ab"/>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Pr>
      <w:rFonts w:asciiTheme="majorHAnsi" w:eastAsiaTheme="majorEastAsia" w:hAnsiTheme="majorHAnsi" w:cstheme="majorBidi"/>
      <w:i/>
      <w:iCs/>
      <w:color w:val="4F81BD" w:themeColor="accent1"/>
      <w:spacing w:val="15"/>
      <w:sz w:val="24"/>
      <w:szCs w:val="24"/>
    </w:rPr>
  </w:style>
  <w:style w:type="character" w:styleId="ac">
    <w:name w:val="Subtle Emphasis"/>
    <w:basedOn w:val="a0"/>
    <w:uiPriority w:val="19"/>
    <w:qFormat/>
    <w:rPr>
      <w:i/>
      <w:iCs/>
      <w:color w:val="808080" w:themeColor="text1" w:themeTint="7F"/>
    </w:rPr>
  </w:style>
  <w:style w:type="character" w:styleId="ad">
    <w:name w:val="Emphasis"/>
    <w:basedOn w:val="a0"/>
    <w:uiPriority w:val="20"/>
    <w:qFormat/>
    <w:rPr>
      <w:i/>
      <w:iCs/>
    </w:rPr>
  </w:style>
  <w:style w:type="character" w:styleId="ae">
    <w:name w:val="Intense Emphasis"/>
    <w:basedOn w:val="a0"/>
    <w:uiPriority w:val="21"/>
    <w:qFormat/>
    <w:rPr>
      <w:b/>
      <w:bCs/>
      <w:i/>
      <w:iCs/>
      <w:color w:val="4F81BD" w:themeColor="accent1"/>
    </w:rPr>
  </w:style>
  <w:style w:type="character" w:styleId="af">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0">
    <w:name w:val="Intense Quote"/>
    <w:basedOn w:val="a"/>
    <w:next w:val="a"/>
    <w:link w:val="af1"/>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Pr>
      <w:b/>
      <w:bCs/>
      <w:i/>
      <w:iCs/>
      <w:color w:val="4F81BD" w:themeColor="accent1"/>
    </w:rPr>
  </w:style>
  <w:style w:type="character" w:styleId="af2">
    <w:name w:val="Subtle Reference"/>
    <w:basedOn w:val="a0"/>
    <w:uiPriority w:val="31"/>
    <w:qFormat/>
    <w:rPr>
      <w:smallCaps/>
      <w:color w:val="C0504D" w:themeColor="accent2"/>
      <w:u w:val="single"/>
    </w:rPr>
  </w:style>
  <w:style w:type="character" w:styleId="af3">
    <w:name w:val="Intense Reference"/>
    <w:basedOn w:val="a0"/>
    <w:uiPriority w:val="32"/>
    <w:qFormat/>
    <w:rPr>
      <w:b/>
      <w:bCs/>
      <w:smallCaps/>
      <w:color w:val="C0504D" w:themeColor="accent2"/>
      <w:spacing w:val="5"/>
      <w:u w:val="single"/>
    </w:rPr>
  </w:style>
  <w:style w:type="character" w:styleId="af4">
    <w:name w:val="Book Title"/>
    <w:basedOn w:val="a0"/>
    <w:uiPriority w:val="33"/>
    <w:qFormat/>
    <w:rPr>
      <w:b/>
      <w:bCs/>
      <w:smallCaps/>
      <w:spacing w:val="5"/>
    </w:rPr>
  </w:style>
  <w:style w:type="paragraph" w:styleId="af5">
    <w:name w:val="List Paragraph"/>
    <w:basedOn w:val="a"/>
    <w:uiPriority w:val="34"/>
    <w:qFormat/>
    <w:pPr>
      <w:ind w:left="720"/>
      <w:contextualSpacing/>
    </w:pPr>
  </w:style>
  <w:style w:type="paragraph" w:styleId="af6">
    <w:name w:val="footnote text"/>
    <w:basedOn w:val="a"/>
    <w:link w:val="af7"/>
    <w:uiPriority w:val="99"/>
    <w:semiHidden/>
    <w:unhideWhenUsed/>
    <w:pPr>
      <w:spacing w:after="0" w:line="240" w:lineRule="auto"/>
    </w:pPr>
    <w:rPr>
      <w:sz w:val="20"/>
      <w:szCs w:val="20"/>
    </w:rPr>
  </w:style>
  <w:style w:type="character" w:customStyle="1" w:styleId="af7">
    <w:name w:val="Текст сноски Знак"/>
    <w:basedOn w:val="a0"/>
    <w:link w:val="af6"/>
    <w:uiPriority w:val="99"/>
    <w:semiHidden/>
    <w:rPr>
      <w:sz w:val="20"/>
      <w:szCs w:val="20"/>
    </w:rPr>
  </w:style>
  <w:style w:type="character" w:styleId="af8">
    <w:name w:val="footnote reference"/>
    <w:basedOn w:val="a0"/>
    <w:uiPriority w:val="99"/>
    <w:semiHidden/>
    <w:unhideWhenUsed/>
    <w:rPr>
      <w:vertAlign w:val="superscript"/>
    </w:rPr>
  </w:style>
  <w:style w:type="paragraph" w:styleId="af9">
    <w:name w:val="endnote text"/>
    <w:basedOn w:val="a"/>
    <w:link w:val="afa"/>
    <w:uiPriority w:val="99"/>
    <w:semiHidden/>
    <w:unhideWhenUsed/>
    <w:pPr>
      <w:spacing w:after="0" w:line="240" w:lineRule="auto"/>
    </w:pPr>
    <w:rPr>
      <w:sz w:val="20"/>
      <w:szCs w:val="20"/>
    </w:rPr>
  </w:style>
  <w:style w:type="character" w:customStyle="1" w:styleId="afa">
    <w:name w:val="Текст концевой сноски Знак"/>
    <w:basedOn w:val="a0"/>
    <w:link w:val="af9"/>
    <w:uiPriority w:val="99"/>
    <w:semiHidden/>
    <w:rPr>
      <w:sz w:val="20"/>
      <w:szCs w:val="20"/>
    </w:rPr>
  </w:style>
  <w:style w:type="character" w:styleId="afb">
    <w:name w:val="endnote reference"/>
    <w:basedOn w:val="a0"/>
    <w:uiPriority w:val="99"/>
    <w:semiHidden/>
    <w:unhideWhenUsed/>
    <w:rPr>
      <w:vertAlign w:val="superscript"/>
    </w:rPr>
  </w:style>
  <w:style w:type="paragraph" w:styleId="afc">
    <w:name w:val="Plain Text"/>
    <w:basedOn w:val="a"/>
    <w:link w:val="afd"/>
    <w:uiPriority w:val="99"/>
    <w:semiHidden/>
    <w:unhideWhenUsed/>
    <w:pPr>
      <w:spacing w:after="0" w:line="240" w:lineRule="auto"/>
    </w:pPr>
    <w:rPr>
      <w:rFonts w:ascii="Courier New" w:hAnsi="Courier New" w:cs="Courier New"/>
      <w:sz w:val="21"/>
      <w:szCs w:val="21"/>
    </w:rPr>
  </w:style>
  <w:style w:type="character" w:customStyle="1" w:styleId="afd">
    <w:name w:val="Текст Знак"/>
    <w:basedOn w:val="a0"/>
    <w:link w:val="afc"/>
    <w:uiPriority w:val="99"/>
    <w:rPr>
      <w:rFonts w:ascii="Courier New" w:hAnsi="Courier New" w:cs="Courier New"/>
      <w:sz w:val="21"/>
      <w:szCs w:val="21"/>
    </w:rPr>
  </w:style>
  <w:style w:type="paragraph" w:styleId="afe">
    <w:name w:val="header"/>
    <w:basedOn w:val="a"/>
    <w:link w:val="aff"/>
    <w:uiPriority w:val="99"/>
    <w:unhideWhenUsed/>
    <w:pPr>
      <w:spacing w:after="0" w:line="240" w:lineRule="auto"/>
    </w:pPr>
  </w:style>
  <w:style w:type="character" w:customStyle="1" w:styleId="aff">
    <w:name w:val="Верхний колонтитул Знак"/>
    <w:basedOn w:val="a0"/>
    <w:link w:val="afe"/>
    <w:uiPriority w:val="99"/>
  </w:style>
  <w:style w:type="paragraph" w:styleId="aff0">
    <w:name w:val="footer"/>
    <w:basedOn w:val="a"/>
    <w:link w:val="aff1"/>
    <w:uiPriority w:val="99"/>
    <w:unhideWhenUsed/>
    <w:pPr>
      <w:spacing w:after="0" w:line="240" w:lineRule="auto"/>
    </w:pPr>
  </w:style>
  <w:style w:type="character" w:customStyle="1" w:styleId="aff1">
    <w:name w:val="Нижний колонтитул Знак"/>
    <w:basedOn w:val="a0"/>
    <w:link w:val="aff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24020">
      <w:bodyDiv w:val="1"/>
      <w:marLeft w:val="0"/>
      <w:marRight w:val="0"/>
      <w:marTop w:val="0"/>
      <w:marBottom w:val="0"/>
      <w:divBdr>
        <w:top w:val="none" w:sz="0" w:space="0" w:color="auto"/>
        <w:left w:val="none" w:sz="0" w:space="0" w:color="auto"/>
        <w:bottom w:val="none" w:sz="0" w:space="0" w:color="auto"/>
        <w:right w:val="none" w:sz="0" w:space="0" w:color="auto"/>
      </w:divBdr>
      <w:divsChild>
        <w:div w:id="269241785">
          <w:marLeft w:val="0"/>
          <w:marRight w:val="0"/>
          <w:marTop w:val="0"/>
          <w:marBottom w:val="0"/>
          <w:divBdr>
            <w:top w:val="none" w:sz="0" w:space="0" w:color="auto"/>
            <w:left w:val="none" w:sz="0" w:space="0" w:color="auto"/>
            <w:bottom w:val="none" w:sz="0" w:space="0" w:color="auto"/>
            <w:right w:val="none" w:sz="0" w:space="0" w:color="auto"/>
          </w:divBdr>
          <w:divsChild>
            <w:div w:id="129398949">
              <w:marLeft w:val="0"/>
              <w:marRight w:val="0"/>
              <w:marTop w:val="0"/>
              <w:marBottom w:val="0"/>
              <w:divBdr>
                <w:top w:val="none" w:sz="0" w:space="0" w:color="auto"/>
                <w:left w:val="none" w:sz="0" w:space="0" w:color="auto"/>
                <w:bottom w:val="none" w:sz="0" w:space="0" w:color="auto"/>
                <w:right w:val="none" w:sz="0" w:space="0" w:color="auto"/>
              </w:divBdr>
              <w:divsChild>
                <w:div w:id="13767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9663">
          <w:marLeft w:val="0"/>
          <w:marRight w:val="0"/>
          <w:marTop w:val="0"/>
          <w:marBottom w:val="0"/>
          <w:divBdr>
            <w:top w:val="none" w:sz="0" w:space="0" w:color="auto"/>
            <w:left w:val="none" w:sz="0" w:space="0" w:color="auto"/>
            <w:bottom w:val="none" w:sz="0" w:space="0" w:color="auto"/>
            <w:right w:val="none" w:sz="0" w:space="0" w:color="auto"/>
          </w:divBdr>
          <w:divsChild>
            <w:div w:id="1313749886">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060590190">
      <w:bodyDiv w:val="1"/>
      <w:marLeft w:val="0"/>
      <w:marRight w:val="0"/>
      <w:marTop w:val="0"/>
      <w:marBottom w:val="0"/>
      <w:divBdr>
        <w:top w:val="none" w:sz="0" w:space="0" w:color="auto"/>
        <w:left w:val="none" w:sz="0" w:space="0" w:color="auto"/>
        <w:bottom w:val="none" w:sz="0" w:space="0" w:color="auto"/>
        <w:right w:val="none" w:sz="0" w:space="0" w:color="auto"/>
      </w:divBdr>
    </w:div>
    <w:div w:id="1135830588">
      <w:bodyDiv w:val="1"/>
      <w:marLeft w:val="0"/>
      <w:marRight w:val="0"/>
      <w:marTop w:val="0"/>
      <w:marBottom w:val="0"/>
      <w:divBdr>
        <w:top w:val="none" w:sz="0" w:space="0" w:color="auto"/>
        <w:left w:val="none" w:sz="0" w:space="0" w:color="auto"/>
        <w:bottom w:val="none" w:sz="0" w:space="0" w:color="auto"/>
        <w:right w:val="none" w:sz="0" w:space="0" w:color="auto"/>
      </w:divBdr>
    </w:div>
    <w:div w:id="1278751568">
      <w:bodyDiv w:val="1"/>
      <w:marLeft w:val="0"/>
      <w:marRight w:val="0"/>
      <w:marTop w:val="0"/>
      <w:marBottom w:val="0"/>
      <w:divBdr>
        <w:top w:val="none" w:sz="0" w:space="0" w:color="auto"/>
        <w:left w:val="none" w:sz="0" w:space="0" w:color="auto"/>
        <w:bottom w:val="none" w:sz="0" w:space="0" w:color="auto"/>
        <w:right w:val="none" w:sz="0" w:space="0" w:color="auto"/>
      </w:divBdr>
    </w:div>
    <w:div w:id="2025277216">
      <w:bodyDiv w:val="1"/>
      <w:marLeft w:val="0"/>
      <w:marRight w:val="0"/>
      <w:marTop w:val="0"/>
      <w:marBottom w:val="0"/>
      <w:divBdr>
        <w:top w:val="none" w:sz="0" w:space="0" w:color="auto"/>
        <w:left w:val="none" w:sz="0" w:space="0" w:color="auto"/>
        <w:bottom w:val="none" w:sz="0" w:space="0" w:color="auto"/>
        <w:right w:val="none" w:sz="0" w:space="0" w:color="auto"/>
      </w:divBdr>
    </w:div>
    <w:div w:id="21007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la-nenasheva-86@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932</Words>
  <Characters>5317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2019-10-05T17:21:00Z</dcterms:created>
  <dcterms:modified xsi:type="dcterms:W3CDTF">2019-10-10T04:02:00Z</dcterms:modified>
</cp:coreProperties>
</file>