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A0" w:rsidRDefault="002E63A0" w:rsidP="002E63A0">
      <w:r>
        <w:t>Сердцем к сердцу: воспитательная работа в начальной школе</w:t>
      </w:r>
    </w:p>
    <w:p w:rsidR="002E63A0" w:rsidRDefault="002E63A0" w:rsidP="002E63A0">
      <w:r>
        <w:t>Статья учителя начальных классов</w:t>
      </w:r>
    </w:p>
    <w:p w:rsidR="002E63A0" w:rsidRDefault="002E63A0" w:rsidP="002E63A0"/>
    <w:p w:rsidR="002E63A0" w:rsidRDefault="002E63A0" w:rsidP="002E63A0">
      <w:r>
        <w:t>Введение</w:t>
      </w:r>
    </w:p>
    <w:p w:rsidR="002E63A0" w:rsidRDefault="002E63A0" w:rsidP="002E63A0">
      <w:r>
        <w:t>Начальная школа — это не только первая ступень в обучении, но и важнейший этап в становлении личности ребёнка. Именно здесь формируются базовые представления о добре и зле, уважении, ответственности и дружбе. Поэтому воспитательная работа в этом возрасте — неотъемлемая часть деятельности учителя. Недостаточно просто передать знания — важно вложить в маленькое сердце тепло, уверенность в себе и понимание того, что рядом взрослый, которому можно доверять.</w:t>
      </w:r>
    </w:p>
    <w:p w:rsidR="002E63A0" w:rsidRDefault="002E63A0" w:rsidP="002E63A0">
      <w:r>
        <w:t>Воспитание начинается с отношений</w:t>
      </w:r>
    </w:p>
    <w:p w:rsidR="002E63A0" w:rsidRDefault="002E63A0" w:rsidP="002E63A0">
      <w:r>
        <w:t>Самое важное, что может сделать учитель — это построить доверительные, искренние отношения с детьми. Когда ребёнок чувствует, что его уважают, слышат и принимают, он раскрывается, становится более открытым к воспитательному воздействию.</w:t>
      </w:r>
    </w:p>
    <w:p w:rsidR="002E63A0" w:rsidRDefault="002E63A0" w:rsidP="002E63A0">
      <w:r>
        <w:t>В своей практике я придерживаюсь правила: не бояться быть рядом — с сердцем и душой. Улыбка, тёплое слово, личный интерес к увлечениям ребёнка, своевременное замечание и поддержка — всё это создаёт фундамент воспитательной системы в классе.</w:t>
      </w:r>
    </w:p>
    <w:p w:rsidR="002E63A0" w:rsidRDefault="002E63A0" w:rsidP="002E63A0">
      <w:r>
        <w:t>Формы и методы воспитательной работы</w:t>
      </w:r>
    </w:p>
    <w:p w:rsidR="002E63A0" w:rsidRDefault="002E63A0" w:rsidP="002E63A0">
      <w:r>
        <w:t xml:space="preserve">В начальной школе эффективны игровые, проектные и </w:t>
      </w:r>
      <w:proofErr w:type="spellStart"/>
      <w:r>
        <w:t>деятельностные</w:t>
      </w:r>
      <w:proofErr w:type="spellEnd"/>
      <w:r>
        <w:t xml:space="preserve"> формы воспитания. Вот несколько направлений, которые я использую:</w:t>
      </w:r>
    </w:p>
    <w:p w:rsidR="002E63A0" w:rsidRDefault="002E63A0" w:rsidP="002E63A0">
      <w:r>
        <w:t>1. Утренняя встреча и круг общения</w:t>
      </w:r>
    </w:p>
    <w:p w:rsidR="002E63A0" w:rsidRDefault="002E63A0" w:rsidP="002E63A0">
      <w:r>
        <w:t xml:space="preserve">Каждое утро мы начинаем с короткого круга: делимся настроением, обсуждаем важную тему дня (например, "Что значит быть добрым?", "Как поступить, если друга обидели?"). Это формирует </w:t>
      </w:r>
      <w:proofErr w:type="spellStart"/>
      <w:r>
        <w:t>эмпатию</w:t>
      </w:r>
      <w:proofErr w:type="spellEnd"/>
      <w:r>
        <w:t>, уважение к мнению других и умение выслушивать.</w:t>
      </w:r>
    </w:p>
    <w:p w:rsidR="002E63A0" w:rsidRDefault="002E63A0" w:rsidP="002E63A0">
      <w:r>
        <w:t>2. Проекты «День добрых дел», «Неделя заботы», «Книга добрых поступков»</w:t>
      </w:r>
    </w:p>
    <w:p w:rsidR="002E63A0" w:rsidRDefault="002E63A0" w:rsidP="002E63A0">
      <w:r>
        <w:t>Проекты, в которых дети проявляют заботу о других: делают открытки для бабушек, собирают книги для младших, помогают одноклассникам. Такие акции учат не на словах, а в действии.</w:t>
      </w:r>
    </w:p>
    <w:p w:rsidR="002E63A0" w:rsidRDefault="002E63A0" w:rsidP="002E63A0">
      <w:r>
        <w:t>3. Совместные праздники и дела</w:t>
      </w:r>
    </w:p>
    <w:p w:rsidR="002E63A0" w:rsidRDefault="002E63A0" w:rsidP="002E63A0">
      <w:r>
        <w:t>Традиции класса — важный воспитательный элемент. Мы проводим "Осенние семейные посиделки", "День сюрпризов для учителя", "Праздник друзей", где дети учатся готовить, выступать, поздравлять, радовать других.</w:t>
      </w:r>
    </w:p>
    <w:p w:rsidR="002E63A0" w:rsidRDefault="002E63A0" w:rsidP="002E63A0">
      <w:r>
        <w:t>4. Работа с родителями</w:t>
      </w:r>
    </w:p>
    <w:p w:rsidR="002E63A0" w:rsidRDefault="002E63A0" w:rsidP="002E63A0"/>
    <w:p w:rsidR="002E63A0" w:rsidRDefault="002E63A0" w:rsidP="002E63A0">
      <w:r>
        <w:lastRenderedPageBreak/>
        <w:t>Родители — партнёры в воспитании. Вместе мы проводим круглые столы ("Как научить ребёнка ответственности"), мини-проекты ("Семейные традиции") и включаем их в школьные мероприятия.</w:t>
      </w:r>
    </w:p>
    <w:p w:rsidR="002E63A0" w:rsidRDefault="002E63A0" w:rsidP="002E63A0">
      <w:r>
        <w:t>Ценности, которые мы формируем</w:t>
      </w:r>
    </w:p>
    <w:p w:rsidR="002E63A0" w:rsidRDefault="002E63A0" w:rsidP="002E63A0">
      <w:r>
        <w:t>Основной вектор воспитательной работы в моём классе — воспитание доброго, отзывчивого, честного человека. С детьми мы часто обсуждаем жизненные ситуации, читаем книги, смотрим короткие поучительные мультфильмы, создаём мини-постановки на тему выбора, дружбы, помощи.</w:t>
      </w:r>
    </w:p>
    <w:p w:rsidR="002E63A0" w:rsidRDefault="002E63A0" w:rsidP="002E63A0">
      <w:r>
        <w:t>Каждую неделю мы подводим итоги: «Что хорошего сделал я на этой неделе?», «Чем горжусь?», «Кого хочу поблагодарить?» — такие рефлексивные минуты дают детям почувствовать значимость своих поступков.</w:t>
      </w:r>
    </w:p>
    <w:p w:rsidR="002E63A0" w:rsidRDefault="002E63A0" w:rsidP="002E63A0">
      <w:r>
        <w:t>Результаты и выводы</w:t>
      </w:r>
    </w:p>
    <w:p w:rsidR="002E63A0" w:rsidRDefault="002E63A0" w:rsidP="002E63A0">
      <w:r>
        <w:t>За годы работы я убедилась: даже самый скромный или замкнутый ребёнок раскрывается, если рядом с ним взрослый, который верит в него. В классе, где царит атмосфера уважения, сотрудничества и любви, дети становятся увереннее, добрее, внимательнее друг к другу.</w:t>
      </w:r>
    </w:p>
    <w:p w:rsidR="002E63A0" w:rsidRDefault="002E63A0" w:rsidP="002E63A0">
      <w:r>
        <w:t>Воспитание — это не лекции о морали. Это совместная жизнь, в которой учитель — пример, вдохновитель, спутник и друг. Когда мы идём к ребёнку не только с учебником, но и с открытым сердцем, он обязательно откликнется.</w:t>
      </w:r>
    </w:p>
    <w:p w:rsidR="002E63A0" w:rsidRDefault="002E63A0" w:rsidP="002E63A0">
      <w:r>
        <w:t>Автор: Татьяна Трещева,</w:t>
      </w:r>
    </w:p>
    <w:p w:rsidR="001B4621" w:rsidRPr="00E47106" w:rsidRDefault="002E63A0" w:rsidP="002E63A0">
      <w:r>
        <w:t>учитель начальных классов</w:t>
      </w:r>
    </w:p>
    <w:sectPr w:rsidR="001B4621" w:rsidRPr="00E47106" w:rsidSect="002E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F5C"/>
    <w:rsid w:val="001B4621"/>
    <w:rsid w:val="001E2F5C"/>
    <w:rsid w:val="002E63A0"/>
    <w:rsid w:val="00D40FD6"/>
    <w:rsid w:val="00E4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cp:lastPrinted>2025-06-26T19:58:00Z</cp:lastPrinted>
  <dcterms:created xsi:type="dcterms:W3CDTF">2025-06-26T19:26:00Z</dcterms:created>
  <dcterms:modified xsi:type="dcterms:W3CDTF">2025-06-26T20:50:00Z</dcterms:modified>
</cp:coreProperties>
</file>